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FD4A444" w:rsidR="0083461A" w:rsidRDefault="0083461A" w:rsidP="0032250B">
      <w:pPr>
        <w:spacing w:after="0" w:line="240" w:lineRule="auto"/>
        <w:jc w:val="center"/>
        <w:rPr>
          <w:rFonts w:ascii="Arial" w:hAnsi="Arial" w:cs="Arial"/>
          <w:color w:val="002060"/>
          <w:sz w:val="28"/>
        </w:rPr>
      </w:pPr>
      <w:bookmarkStart w:id="0" w:name="_Hlk83741548"/>
      <w:bookmarkEnd w:id="0"/>
      <w:r w:rsidRPr="0036189A">
        <w:rPr>
          <w:rFonts w:ascii="Arial" w:hAnsi="Arial" w:cs="Arial"/>
          <w:color w:val="002060"/>
          <w:sz w:val="28"/>
        </w:rPr>
        <w:t>MUNICIPIO DE CORREGIDORA QUERÉTARO</w:t>
      </w:r>
    </w:p>
    <w:p w14:paraId="1BAEC775" w14:textId="087814AE" w:rsidR="00B46A5C" w:rsidRDefault="00B46A5C" w:rsidP="0032250B">
      <w:pPr>
        <w:spacing w:after="0" w:line="240" w:lineRule="auto"/>
        <w:jc w:val="center"/>
        <w:rPr>
          <w:rFonts w:ascii="Arial" w:hAnsi="Arial" w:cs="Arial"/>
          <w:color w:val="002060"/>
          <w:sz w:val="28"/>
        </w:rPr>
      </w:pPr>
      <w:r>
        <w:rPr>
          <w:rFonts w:ascii="Arial" w:hAnsi="Arial" w:cs="Arial"/>
          <w:color w:val="002060"/>
          <w:sz w:val="28"/>
        </w:rPr>
        <w:t>Secretaria de Tesorería y Finanzas</w:t>
      </w:r>
    </w:p>
    <w:p w14:paraId="01BE10FC" w14:textId="1013751E" w:rsidR="00B46A5C" w:rsidRPr="0036189A" w:rsidRDefault="00B46A5C" w:rsidP="0032250B">
      <w:pPr>
        <w:spacing w:after="0" w:line="240" w:lineRule="auto"/>
        <w:jc w:val="center"/>
        <w:rPr>
          <w:rFonts w:ascii="Arial" w:eastAsia="Times New Roman" w:hAnsi="Arial" w:cs="Arial"/>
          <w:color w:val="002060"/>
          <w:sz w:val="24"/>
          <w:szCs w:val="24"/>
          <w:lang w:eastAsia="es-MX"/>
        </w:rPr>
      </w:pPr>
      <w:r>
        <w:rPr>
          <w:rFonts w:ascii="Arial" w:hAnsi="Arial" w:cs="Arial"/>
          <w:color w:val="002060"/>
          <w:sz w:val="28"/>
        </w:rPr>
        <w:t>Dirección de Egresos</w:t>
      </w:r>
    </w:p>
    <w:p w14:paraId="4C25FABF" w14:textId="21A2E3EB" w:rsidR="009F158F" w:rsidRDefault="009F158F" w:rsidP="007C17BC">
      <w:pPr>
        <w:spacing w:after="0" w:line="240" w:lineRule="auto"/>
        <w:jc w:val="center"/>
        <w:rPr>
          <w:rFonts w:ascii="Arial" w:eastAsia="Times New Roman" w:hAnsi="Arial" w:cs="Arial"/>
          <w:color w:val="002060"/>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7A5608">
        <w:rPr>
          <w:rFonts w:ascii="Arial" w:eastAsia="Times New Roman" w:hAnsi="Arial" w:cs="Arial"/>
          <w:color w:val="002060"/>
          <w:szCs w:val="24"/>
          <w:lang w:eastAsia="es-MX"/>
        </w:rPr>
        <w:t>30</w:t>
      </w:r>
      <w:r w:rsidR="00842549">
        <w:rPr>
          <w:rFonts w:ascii="Arial" w:eastAsia="Times New Roman" w:hAnsi="Arial" w:cs="Arial"/>
          <w:color w:val="002060"/>
          <w:szCs w:val="24"/>
          <w:lang w:eastAsia="es-MX"/>
        </w:rPr>
        <w:t xml:space="preserve"> de </w:t>
      </w:r>
      <w:r w:rsidR="004868B1">
        <w:rPr>
          <w:rFonts w:ascii="Arial" w:eastAsia="Times New Roman" w:hAnsi="Arial" w:cs="Arial"/>
          <w:color w:val="002060"/>
          <w:szCs w:val="24"/>
          <w:lang w:eastAsia="es-MX"/>
        </w:rPr>
        <w:t xml:space="preserve">Septiembre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7BA69BB9" w14:textId="55E5004B" w:rsidR="00B46A5C" w:rsidRDefault="00B46A5C" w:rsidP="007C17BC">
      <w:pPr>
        <w:spacing w:after="0" w:line="240" w:lineRule="auto"/>
        <w:jc w:val="center"/>
        <w:rPr>
          <w:rFonts w:ascii="Arial" w:eastAsia="Times New Roman" w:hAnsi="Arial" w:cs="Arial"/>
          <w:color w:val="002060"/>
          <w:szCs w:val="24"/>
          <w:lang w:eastAsia="es-MX"/>
        </w:rPr>
      </w:pPr>
    </w:p>
    <w:p w14:paraId="4D492DDD" w14:textId="77777777" w:rsidR="00B46A5C" w:rsidRDefault="00B46A5C" w:rsidP="007C17BC">
      <w:pPr>
        <w:spacing w:after="0" w:line="240" w:lineRule="auto"/>
        <w:jc w:val="center"/>
        <w:rPr>
          <w:rFonts w:ascii="Times New Roman" w:eastAsia="Times New Roman" w:hAnsi="Times New Roman" w:cs="Times New Roman"/>
          <w:sz w:val="24"/>
          <w:szCs w:val="24"/>
          <w:lang w:eastAsia="es-MX"/>
        </w:rPr>
      </w:pP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71E2C41A" w:rsidR="00B71ED9" w:rsidRDefault="004868B1" w:rsidP="00B3502E">
      <w:pPr>
        <w:spacing w:before="100" w:beforeAutospacing="1" w:after="100" w:afterAutospacing="1" w:line="240" w:lineRule="auto"/>
        <w:jc w:val="both"/>
        <w:rPr>
          <w:rFonts w:ascii="Arial" w:eastAsia="Times New Roman" w:hAnsi="Arial" w:cs="Arial"/>
          <w:sz w:val="15"/>
          <w:szCs w:val="15"/>
          <w:lang w:eastAsia="es-MX"/>
        </w:rPr>
      </w:pPr>
      <w:r w:rsidRPr="004868B1">
        <w:rPr>
          <w:noProof/>
          <w:lang w:eastAsia="es-MX"/>
        </w:rPr>
        <w:drawing>
          <wp:inline distT="0" distB="0" distL="0" distR="0" wp14:anchorId="201F08AA" wp14:editId="0DB19D0D">
            <wp:extent cx="5553075" cy="771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771525"/>
                    </a:xfrm>
                    <a:prstGeom prst="rect">
                      <a:avLst/>
                    </a:prstGeom>
                    <a:noFill/>
                    <a:ln>
                      <a:noFill/>
                    </a:ln>
                  </pic:spPr>
                </pic:pic>
              </a:graphicData>
            </a:graphic>
          </wp:inline>
        </w:drawing>
      </w:r>
    </w:p>
    <w:p w14:paraId="63AD5B3B" w14:textId="2F6E45EE" w:rsidR="00E201AB" w:rsidRPr="00777D1A" w:rsidRDefault="006D3A50"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Durante el mes de </w:t>
      </w:r>
      <w:r w:rsidR="004868B1">
        <w:rPr>
          <w:rFonts w:ascii="Arial" w:eastAsia="Times New Roman" w:hAnsi="Arial" w:cs="Arial"/>
          <w:sz w:val="15"/>
          <w:szCs w:val="15"/>
          <w:lang w:eastAsia="es-MX"/>
        </w:rPr>
        <w:t>septiembre</w:t>
      </w:r>
      <w:r>
        <w:rPr>
          <w:rFonts w:ascii="Arial" w:eastAsia="Times New Roman" w:hAnsi="Arial" w:cs="Arial"/>
          <w:sz w:val="15"/>
          <w:szCs w:val="15"/>
          <w:lang w:eastAsia="es-MX"/>
        </w:rPr>
        <w:t xml:space="preserve"> el saldo de la cuenta de Fondo Fijo </w:t>
      </w:r>
      <w:r w:rsidR="004868B1">
        <w:rPr>
          <w:rFonts w:ascii="Arial" w:eastAsia="Times New Roman" w:hAnsi="Arial" w:cs="Arial"/>
          <w:sz w:val="15"/>
          <w:szCs w:val="15"/>
          <w:lang w:eastAsia="es-MX"/>
        </w:rPr>
        <w:t xml:space="preserve">refleja un aumento esto para poder cubrir cualquier eventualidad durante el </w:t>
      </w:r>
      <w:r w:rsidR="004B064C">
        <w:rPr>
          <w:rFonts w:ascii="Arial" w:eastAsia="Times New Roman" w:hAnsi="Arial" w:cs="Arial"/>
          <w:sz w:val="15"/>
          <w:szCs w:val="15"/>
          <w:lang w:eastAsia="es-MX"/>
        </w:rPr>
        <w:t xml:space="preserve">cierre </w:t>
      </w:r>
      <w:r w:rsidR="007A5608">
        <w:rPr>
          <w:rFonts w:ascii="Arial" w:eastAsia="Times New Roman" w:hAnsi="Arial" w:cs="Arial"/>
          <w:sz w:val="15"/>
          <w:szCs w:val="15"/>
          <w:lang w:eastAsia="es-MX"/>
        </w:rPr>
        <w:t>contable de la presente administración Municipal.</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293006DA" w14:textId="745975CC" w:rsidR="00B46A5C" w:rsidRDefault="00E85219" w:rsidP="00B46A5C">
      <w:pPr>
        <w:spacing w:before="100" w:beforeAutospacing="1" w:after="100" w:afterAutospacing="1" w:line="240" w:lineRule="auto"/>
        <w:jc w:val="center"/>
        <w:rPr>
          <w:rFonts w:ascii="Arial" w:eastAsia="Times New Roman" w:hAnsi="Arial" w:cs="Arial"/>
          <w:sz w:val="15"/>
          <w:szCs w:val="15"/>
          <w:lang w:eastAsia="es-MX"/>
        </w:rPr>
      </w:pPr>
      <w:r w:rsidRPr="00E85219">
        <w:rPr>
          <w:noProof/>
          <w:lang w:eastAsia="es-MX"/>
        </w:rPr>
        <w:drawing>
          <wp:inline distT="0" distB="0" distL="0" distR="0" wp14:anchorId="7BBDEEE4" wp14:editId="638159A8">
            <wp:extent cx="5287645" cy="2679700"/>
            <wp:effectExtent l="0" t="0" r="825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2679700"/>
                    </a:xfrm>
                    <a:prstGeom prst="rect">
                      <a:avLst/>
                    </a:prstGeom>
                    <a:noFill/>
                    <a:ln>
                      <a:noFill/>
                    </a:ln>
                  </pic:spPr>
                </pic:pic>
              </a:graphicData>
            </a:graphic>
          </wp:inline>
        </w:drawing>
      </w:r>
    </w:p>
    <w:p w14:paraId="76A84675" w14:textId="4B5928C4" w:rsidR="00982026" w:rsidRPr="00B46A5C"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w:t>
      </w:r>
      <w:r w:rsidR="007A5608">
        <w:rPr>
          <w:rFonts w:ascii="Arial" w:eastAsia="Times New Roman" w:hAnsi="Arial" w:cs="Arial"/>
          <w:sz w:val="15"/>
          <w:szCs w:val="15"/>
          <w:lang w:eastAsia="es-MX"/>
        </w:rPr>
        <w:t>n el mes de septiembre debido al cierre Administrativo y al corte que se realizó al 21 de septiembre, no se gene</w:t>
      </w:r>
      <w:r w:rsidR="00446566">
        <w:rPr>
          <w:rFonts w:ascii="Arial" w:eastAsia="Times New Roman" w:hAnsi="Arial" w:cs="Arial"/>
          <w:sz w:val="15"/>
          <w:szCs w:val="15"/>
          <w:lang w:eastAsia="es-MX"/>
        </w:rPr>
        <w:t>ra</w:t>
      </w:r>
      <w:r w:rsidR="007A5608">
        <w:rPr>
          <w:rFonts w:ascii="Arial" w:eastAsia="Times New Roman" w:hAnsi="Arial" w:cs="Arial"/>
          <w:sz w:val="15"/>
          <w:szCs w:val="15"/>
          <w:lang w:eastAsia="es-MX"/>
        </w:rPr>
        <w:t xml:space="preserve">ron inversiones a corto plazo debido al cierre administrativo ya que las cuentas bancarias deben ser entregadas a la siguiente </w:t>
      </w:r>
      <w:r w:rsidR="00446566">
        <w:rPr>
          <w:rFonts w:ascii="Arial" w:eastAsia="Times New Roman" w:hAnsi="Arial" w:cs="Arial"/>
          <w:sz w:val="15"/>
          <w:szCs w:val="15"/>
          <w:lang w:eastAsia="es-MX"/>
        </w:rPr>
        <w:t>administración</w:t>
      </w:r>
      <w:r w:rsidR="007A5608">
        <w:rPr>
          <w:rFonts w:ascii="Arial" w:eastAsia="Times New Roman" w:hAnsi="Arial" w:cs="Arial"/>
          <w:sz w:val="15"/>
          <w:szCs w:val="15"/>
          <w:lang w:eastAsia="es-MX"/>
        </w:rPr>
        <w:t xml:space="preserve"> co</w:t>
      </w:r>
      <w:r w:rsidR="00446566">
        <w:rPr>
          <w:rFonts w:ascii="Arial" w:eastAsia="Times New Roman" w:hAnsi="Arial" w:cs="Arial"/>
          <w:sz w:val="15"/>
          <w:szCs w:val="15"/>
          <w:lang w:eastAsia="es-MX"/>
        </w:rPr>
        <w:t>n</w:t>
      </w:r>
      <w:r w:rsidR="007A5608">
        <w:rPr>
          <w:rFonts w:ascii="Arial" w:eastAsia="Times New Roman" w:hAnsi="Arial" w:cs="Arial"/>
          <w:sz w:val="15"/>
          <w:szCs w:val="15"/>
          <w:lang w:eastAsia="es-MX"/>
        </w:rPr>
        <w:t xml:space="preserve"> los saldos disponibles.</w:t>
      </w:r>
      <w:r w:rsidR="00446566">
        <w:rPr>
          <w:rFonts w:ascii="Arial" w:eastAsia="Times New Roman" w:hAnsi="Arial" w:cs="Arial"/>
          <w:sz w:val="15"/>
          <w:szCs w:val="15"/>
          <w:lang w:eastAsia="es-MX"/>
        </w:rPr>
        <w:t xml:space="preserve"> </w:t>
      </w:r>
      <w:r w:rsidR="007A5608">
        <w:rPr>
          <w:rFonts w:ascii="Arial" w:eastAsia="Times New Roman" w:hAnsi="Arial" w:cs="Arial"/>
          <w:sz w:val="15"/>
          <w:szCs w:val="15"/>
          <w:lang w:eastAsia="es-MX"/>
        </w:rPr>
        <w:t>Sin</w:t>
      </w:r>
      <w:r w:rsidR="00446566">
        <w:rPr>
          <w:rFonts w:ascii="Arial" w:eastAsia="Times New Roman" w:hAnsi="Arial" w:cs="Arial"/>
          <w:sz w:val="15"/>
          <w:szCs w:val="15"/>
          <w:lang w:eastAsia="es-MX"/>
        </w:rPr>
        <w:t xml:space="preserve"> embargo, considerando que lo</w:t>
      </w:r>
      <w:r w:rsidR="00396A10">
        <w:rPr>
          <w:rFonts w:ascii="Arial" w:eastAsia="Times New Roman" w:hAnsi="Arial" w:cs="Arial"/>
          <w:sz w:val="15"/>
          <w:szCs w:val="15"/>
          <w:lang w:eastAsia="es-MX"/>
        </w:rPr>
        <w:t>s</w:t>
      </w:r>
      <w:r w:rsidR="00446566">
        <w:rPr>
          <w:rFonts w:ascii="Arial" w:eastAsia="Times New Roman" w:hAnsi="Arial" w:cs="Arial"/>
          <w:sz w:val="15"/>
          <w:szCs w:val="15"/>
          <w:lang w:eastAsia="es-MX"/>
        </w:rPr>
        <w:t xml:space="preserve"> recursos se encuentran en cuentas productivas, se obtendrá un rendimiento de estas a fin de mes</w:t>
      </w:r>
      <w:r w:rsidR="00396A10">
        <w:rPr>
          <w:rFonts w:ascii="Arial" w:eastAsia="Times New Roman" w:hAnsi="Arial" w:cs="Arial"/>
          <w:sz w:val="15"/>
          <w:szCs w:val="15"/>
          <w:lang w:eastAsia="es-MX"/>
        </w:rPr>
        <w:t>.</w:t>
      </w:r>
      <w:r w:rsidR="007A5608">
        <w:rPr>
          <w:rFonts w:ascii="Arial" w:eastAsia="Times New Roman" w:hAnsi="Arial" w:cs="Arial"/>
          <w:sz w:val="15"/>
          <w:szCs w:val="15"/>
          <w:lang w:eastAsia="es-MX"/>
        </w:rPr>
        <w:t xml:space="preserve"> </w:t>
      </w: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1.2 Derechos a Recibir Efectivo y Equivalentes</w:t>
      </w:r>
      <w:r w:rsidRPr="00B3502E">
        <w:rPr>
          <w:rFonts w:ascii="Arial" w:eastAsia="Times New Roman" w:hAnsi="Arial" w:cs="Arial"/>
          <w:sz w:val="15"/>
          <w:szCs w:val="15"/>
          <w:lang w:eastAsia="es-MX"/>
        </w:rPr>
        <w:t xml:space="preserve"> </w:t>
      </w:r>
    </w:p>
    <w:p w14:paraId="23088A89" w14:textId="0EB5678B" w:rsidR="00A01052" w:rsidRDefault="004868B1" w:rsidP="00B3502E">
      <w:pPr>
        <w:spacing w:before="100" w:beforeAutospacing="1" w:after="100" w:afterAutospacing="1" w:line="240" w:lineRule="auto"/>
        <w:jc w:val="both"/>
        <w:rPr>
          <w:rFonts w:ascii="Arial" w:eastAsia="Times New Roman" w:hAnsi="Arial" w:cs="Arial"/>
          <w:sz w:val="15"/>
          <w:szCs w:val="15"/>
          <w:lang w:eastAsia="es-MX"/>
        </w:rPr>
      </w:pPr>
      <w:r w:rsidRPr="004868B1">
        <w:rPr>
          <w:noProof/>
          <w:lang w:eastAsia="es-MX"/>
        </w:rPr>
        <w:drawing>
          <wp:inline distT="0" distB="0" distL="0" distR="0" wp14:anchorId="7526734F" wp14:editId="5A42983D">
            <wp:extent cx="5612130" cy="19875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987550"/>
                    </a:xfrm>
                    <a:prstGeom prst="rect">
                      <a:avLst/>
                    </a:prstGeom>
                    <a:noFill/>
                    <a:ln>
                      <a:noFill/>
                    </a:ln>
                  </pic:spPr>
                </pic:pic>
              </a:graphicData>
            </a:graphic>
          </wp:inline>
        </w:drawing>
      </w:r>
    </w:p>
    <w:p w14:paraId="2741F78C" w14:textId="34F4A67A" w:rsidR="00897D4B"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897D4B">
        <w:rPr>
          <w:rFonts w:ascii="Arial" w:eastAsia="Times New Roman" w:hAnsi="Arial" w:cs="Arial"/>
          <w:sz w:val="15"/>
          <w:szCs w:val="15"/>
          <w:lang w:eastAsia="es-MX"/>
        </w:rPr>
        <w:t xml:space="preserve"> a </w:t>
      </w:r>
      <w:r w:rsidR="004868B1">
        <w:rPr>
          <w:rFonts w:ascii="Arial" w:eastAsia="Times New Roman" w:hAnsi="Arial" w:cs="Arial"/>
          <w:sz w:val="15"/>
          <w:szCs w:val="15"/>
          <w:lang w:eastAsia="es-MX"/>
        </w:rPr>
        <w:t xml:space="preserve">un </w:t>
      </w:r>
      <w:r w:rsidR="00CA4375">
        <w:rPr>
          <w:rFonts w:ascii="Arial" w:eastAsia="Times New Roman" w:hAnsi="Arial" w:cs="Arial"/>
          <w:sz w:val="15"/>
          <w:szCs w:val="15"/>
          <w:lang w:eastAsia="es-MX"/>
        </w:rPr>
        <w:t>recibo pendiente</w:t>
      </w:r>
      <w:r w:rsidR="004868B1">
        <w:rPr>
          <w:rFonts w:ascii="Arial" w:eastAsia="Times New Roman" w:hAnsi="Arial" w:cs="Arial"/>
          <w:sz w:val="15"/>
          <w:szCs w:val="15"/>
          <w:lang w:eastAsia="es-MX"/>
        </w:rPr>
        <w:t xml:space="preserve"> de </w:t>
      </w:r>
      <w:r w:rsidR="00446566">
        <w:rPr>
          <w:rFonts w:ascii="Arial" w:eastAsia="Times New Roman" w:hAnsi="Arial" w:cs="Arial"/>
          <w:sz w:val="15"/>
          <w:szCs w:val="15"/>
          <w:lang w:eastAsia="es-MX"/>
        </w:rPr>
        <w:t xml:space="preserve">pago por parte de la </w:t>
      </w:r>
      <w:r w:rsidR="00897D4B">
        <w:rPr>
          <w:rFonts w:ascii="Arial" w:eastAsia="Times New Roman" w:hAnsi="Arial" w:cs="Arial"/>
          <w:sz w:val="15"/>
          <w:szCs w:val="15"/>
          <w:lang w:eastAsia="es-MX"/>
        </w:rPr>
        <w:t>CFE</w:t>
      </w:r>
      <w:r w:rsidR="004868B1">
        <w:rPr>
          <w:rFonts w:ascii="Arial" w:eastAsia="Times New Roman" w:hAnsi="Arial" w:cs="Arial"/>
          <w:sz w:val="15"/>
          <w:szCs w:val="15"/>
          <w:lang w:eastAsia="es-MX"/>
        </w:rPr>
        <w:t>.</w:t>
      </w:r>
    </w:p>
    <w:p w14:paraId="50D869EB" w14:textId="10919DD0" w:rsidR="005D0036" w:rsidRDefault="00BF3EE3" w:rsidP="005D0036">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902301">
        <w:rPr>
          <w:rFonts w:ascii="Arial" w:eastAsia="Times New Roman" w:hAnsi="Arial" w:cs="Arial"/>
          <w:sz w:val="15"/>
          <w:szCs w:val="15"/>
          <w:lang w:eastAsia="es-MX"/>
        </w:rPr>
        <w:t>.</w:t>
      </w:r>
      <w:r w:rsidR="00B642EE" w:rsidRPr="00B642EE">
        <w:rPr>
          <w:rFonts w:ascii="Arial" w:eastAsia="Times New Roman" w:hAnsi="Arial" w:cs="Arial"/>
          <w:sz w:val="15"/>
          <w:szCs w:val="15"/>
          <w:lang w:eastAsia="es-MX"/>
        </w:rPr>
        <w:t xml:space="preserve"> </w:t>
      </w:r>
      <w:r w:rsidR="00B642EE">
        <w:rPr>
          <w:rFonts w:ascii="Arial" w:eastAsia="Times New Roman" w:hAnsi="Arial" w:cs="Arial"/>
          <w:sz w:val="15"/>
          <w:szCs w:val="15"/>
          <w:lang w:eastAsia="es-MX"/>
        </w:rPr>
        <w:t>Durante el mes de julio y en apego al acuerdo de cabildo de fecha 3 de septiembre de 2020</w:t>
      </w:r>
      <w:r w:rsidR="009206CC">
        <w:rPr>
          <w:rFonts w:ascii="Arial" w:eastAsia="Times New Roman" w:hAnsi="Arial" w:cs="Arial"/>
          <w:sz w:val="15"/>
          <w:szCs w:val="15"/>
          <w:lang w:eastAsia="es-MX"/>
        </w:rPr>
        <w:t>.</w:t>
      </w:r>
    </w:p>
    <w:p w14:paraId="53BAC134" w14:textId="08729380" w:rsidR="00241421" w:rsidRDefault="004868B1" w:rsidP="00B3502E">
      <w:pPr>
        <w:spacing w:before="100" w:beforeAutospacing="1" w:after="100" w:afterAutospacing="1" w:line="240" w:lineRule="auto"/>
        <w:jc w:val="both"/>
        <w:rPr>
          <w:rFonts w:ascii="Arial" w:eastAsia="Times New Roman" w:hAnsi="Arial" w:cs="Arial"/>
          <w:sz w:val="15"/>
          <w:szCs w:val="15"/>
          <w:lang w:eastAsia="es-MX"/>
        </w:rPr>
      </w:pPr>
      <w:r w:rsidRPr="004868B1">
        <w:rPr>
          <w:noProof/>
          <w:lang w:eastAsia="es-MX"/>
        </w:rPr>
        <w:drawing>
          <wp:inline distT="0" distB="0" distL="0" distR="0" wp14:anchorId="22C1A57D" wp14:editId="16A29188">
            <wp:extent cx="5612130" cy="82169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821690"/>
                    </a:xfrm>
                    <a:prstGeom prst="rect">
                      <a:avLst/>
                    </a:prstGeom>
                    <a:noFill/>
                    <a:ln>
                      <a:noFill/>
                    </a:ln>
                  </pic:spPr>
                </pic:pic>
              </a:graphicData>
            </a:graphic>
          </wp:inline>
        </w:drawing>
      </w:r>
    </w:p>
    <w:p w14:paraId="3E92C15B" w14:textId="593BBD94"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w:t>
      </w:r>
      <w:r w:rsidR="00EC5C23" w:rsidRPr="00E85219">
        <w:rPr>
          <w:rFonts w:ascii="Arial" w:eastAsia="Times New Roman" w:hAnsi="Arial" w:cs="Arial"/>
          <w:sz w:val="15"/>
          <w:szCs w:val="15"/>
          <w:lang w:eastAsia="es-MX"/>
        </w:rPr>
        <w:t xml:space="preserve">el </w:t>
      </w:r>
      <w:r w:rsidR="00E85219" w:rsidRPr="00E85219">
        <w:rPr>
          <w:rFonts w:ascii="Arial" w:eastAsia="Times New Roman" w:hAnsi="Arial" w:cs="Arial"/>
          <w:sz w:val="15"/>
          <w:szCs w:val="15"/>
          <w:lang w:eastAsia="es-MX"/>
        </w:rPr>
        <w:t>20</w:t>
      </w:r>
      <w:r w:rsidR="00EC5C23" w:rsidRPr="00E85219">
        <w:rPr>
          <w:rFonts w:ascii="Arial" w:eastAsia="Times New Roman" w:hAnsi="Arial" w:cs="Arial"/>
          <w:sz w:val="15"/>
          <w:szCs w:val="15"/>
          <w:lang w:eastAsia="es-MX"/>
        </w:rPr>
        <w:t xml:space="preserve"> de </w:t>
      </w:r>
      <w:r w:rsidR="00E85219" w:rsidRPr="00E85219">
        <w:rPr>
          <w:rFonts w:ascii="Arial" w:eastAsia="Times New Roman" w:hAnsi="Arial" w:cs="Arial"/>
          <w:sz w:val="15"/>
          <w:szCs w:val="15"/>
          <w:lang w:eastAsia="es-MX"/>
        </w:rPr>
        <w:t xml:space="preserve">agosto </w:t>
      </w:r>
      <w:r w:rsidR="00EC5C23" w:rsidRPr="00E85219">
        <w:rPr>
          <w:rFonts w:ascii="Arial" w:eastAsia="Times New Roman" w:hAnsi="Arial" w:cs="Arial"/>
          <w:sz w:val="15"/>
          <w:szCs w:val="15"/>
          <w:lang w:eastAsia="es-MX"/>
        </w:rPr>
        <w:t xml:space="preserve">del ejercicio </w:t>
      </w:r>
      <w:r w:rsidR="00CA4375" w:rsidRPr="00E85219">
        <w:rPr>
          <w:rFonts w:ascii="Arial" w:eastAsia="Times New Roman" w:hAnsi="Arial" w:cs="Arial"/>
          <w:sz w:val="15"/>
          <w:szCs w:val="15"/>
          <w:lang w:eastAsia="es-MX"/>
        </w:rPr>
        <w:t>202</w:t>
      </w:r>
      <w:r w:rsidR="00E85219" w:rsidRPr="00E85219">
        <w:rPr>
          <w:rFonts w:ascii="Arial" w:eastAsia="Times New Roman" w:hAnsi="Arial" w:cs="Arial"/>
          <w:sz w:val="15"/>
          <w:szCs w:val="15"/>
          <w:lang w:eastAsia="es-MX"/>
        </w:rPr>
        <w:t>1 con No. De oficio STF/DE/14015/2021.</w:t>
      </w:r>
    </w:p>
    <w:p w14:paraId="4E7CA041" w14:textId="63E4CC1A" w:rsidR="004868B1" w:rsidRDefault="004868B1" w:rsidP="00EE09FF">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Durante el mes de septiembre se realiza la disminución del saldo correspondientes a Deudores Diversos a Largo Plazo, esto debido a la actualización del estatus de cobro por un importe de $ 194,880.00</w:t>
      </w:r>
      <w:r w:rsidR="00E85219">
        <w:rPr>
          <w:rFonts w:ascii="Arial" w:eastAsia="Times New Roman" w:hAnsi="Arial" w:cs="Arial"/>
          <w:sz w:val="15"/>
          <w:szCs w:val="15"/>
          <w:lang w:eastAsia="es-MX"/>
        </w:rPr>
        <w:t>.</w:t>
      </w:r>
    </w:p>
    <w:p w14:paraId="17088B3E" w14:textId="69D59C78"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23DDF969" w:rsidR="000D090F" w:rsidRDefault="00E85219" w:rsidP="00EE09FF">
      <w:pPr>
        <w:spacing w:before="100" w:beforeAutospacing="1" w:after="100" w:afterAutospacing="1" w:line="240" w:lineRule="auto"/>
        <w:jc w:val="both"/>
        <w:rPr>
          <w:rFonts w:ascii="Arial" w:eastAsia="Times New Roman" w:hAnsi="Arial" w:cs="Arial"/>
          <w:b/>
          <w:bCs/>
          <w:sz w:val="15"/>
          <w:szCs w:val="15"/>
          <w:lang w:eastAsia="es-MX"/>
        </w:rPr>
      </w:pPr>
      <w:r w:rsidRPr="00E85219">
        <w:rPr>
          <w:noProof/>
          <w:lang w:eastAsia="es-MX"/>
        </w:rPr>
        <w:drawing>
          <wp:inline distT="0" distB="0" distL="0" distR="0" wp14:anchorId="54160AA8" wp14:editId="44F270CB">
            <wp:extent cx="5287645" cy="134366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1343660"/>
                    </a:xfrm>
                    <a:prstGeom prst="rect">
                      <a:avLst/>
                    </a:prstGeom>
                    <a:noFill/>
                    <a:ln>
                      <a:noFill/>
                    </a:ln>
                  </pic:spPr>
                </pic:pic>
              </a:graphicData>
            </a:graphic>
          </wp:inline>
        </w:drawing>
      </w:r>
    </w:p>
    <w:p w14:paraId="757F9053" w14:textId="77777777" w:rsidR="004D5879" w:rsidRDefault="008C213C" w:rsidP="004D5879">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Durante el mes de </w:t>
      </w:r>
      <w:r w:rsidR="004868B1">
        <w:rPr>
          <w:rFonts w:ascii="Arial" w:eastAsia="Times New Roman" w:hAnsi="Arial" w:cs="Arial"/>
          <w:sz w:val="15"/>
          <w:szCs w:val="15"/>
          <w:lang w:eastAsia="es-MX"/>
        </w:rPr>
        <w:t>septiembre</w:t>
      </w:r>
      <w:r>
        <w:rPr>
          <w:rFonts w:ascii="Arial" w:eastAsia="Times New Roman" w:hAnsi="Arial" w:cs="Arial"/>
          <w:sz w:val="15"/>
          <w:szCs w:val="15"/>
          <w:lang w:eastAsia="es-MX"/>
        </w:rPr>
        <w:t xml:space="preserve"> se reflejan movimientos dentro de la cuenta de Edificios no Habitacionales y Construcciones en Proceso en Bienes de Dominio Público derivado de obras terminadas y las cuales se reclasifican y clasifican dentro de la cuenta correspondiente</w:t>
      </w:r>
      <w:r w:rsidR="00E85219">
        <w:rPr>
          <w:rFonts w:ascii="Arial" w:eastAsia="Times New Roman" w:hAnsi="Arial" w:cs="Arial"/>
          <w:sz w:val="15"/>
          <w:szCs w:val="15"/>
          <w:lang w:eastAsia="es-MX"/>
        </w:rPr>
        <w:t>, es derivado de la conciliación de las obras terminadas.</w:t>
      </w:r>
    </w:p>
    <w:p w14:paraId="075EB417" w14:textId="77777777" w:rsidR="004D5879" w:rsidRDefault="004D5879" w:rsidP="004D5879">
      <w:pPr>
        <w:spacing w:before="100" w:beforeAutospacing="1" w:after="100" w:afterAutospacing="1" w:line="240" w:lineRule="auto"/>
        <w:jc w:val="both"/>
        <w:rPr>
          <w:rFonts w:ascii="Arial" w:eastAsia="Times New Roman" w:hAnsi="Arial" w:cs="Arial"/>
          <w:b/>
          <w:bCs/>
          <w:sz w:val="15"/>
          <w:szCs w:val="15"/>
          <w:lang w:eastAsia="es-MX"/>
        </w:rPr>
      </w:pPr>
    </w:p>
    <w:p w14:paraId="56881963" w14:textId="77777777" w:rsidR="004D5879" w:rsidRDefault="004D5879" w:rsidP="004D5879">
      <w:pPr>
        <w:spacing w:before="100" w:beforeAutospacing="1" w:after="100" w:afterAutospacing="1" w:line="240" w:lineRule="auto"/>
        <w:jc w:val="both"/>
        <w:rPr>
          <w:rFonts w:ascii="Arial" w:eastAsia="Times New Roman" w:hAnsi="Arial" w:cs="Arial"/>
          <w:b/>
          <w:bCs/>
          <w:sz w:val="15"/>
          <w:szCs w:val="15"/>
          <w:lang w:eastAsia="es-MX"/>
        </w:rPr>
      </w:pPr>
    </w:p>
    <w:p w14:paraId="21515259" w14:textId="77777777" w:rsidR="004D5879" w:rsidRDefault="004D5879" w:rsidP="004D5879">
      <w:pPr>
        <w:spacing w:before="100" w:beforeAutospacing="1" w:after="100" w:afterAutospacing="1" w:line="240" w:lineRule="auto"/>
        <w:jc w:val="both"/>
        <w:rPr>
          <w:rFonts w:ascii="Arial" w:eastAsia="Times New Roman" w:hAnsi="Arial" w:cs="Arial"/>
          <w:b/>
          <w:bCs/>
          <w:sz w:val="15"/>
          <w:szCs w:val="15"/>
          <w:lang w:eastAsia="es-MX"/>
        </w:rPr>
      </w:pPr>
    </w:p>
    <w:p w14:paraId="34207DEE" w14:textId="77777777" w:rsidR="004D5879" w:rsidRDefault="004D5879" w:rsidP="004D5879">
      <w:pPr>
        <w:spacing w:before="100" w:beforeAutospacing="1" w:after="100" w:afterAutospacing="1" w:line="240" w:lineRule="auto"/>
        <w:jc w:val="both"/>
        <w:rPr>
          <w:rFonts w:ascii="Arial" w:eastAsia="Times New Roman" w:hAnsi="Arial" w:cs="Arial"/>
          <w:b/>
          <w:bCs/>
          <w:sz w:val="15"/>
          <w:szCs w:val="15"/>
          <w:lang w:eastAsia="es-MX"/>
        </w:rPr>
      </w:pPr>
    </w:p>
    <w:p w14:paraId="5482ADB3" w14:textId="5D8BD865" w:rsidR="00E47628" w:rsidRDefault="00B3502E" w:rsidP="004D5879">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1.3 Derechos a Recibir Efectivo y Equivalente y Bienes o Servicios a Recibir.</w:t>
      </w:r>
      <w:r w:rsidRPr="00B3502E">
        <w:rPr>
          <w:rFonts w:ascii="Arial" w:eastAsia="Times New Roman" w:hAnsi="Arial" w:cs="Arial"/>
          <w:sz w:val="15"/>
          <w:szCs w:val="15"/>
          <w:lang w:eastAsia="es-MX"/>
        </w:rPr>
        <w:t xml:space="preserve"> </w:t>
      </w:r>
      <w:r w:rsidR="008C213C">
        <w:rPr>
          <w:rFonts w:ascii="Arial" w:eastAsia="Times New Roman" w:hAnsi="Arial" w:cs="Arial"/>
          <w:sz w:val="15"/>
          <w:szCs w:val="15"/>
          <w:lang w:eastAsia="es-MX"/>
        </w:rPr>
        <w:t xml:space="preserve">    </w:t>
      </w:r>
    </w:p>
    <w:p w14:paraId="6537714F" w14:textId="25CA148A" w:rsidR="006A2FCC" w:rsidRPr="00B642EE" w:rsidRDefault="00E47628" w:rsidP="008C213C">
      <w:pPr>
        <w:spacing w:before="100" w:beforeAutospacing="1" w:after="100" w:afterAutospacing="1" w:line="240" w:lineRule="auto"/>
        <w:rPr>
          <w:rFonts w:ascii="Arial" w:eastAsia="Times New Roman" w:hAnsi="Arial" w:cs="Arial"/>
          <w:sz w:val="15"/>
          <w:szCs w:val="15"/>
          <w:lang w:eastAsia="es-MX"/>
        </w:rPr>
      </w:pPr>
      <w:r w:rsidRPr="00E47628">
        <w:rPr>
          <w:noProof/>
          <w:lang w:eastAsia="es-MX"/>
        </w:rPr>
        <w:drawing>
          <wp:inline distT="0" distB="0" distL="0" distR="0" wp14:anchorId="2422AD56" wp14:editId="5A4E3761">
            <wp:extent cx="5589767" cy="1084685"/>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7725" cy="1086229"/>
                    </a:xfrm>
                    <a:prstGeom prst="rect">
                      <a:avLst/>
                    </a:prstGeom>
                    <a:noFill/>
                    <a:ln>
                      <a:noFill/>
                    </a:ln>
                  </pic:spPr>
                </pic:pic>
              </a:graphicData>
            </a:graphic>
          </wp:inline>
        </w:drawing>
      </w:r>
    </w:p>
    <w:p w14:paraId="5F868B8C" w14:textId="0F6D7F05" w:rsidR="005D41F9" w:rsidRDefault="005D41F9" w:rsidP="00B3502E">
      <w:pPr>
        <w:spacing w:before="100" w:beforeAutospacing="1" w:after="100" w:afterAutospacing="1" w:line="240" w:lineRule="auto"/>
        <w:jc w:val="both"/>
        <w:rPr>
          <w:rFonts w:ascii="Arial" w:eastAsia="Times New Roman" w:hAnsi="Arial" w:cs="Arial"/>
          <w:b/>
          <w:bCs/>
          <w:sz w:val="15"/>
          <w:szCs w:val="15"/>
          <w:lang w:eastAsia="es-MX"/>
        </w:rPr>
      </w:pPr>
      <w:r w:rsidRPr="008C213C">
        <w:rPr>
          <w:rFonts w:ascii="Arial" w:eastAsia="Times New Roman" w:hAnsi="Arial" w:cs="Arial"/>
          <w:sz w:val="15"/>
          <w:szCs w:val="15"/>
          <w:lang w:eastAsia="es-MX"/>
        </w:rPr>
        <w:t xml:space="preserve">Durante el mes de agosto se registra un </w:t>
      </w:r>
      <w:r>
        <w:rPr>
          <w:rFonts w:ascii="Arial" w:eastAsia="Times New Roman" w:hAnsi="Arial" w:cs="Arial"/>
          <w:sz w:val="15"/>
          <w:szCs w:val="15"/>
          <w:lang w:eastAsia="es-MX"/>
        </w:rPr>
        <w:t>anticipo a favor del Municipio con la Comisión Estatal de Aguas.</w:t>
      </w:r>
    </w:p>
    <w:p w14:paraId="44C08481" w14:textId="7A06520C"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A742FDC"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A la fecha se cuenta con un fideicomiso de pensiones y jubilaciones derivado del estudio actuarial realizado en 2015. En</w:t>
      </w:r>
      <w:r w:rsidR="00687D32">
        <w:rPr>
          <w:rFonts w:ascii="Arial" w:eastAsia="Times New Roman" w:hAnsi="Arial" w:cs="Arial"/>
          <w:sz w:val="15"/>
          <w:szCs w:val="15"/>
          <w:lang w:eastAsia="es-MX"/>
        </w:rPr>
        <w:t xml:space="preserve"> el mes de mayo</w:t>
      </w:r>
      <w:r w:rsidRPr="0003507C">
        <w:rPr>
          <w:rFonts w:ascii="Arial" w:eastAsia="Times New Roman" w:hAnsi="Arial" w:cs="Arial"/>
          <w:sz w:val="15"/>
          <w:szCs w:val="15"/>
          <w:lang w:eastAsia="es-MX"/>
        </w:rPr>
        <w:t xml:space="preserve"> </w:t>
      </w:r>
      <w:r w:rsidR="006C52BB" w:rsidRPr="0003507C">
        <w:rPr>
          <w:rFonts w:ascii="Arial" w:eastAsia="Times New Roman" w:hAnsi="Arial" w:cs="Arial"/>
          <w:sz w:val="15"/>
          <w:szCs w:val="15"/>
          <w:lang w:eastAsia="es-MX"/>
        </w:rPr>
        <w:t>de 20</w:t>
      </w:r>
      <w:r w:rsidR="00687D32">
        <w:rPr>
          <w:rFonts w:ascii="Arial" w:eastAsia="Times New Roman" w:hAnsi="Arial" w:cs="Arial"/>
          <w:sz w:val="15"/>
          <w:szCs w:val="15"/>
          <w:lang w:eastAsia="es-MX"/>
        </w:rPr>
        <w:t>21</w:t>
      </w:r>
      <w:r w:rsidR="006C52BB" w:rsidRPr="0003507C">
        <w:rPr>
          <w:rFonts w:ascii="Arial" w:eastAsia="Times New Roman" w:hAnsi="Arial" w:cs="Arial"/>
          <w:sz w:val="15"/>
          <w:szCs w:val="15"/>
          <w:lang w:eastAsia="es-MX"/>
        </w:rPr>
        <w:t xml:space="preserve">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27ACE592" w14:textId="65D48208" w:rsidR="00E47628" w:rsidRDefault="00E47628"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Durante el mes de septiembre y derivado del cierre administrativo se realiza el registro de los productos generados en los Fideicomisos Municipales del periodo comprendido de enero al mes de agosto de ejercicio actual, así como la aportación para el pago de honorarios fiduciarios </w:t>
      </w:r>
      <w:r w:rsidR="005D41F9">
        <w:rPr>
          <w:rFonts w:ascii="Arial" w:eastAsia="Times New Roman" w:hAnsi="Arial" w:cs="Arial"/>
          <w:sz w:val="15"/>
          <w:szCs w:val="15"/>
          <w:lang w:eastAsia="es-MX"/>
        </w:rPr>
        <w:t>correspondientes</w:t>
      </w:r>
      <w:r>
        <w:rPr>
          <w:rFonts w:ascii="Arial" w:eastAsia="Times New Roman" w:hAnsi="Arial" w:cs="Arial"/>
          <w:sz w:val="15"/>
          <w:szCs w:val="15"/>
          <w:lang w:eastAsia="es-MX"/>
        </w:rPr>
        <w:t>.</w:t>
      </w:r>
    </w:p>
    <w:p w14:paraId="4B65468E" w14:textId="78AD6C80" w:rsidR="00BA36C8" w:rsidRDefault="00E47628"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005D41F9" w:rsidRPr="005D41F9">
        <w:rPr>
          <w:noProof/>
          <w:lang w:eastAsia="es-MX"/>
        </w:rPr>
        <w:drawing>
          <wp:inline distT="0" distB="0" distL="0" distR="0" wp14:anchorId="21D5E24B" wp14:editId="189C1D39">
            <wp:extent cx="5612130" cy="108775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087755"/>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46CB0141" w14:textId="7A1998DC" w:rsidR="00F15500" w:rsidRDefault="00E47628"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 xml:space="preserve">Durante el mes de septiembre no se realiza el registro de la depreciación acumulada del periodo derivado </w:t>
      </w:r>
      <w:r w:rsidR="005D41F9">
        <w:rPr>
          <w:rFonts w:ascii="Arial" w:eastAsia="Times New Roman" w:hAnsi="Arial" w:cs="Arial"/>
          <w:sz w:val="15"/>
          <w:szCs w:val="15"/>
          <w:lang w:eastAsia="es-MX"/>
        </w:rPr>
        <w:t>del</w:t>
      </w:r>
      <w:r>
        <w:rPr>
          <w:rFonts w:ascii="Arial" w:eastAsia="Times New Roman" w:hAnsi="Arial" w:cs="Arial"/>
          <w:sz w:val="15"/>
          <w:szCs w:val="15"/>
          <w:lang w:eastAsia="es-MX"/>
        </w:rPr>
        <w:t xml:space="preserve"> cierre </w:t>
      </w:r>
      <w:r w:rsidR="005D41F9">
        <w:rPr>
          <w:rFonts w:ascii="Arial" w:eastAsia="Times New Roman" w:hAnsi="Arial" w:cs="Arial"/>
          <w:sz w:val="15"/>
          <w:szCs w:val="15"/>
          <w:lang w:eastAsia="es-MX"/>
        </w:rPr>
        <w:t xml:space="preserve">contable de la presente administración Municipal </w:t>
      </w:r>
      <w:r>
        <w:rPr>
          <w:rFonts w:ascii="Arial" w:eastAsia="Times New Roman" w:hAnsi="Arial" w:cs="Arial"/>
          <w:sz w:val="15"/>
          <w:szCs w:val="15"/>
          <w:lang w:eastAsia="es-MX"/>
        </w:rPr>
        <w:t xml:space="preserve">2018 – 2021, mismo que se </w:t>
      </w:r>
      <w:r w:rsidR="00627D79">
        <w:rPr>
          <w:rFonts w:ascii="Arial" w:eastAsia="Times New Roman" w:hAnsi="Arial" w:cs="Arial"/>
          <w:sz w:val="15"/>
          <w:szCs w:val="15"/>
          <w:lang w:eastAsia="es-MX"/>
        </w:rPr>
        <w:t>registrará</w:t>
      </w:r>
      <w:r>
        <w:rPr>
          <w:rFonts w:ascii="Arial" w:eastAsia="Times New Roman" w:hAnsi="Arial" w:cs="Arial"/>
          <w:sz w:val="15"/>
          <w:szCs w:val="15"/>
          <w:lang w:eastAsia="es-MX"/>
        </w:rPr>
        <w:t xml:space="preserve"> hasta el mes de octubre del año en curso, esto con la finalidad de reflejar la depreciación real del mes de septiembre.</w:t>
      </w:r>
    </w:p>
    <w:p w14:paraId="018547D6" w14:textId="77777777" w:rsidR="00E47628"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1.9 Amortizaciones</w:t>
      </w:r>
    </w:p>
    <w:p w14:paraId="75449711" w14:textId="346DB393" w:rsidR="00627D79" w:rsidRDefault="00627D79" w:rsidP="00627D79">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Durante el mes de septiembre no se realiza el registro de la amortización acumulada del periodo derivado del cierre contable de la presente administración Municipal 2018 – 2021, mismo que se registrará hasta el mes de octubre del año en curso, esto con la finalidad de reflejar la depreciación real del mes de septiembre.</w:t>
      </w:r>
    </w:p>
    <w:p w14:paraId="22206AC6" w14:textId="02C18060"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10471A03" w:rsidR="006F214D" w:rsidRDefault="00134765"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w:t>
      </w:r>
      <w:r w:rsidR="00B3502E" w:rsidRPr="008F345A">
        <w:rPr>
          <w:rFonts w:ascii="Arial" w:eastAsia="Times New Roman" w:hAnsi="Arial" w:cs="Arial"/>
          <w:sz w:val="15"/>
          <w:szCs w:val="15"/>
          <w:lang w:eastAsia="es-MX"/>
        </w:rPr>
        <w:t xml:space="preserve">de </w:t>
      </w:r>
      <w:r w:rsidR="00A825F2" w:rsidRPr="008F345A">
        <w:rPr>
          <w:rFonts w:ascii="Arial" w:eastAsia="Times New Roman" w:hAnsi="Arial" w:cs="Arial"/>
          <w:sz w:val="15"/>
          <w:szCs w:val="15"/>
          <w:lang w:eastAsia="es-MX"/>
        </w:rPr>
        <w:t xml:space="preserve">$ </w:t>
      </w:r>
      <w:r w:rsidR="00E47628" w:rsidRPr="00E47628">
        <w:rPr>
          <w:rFonts w:ascii="Arial" w:eastAsia="Times New Roman" w:hAnsi="Arial" w:cs="Arial"/>
          <w:sz w:val="15"/>
          <w:szCs w:val="15"/>
          <w:lang w:eastAsia="es-MX"/>
        </w:rPr>
        <w:t>38,271,386.58</w:t>
      </w:r>
      <w:r w:rsidR="00E47628">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E47628" w:rsidRPr="00E47628">
        <w:rPr>
          <w:rFonts w:ascii="Arial" w:eastAsia="Times New Roman" w:hAnsi="Arial" w:cs="Arial"/>
          <w:sz w:val="15"/>
          <w:szCs w:val="15"/>
          <w:lang w:eastAsia="es-MX"/>
        </w:rPr>
        <w:t>30</w:t>
      </w:r>
      <w:r w:rsidR="00E47628">
        <w:rPr>
          <w:rFonts w:ascii="Arial" w:eastAsia="Times New Roman" w:hAnsi="Arial" w:cs="Arial"/>
          <w:sz w:val="15"/>
          <w:szCs w:val="15"/>
          <w:lang w:eastAsia="es-MX"/>
        </w:rPr>
        <w:t>,</w:t>
      </w:r>
      <w:r w:rsidR="00E47628" w:rsidRPr="00E47628">
        <w:rPr>
          <w:rFonts w:ascii="Arial" w:eastAsia="Times New Roman" w:hAnsi="Arial" w:cs="Arial"/>
          <w:sz w:val="15"/>
          <w:szCs w:val="15"/>
          <w:lang w:eastAsia="es-MX"/>
        </w:rPr>
        <w:t>453</w:t>
      </w:r>
      <w:r w:rsidR="00E47628">
        <w:rPr>
          <w:rFonts w:ascii="Arial" w:eastAsia="Times New Roman" w:hAnsi="Arial" w:cs="Arial"/>
          <w:sz w:val="15"/>
          <w:szCs w:val="15"/>
          <w:lang w:eastAsia="es-MX"/>
        </w:rPr>
        <w:t>,</w:t>
      </w:r>
      <w:r w:rsidR="00E47628" w:rsidRPr="00E47628">
        <w:rPr>
          <w:rFonts w:ascii="Arial" w:eastAsia="Times New Roman" w:hAnsi="Arial" w:cs="Arial"/>
          <w:sz w:val="15"/>
          <w:szCs w:val="15"/>
          <w:lang w:eastAsia="es-MX"/>
        </w:rPr>
        <w:t>206.58</w:t>
      </w:r>
      <w:r w:rsidR="00821CD0">
        <w:rPr>
          <w:rFonts w:ascii="Arial" w:eastAsia="Times New Roman" w:hAnsi="Arial" w:cs="Arial"/>
          <w:sz w:val="15"/>
          <w:szCs w:val="15"/>
          <w:lang w:eastAsia="es-MX"/>
        </w:rPr>
        <w:t>.</w:t>
      </w:r>
    </w:p>
    <w:p w14:paraId="12BD9306" w14:textId="0A3022F0" w:rsidR="00821CD0" w:rsidRDefault="00821CD0" w:rsidP="004D07E8">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Los intereses reflejados en la cuenta 2.1.1.6.00.0000, corresponden a la provisión de los intereses de la deuda pública para ser pagados el 30 de septiembre en la cuenta domiciliada para tal efecto.</w:t>
      </w:r>
    </w:p>
    <w:p w14:paraId="2898C590" w14:textId="1F6B5FC7" w:rsidR="006E1A0B" w:rsidRDefault="00B93D0C" w:rsidP="004D07E8">
      <w:pPr>
        <w:spacing w:before="100" w:beforeAutospacing="1" w:after="100" w:afterAutospacing="1" w:line="240" w:lineRule="auto"/>
        <w:rPr>
          <w:noProof/>
          <w:lang w:eastAsia="es-MX"/>
        </w:rPr>
      </w:pPr>
      <w:r w:rsidRPr="00B93D0C">
        <w:rPr>
          <w:noProof/>
          <w:lang w:eastAsia="es-MX"/>
        </w:rPr>
        <w:lastRenderedPageBreak/>
        <w:drawing>
          <wp:inline distT="0" distB="0" distL="0" distR="0" wp14:anchorId="6191FB13" wp14:editId="52580BCB">
            <wp:extent cx="5612130" cy="2065655"/>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065655"/>
                    </a:xfrm>
                    <a:prstGeom prst="rect">
                      <a:avLst/>
                    </a:prstGeom>
                    <a:noFill/>
                    <a:ln>
                      <a:noFill/>
                    </a:ln>
                  </pic:spPr>
                </pic:pic>
              </a:graphicData>
            </a:graphic>
          </wp:inline>
        </w:drawing>
      </w:r>
    </w:p>
    <w:p w14:paraId="655C4261" w14:textId="7E0F029E" w:rsidR="004D5879" w:rsidRDefault="00255261" w:rsidP="00255261">
      <w:pPr>
        <w:spacing w:before="100" w:beforeAutospacing="1" w:after="100" w:afterAutospacing="1" w:line="240" w:lineRule="auto"/>
        <w:rPr>
          <w:rFonts w:ascii="Arial" w:eastAsia="Times New Roman" w:hAnsi="Arial" w:cs="Arial"/>
          <w:b/>
          <w:bCs/>
          <w:color w:val="008000"/>
          <w:sz w:val="15"/>
          <w:szCs w:val="15"/>
          <w:lang w:eastAsia="es-MX"/>
        </w:rPr>
      </w:pPr>
      <w:r w:rsidRPr="00255261">
        <w:rPr>
          <w:noProof/>
          <w:sz w:val="15"/>
          <w:szCs w:val="15"/>
          <w:lang w:eastAsia="es-MX"/>
        </w:rPr>
        <w:t>Dentro de la cuenta 2.1.1.9.00.0000 se menciona que se ve reflejado un adeudo a nombre de la Comision Estatal de Aguas,</w:t>
      </w:r>
      <w:r>
        <w:rPr>
          <w:noProof/>
          <w:sz w:val="15"/>
          <w:szCs w:val="15"/>
          <w:lang w:eastAsia="es-MX"/>
        </w:rPr>
        <w:t xml:space="preserve"> por $ 5,9</w:t>
      </w:r>
      <w:r w:rsidR="00073AFA">
        <w:rPr>
          <w:noProof/>
          <w:sz w:val="15"/>
          <w:szCs w:val="15"/>
          <w:lang w:eastAsia="es-MX"/>
        </w:rPr>
        <w:t>67,084.49 (Cinco millones novecientos sesenta y siete mil ochenta y cuatro pesos 49/100)</w:t>
      </w:r>
      <w:r w:rsidRPr="00255261">
        <w:rPr>
          <w:noProof/>
          <w:sz w:val="15"/>
          <w:szCs w:val="15"/>
          <w:lang w:eastAsia="es-MX"/>
        </w:rPr>
        <w:t xml:space="preserve"> el cual </w:t>
      </w:r>
      <w:r>
        <w:rPr>
          <w:noProof/>
          <w:sz w:val="15"/>
          <w:szCs w:val="15"/>
          <w:lang w:eastAsia="es-MX"/>
        </w:rPr>
        <w:t xml:space="preserve">está cubierto por una </w:t>
      </w:r>
      <w:r w:rsidRPr="00255261">
        <w:rPr>
          <w:noProof/>
          <w:sz w:val="15"/>
          <w:szCs w:val="15"/>
          <w:lang w:eastAsia="es-MX"/>
        </w:rPr>
        <w:t>dación en pago mism</w:t>
      </w:r>
      <w:r>
        <w:rPr>
          <w:noProof/>
          <w:sz w:val="15"/>
          <w:szCs w:val="15"/>
          <w:lang w:eastAsia="es-MX"/>
        </w:rPr>
        <w:t>a</w:t>
      </w:r>
      <w:r w:rsidRPr="00255261">
        <w:rPr>
          <w:noProof/>
          <w:sz w:val="15"/>
          <w:szCs w:val="15"/>
          <w:lang w:eastAsia="es-MX"/>
        </w:rPr>
        <w:t xml:space="preserve"> </w:t>
      </w:r>
      <w:r>
        <w:rPr>
          <w:noProof/>
          <w:sz w:val="15"/>
          <w:szCs w:val="15"/>
          <w:lang w:eastAsia="es-MX"/>
        </w:rPr>
        <w:t>que se encuentra pendiente de su registro hasta que se finalice su trámite ante el Registro Público de la Propiedad.</w:t>
      </w:r>
    </w:p>
    <w:p w14:paraId="39C8FC35" w14:textId="6EF5C38F"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048F3AF2" w:rsidR="00F85B0F" w:rsidRDefault="00B93D0C" w:rsidP="00B3502E">
      <w:pPr>
        <w:spacing w:before="100" w:beforeAutospacing="1" w:after="100" w:afterAutospacing="1" w:line="240" w:lineRule="auto"/>
        <w:jc w:val="both"/>
        <w:rPr>
          <w:rFonts w:ascii="Arial" w:eastAsia="Times New Roman" w:hAnsi="Arial" w:cs="Arial"/>
          <w:b/>
          <w:bCs/>
          <w:sz w:val="15"/>
          <w:szCs w:val="15"/>
          <w:lang w:eastAsia="es-MX"/>
        </w:rPr>
      </w:pPr>
      <w:r w:rsidRPr="00B93D0C">
        <w:rPr>
          <w:noProof/>
          <w:lang w:eastAsia="es-MX"/>
        </w:rPr>
        <w:drawing>
          <wp:inline distT="0" distB="0" distL="0" distR="0" wp14:anchorId="1D1F9545" wp14:editId="7E7BE7FA">
            <wp:extent cx="5612130" cy="322135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221355"/>
                    </a:xfrm>
                    <a:prstGeom prst="rect">
                      <a:avLst/>
                    </a:prstGeom>
                    <a:noFill/>
                    <a:ln>
                      <a:noFill/>
                    </a:ln>
                  </pic:spPr>
                </pic:pic>
              </a:graphicData>
            </a:graphic>
          </wp:inline>
        </w:drawing>
      </w:r>
    </w:p>
    <w:p w14:paraId="00459AC7" w14:textId="77777777" w:rsidR="009F12FE" w:rsidRDefault="00B3502E" w:rsidP="009F12F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r w:rsidR="009F12FE">
        <w:rPr>
          <w:rFonts w:ascii="Arial" w:eastAsia="Times New Roman" w:hAnsi="Arial" w:cs="Arial"/>
          <w:color w:val="000000" w:themeColor="text1"/>
          <w:sz w:val="15"/>
          <w:szCs w:val="15"/>
          <w:lang w:eastAsia="es-MX"/>
        </w:rPr>
        <w:t>Los ingresos reflejados en las cuentas anteriores corresponden a recaudación con corte al día 20 de septiembre del año en curso derivado al cierre contable de la presente administración 2018 – 2021.</w:t>
      </w:r>
    </w:p>
    <w:p w14:paraId="726BC78F" w14:textId="2F702BE1" w:rsidR="004B008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004B008E">
        <w:rPr>
          <w:rFonts w:ascii="Arial" w:eastAsia="Times New Roman" w:hAnsi="Arial" w:cs="Arial"/>
          <w:sz w:val="15"/>
          <w:szCs w:val="15"/>
          <w:lang w:eastAsia="es-MX"/>
        </w:rPr>
        <w:t>.</w:t>
      </w:r>
    </w:p>
    <w:p w14:paraId="7BB1F029" w14:textId="02FE5767" w:rsidR="0068403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6B9D5512" w:rsidR="008A346F" w:rsidRDefault="00B93D0C" w:rsidP="00B3502E">
      <w:pPr>
        <w:spacing w:before="100" w:beforeAutospacing="1" w:after="100" w:afterAutospacing="1" w:line="240" w:lineRule="auto"/>
        <w:jc w:val="both"/>
        <w:rPr>
          <w:rFonts w:ascii="Arial" w:eastAsia="Times New Roman" w:hAnsi="Arial" w:cs="Arial"/>
          <w:sz w:val="15"/>
          <w:szCs w:val="15"/>
          <w:lang w:eastAsia="es-MX"/>
        </w:rPr>
      </w:pPr>
      <w:r w:rsidRPr="00B93D0C">
        <w:rPr>
          <w:noProof/>
          <w:lang w:eastAsia="es-MX"/>
        </w:rPr>
        <w:lastRenderedPageBreak/>
        <w:drawing>
          <wp:inline distT="0" distB="0" distL="0" distR="0" wp14:anchorId="0C4E016A" wp14:editId="44E5F437">
            <wp:extent cx="5612129" cy="7000876"/>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3400" cy="7002462"/>
                    </a:xfrm>
                    <a:prstGeom prst="rect">
                      <a:avLst/>
                    </a:prstGeom>
                    <a:noFill/>
                    <a:ln>
                      <a:noFill/>
                    </a:ln>
                  </pic:spPr>
                </pic:pic>
              </a:graphicData>
            </a:graphic>
          </wp:inline>
        </w:drawing>
      </w:r>
    </w:p>
    <w:p w14:paraId="2844FE76" w14:textId="75D55B58" w:rsidR="00FB7802"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r w:rsidR="00FB7802">
        <w:rPr>
          <w:rFonts w:ascii="Arial" w:eastAsia="Times New Roman" w:hAnsi="Arial" w:cs="Arial"/>
          <w:sz w:val="15"/>
          <w:szCs w:val="15"/>
          <w:lang w:eastAsia="es-MX"/>
        </w:rPr>
        <w:t xml:space="preserve">. Es de subrayar que en las </w:t>
      </w:r>
      <w:r w:rsidR="004341D9">
        <w:rPr>
          <w:rFonts w:ascii="Arial" w:eastAsia="Times New Roman" w:hAnsi="Arial" w:cs="Arial"/>
          <w:sz w:val="15"/>
          <w:szCs w:val="15"/>
          <w:lang w:eastAsia="es-MX"/>
        </w:rPr>
        <w:t>cuentas</w:t>
      </w:r>
      <w:r w:rsidR="00FB7802">
        <w:rPr>
          <w:rFonts w:ascii="Arial" w:eastAsia="Times New Roman" w:hAnsi="Arial" w:cs="Arial"/>
          <w:sz w:val="15"/>
          <w:szCs w:val="15"/>
          <w:lang w:eastAsia="es-MX"/>
        </w:rPr>
        <w:t xml:space="preserve"> de servicios </w:t>
      </w:r>
      <w:r w:rsidR="004341D9">
        <w:rPr>
          <w:rFonts w:ascii="Arial" w:eastAsia="Times New Roman" w:hAnsi="Arial" w:cs="Arial"/>
          <w:sz w:val="15"/>
          <w:szCs w:val="15"/>
          <w:lang w:eastAsia="es-MX"/>
        </w:rPr>
        <w:t>personales</w:t>
      </w:r>
      <w:r w:rsidR="00FB7802">
        <w:rPr>
          <w:rFonts w:ascii="Arial" w:eastAsia="Times New Roman" w:hAnsi="Arial" w:cs="Arial"/>
          <w:sz w:val="15"/>
          <w:szCs w:val="15"/>
          <w:lang w:eastAsia="es-MX"/>
        </w:rPr>
        <w:t xml:space="preserve"> se encuentra reflejado </w:t>
      </w:r>
      <w:r w:rsidR="004341D9">
        <w:rPr>
          <w:rFonts w:ascii="Arial" w:eastAsia="Times New Roman" w:hAnsi="Arial" w:cs="Arial"/>
          <w:sz w:val="15"/>
          <w:szCs w:val="15"/>
          <w:lang w:eastAsia="es-MX"/>
        </w:rPr>
        <w:t>el pago de la primera y segunda quincena, así como de las cinco nóminas semanales.</w:t>
      </w:r>
    </w:p>
    <w:p w14:paraId="151E45EB" w14:textId="054E44BE" w:rsidR="004341D9" w:rsidRDefault="00002128" w:rsidP="00B3502E">
      <w:pPr>
        <w:spacing w:before="100" w:beforeAutospacing="1" w:after="100" w:afterAutospacing="1" w:line="240" w:lineRule="auto"/>
        <w:jc w:val="both"/>
        <w:rPr>
          <w:rFonts w:ascii="Arial" w:eastAsia="Times New Roman" w:hAnsi="Arial" w:cs="Arial"/>
          <w:sz w:val="15"/>
          <w:szCs w:val="15"/>
          <w:lang w:eastAsia="es-MX"/>
        </w:rPr>
      </w:pPr>
      <w:r w:rsidRPr="00196F10">
        <w:rPr>
          <w:rFonts w:ascii="Arial" w:eastAsia="Times New Roman" w:hAnsi="Arial" w:cs="Arial"/>
          <w:sz w:val="15"/>
          <w:szCs w:val="15"/>
          <w:lang w:eastAsia="es-MX"/>
        </w:rPr>
        <w:t xml:space="preserve">De igual manera se comenta que referente </w:t>
      </w:r>
      <w:r w:rsidR="00196F10">
        <w:rPr>
          <w:rFonts w:ascii="Arial" w:eastAsia="Times New Roman" w:hAnsi="Arial" w:cs="Arial"/>
          <w:sz w:val="15"/>
          <w:szCs w:val="15"/>
          <w:lang w:eastAsia="es-MX"/>
        </w:rPr>
        <w:t xml:space="preserve">a la cuenta de proveedores, los saldos </w:t>
      </w:r>
      <w:r w:rsidRPr="00196F10">
        <w:rPr>
          <w:rFonts w:ascii="Arial" w:eastAsia="Times New Roman" w:hAnsi="Arial" w:cs="Arial"/>
          <w:sz w:val="15"/>
          <w:szCs w:val="15"/>
          <w:lang w:eastAsia="es-MX"/>
        </w:rPr>
        <w:t xml:space="preserve">pendientes de pago y que se encuentran en estatus ejercido al </w:t>
      </w:r>
      <w:r w:rsidR="00196F10">
        <w:rPr>
          <w:rFonts w:ascii="Arial" w:eastAsia="Times New Roman" w:hAnsi="Arial" w:cs="Arial"/>
          <w:sz w:val="15"/>
          <w:szCs w:val="15"/>
          <w:lang w:eastAsia="es-MX"/>
        </w:rPr>
        <w:t xml:space="preserve">cierre de mes quedando la transferencia bancaria de los mismos por realizar al mes de octubre una vez </w:t>
      </w:r>
      <w:r w:rsidRPr="00196F10">
        <w:rPr>
          <w:rFonts w:ascii="Arial" w:eastAsia="Times New Roman" w:hAnsi="Arial" w:cs="Arial"/>
          <w:sz w:val="15"/>
          <w:szCs w:val="15"/>
          <w:lang w:eastAsia="es-MX"/>
        </w:rPr>
        <w:t xml:space="preserve">que se </w:t>
      </w:r>
      <w:r w:rsidR="00396A10">
        <w:rPr>
          <w:rFonts w:ascii="Arial" w:eastAsia="Times New Roman" w:hAnsi="Arial" w:cs="Arial"/>
          <w:sz w:val="15"/>
          <w:szCs w:val="15"/>
          <w:lang w:eastAsia="es-MX"/>
        </w:rPr>
        <w:t>reciban</w:t>
      </w:r>
      <w:r w:rsidRPr="00196F10">
        <w:rPr>
          <w:rFonts w:ascii="Arial" w:eastAsia="Times New Roman" w:hAnsi="Arial" w:cs="Arial"/>
          <w:sz w:val="15"/>
          <w:szCs w:val="15"/>
          <w:lang w:eastAsia="es-MX"/>
        </w:rPr>
        <w:t xml:space="preserve"> la totalidad de los bienes o servicios</w:t>
      </w:r>
      <w:r w:rsidR="00396A10">
        <w:rPr>
          <w:rFonts w:ascii="Arial" w:eastAsia="Times New Roman" w:hAnsi="Arial" w:cs="Arial"/>
          <w:sz w:val="15"/>
          <w:szCs w:val="15"/>
          <w:lang w:eastAsia="es-MX"/>
        </w:rPr>
        <w:t xml:space="preserve"> a entera satisfacción del </w:t>
      </w:r>
      <w:r w:rsidRPr="00196F10">
        <w:rPr>
          <w:rFonts w:ascii="Arial" w:eastAsia="Times New Roman" w:hAnsi="Arial" w:cs="Arial"/>
          <w:sz w:val="15"/>
          <w:szCs w:val="15"/>
          <w:lang w:eastAsia="es-MX"/>
        </w:rPr>
        <w:t>Municipio</w:t>
      </w:r>
      <w:r w:rsidR="00396A10">
        <w:rPr>
          <w:rFonts w:ascii="Arial" w:eastAsia="Times New Roman" w:hAnsi="Arial" w:cs="Arial"/>
          <w:sz w:val="15"/>
          <w:szCs w:val="15"/>
          <w:lang w:eastAsia="es-MX"/>
        </w:rPr>
        <w:t xml:space="preserve"> según la naturaleza del contrato.</w:t>
      </w:r>
    </w:p>
    <w:p w14:paraId="4E9CDAFC" w14:textId="77777777" w:rsidR="00622278" w:rsidRDefault="00622278"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7E6A539F" w14:textId="018E63F2" w:rsidR="00902301"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lastRenderedPageBreak/>
        <w:t xml:space="preserve">III) Notas al Estado de Variaciones en la Hacienda </w:t>
      </w:r>
    </w:p>
    <w:p w14:paraId="4AF1CC04" w14:textId="4E145E1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48DC2EE1" w14:textId="77777777" w:rsidR="009E7CEE" w:rsidRDefault="009E7CEE" w:rsidP="009E7CE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47522410" w14:textId="736C6D7A" w:rsidR="006E1A0B" w:rsidRDefault="006A2CF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5F8CE28E" w14:textId="69323CC4"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611B5FB5" w:rsidR="00F85B0F" w:rsidRDefault="00B93D0C" w:rsidP="00EE09FF">
      <w:pPr>
        <w:spacing w:before="100" w:beforeAutospacing="1" w:after="100" w:afterAutospacing="1" w:line="240" w:lineRule="auto"/>
        <w:rPr>
          <w:noProof/>
          <w:lang w:eastAsia="es-MX"/>
        </w:rPr>
      </w:pPr>
      <w:r w:rsidRPr="00B93D0C">
        <w:rPr>
          <w:noProof/>
          <w:lang w:eastAsia="es-MX"/>
        </w:rPr>
        <w:drawing>
          <wp:inline distT="0" distB="0" distL="0" distR="0" wp14:anchorId="70A5E128" wp14:editId="23B13A6E">
            <wp:extent cx="5612130" cy="86169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861695"/>
                    </a:xfrm>
                    <a:prstGeom prst="rect">
                      <a:avLst/>
                    </a:prstGeom>
                    <a:noFill/>
                    <a:ln>
                      <a:noFill/>
                    </a:ln>
                  </pic:spPr>
                </pic:pic>
              </a:graphicData>
            </a:graphic>
          </wp:inline>
        </w:drawing>
      </w:r>
    </w:p>
    <w:p w14:paraId="13439F13" w14:textId="77777777" w:rsidR="00396A10" w:rsidRPr="00B46A5C" w:rsidRDefault="00396A10" w:rsidP="00396A10">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w:t>
      </w:r>
      <w:r>
        <w:rPr>
          <w:rFonts w:ascii="Arial" w:eastAsia="Times New Roman" w:hAnsi="Arial" w:cs="Arial"/>
          <w:sz w:val="15"/>
          <w:szCs w:val="15"/>
          <w:lang w:eastAsia="es-MX"/>
        </w:rPr>
        <w:t xml:space="preserve">n el mes de septiembre debido al cierre Administrativo y al corte que se realizó al 21 de septiembre, no se generaron inversiones a corto plazo debido al cierre administrativo ya que las cuentas bancarias deben ser entregadas a la siguiente administración con los saldos disponibles. Sin embargo, considerando que los recursos se encuentran en cuentas productivas, se obtendrá un rendimiento de estas a fin de mes. </w:t>
      </w:r>
    </w:p>
    <w:p w14:paraId="78212AEA" w14:textId="26AFCF91"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41BABD66" w14:textId="166A1E21" w:rsidR="00396A10" w:rsidRPr="00AD3AFA" w:rsidRDefault="00396A10"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25" w:type="pct"/>
        <w:tblCellSpacing w:w="15" w:type="dxa"/>
        <w:tblCellMar>
          <w:top w:w="15" w:type="dxa"/>
          <w:left w:w="15" w:type="dxa"/>
          <w:bottom w:w="15" w:type="dxa"/>
          <w:right w:w="15" w:type="dxa"/>
        </w:tblCellMar>
        <w:tblLook w:val="04A0" w:firstRow="1" w:lastRow="0" w:firstColumn="1" w:lastColumn="0" w:noHBand="0" w:noVBand="1"/>
      </w:tblPr>
      <w:tblGrid>
        <w:gridCol w:w="5396"/>
        <w:gridCol w:w="1427"/>
        <w:gridCol w:w="2059"/>
      </w:tblGrid>
      <w:tr w:rsidR="00B3502E" w:rsidRPr="00B3502E" w14:paraId="73E9AD75" w14:textId="77777777" w:rsidTr="000E6818">
        <w:trPr>
          <w:trHeight w:val="267"/>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0E6818">
        <w:trPr>
          <w:trHeight w:val="267"/>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0529BFFD" w:rsidR="0039271A" w:rsidRPr="00C83A31" w:rsidRDefault="00B367CE" w:rsidP="00AC2ED2">
            <w:pPr>
              <w:jc w:val="right"/>
              <w:rPr>
                <w:rFonts w:ascii="Calibri" w:hAnsi="Calibri" w:cs="Calibri"/>
                <w:b/>
                <w:bCs/>
                <w:color w:val="002060"/>
              </w:rPr>
            </w:pPr>
            <w:r>
              <w:rPr>
                <w:rFonts w:ascii="Calibri" w:hAnsi="Calibri" w:cs="Calibri"/>
                <w:b/>
                <w:bCs/>
                <w:color w:val="002060"/>
                <w:sz w:val="16"/>
                <w:szCs w:val="16"/>
              </w:rPr>
              <w:t xml:space="preserve">$ </w:t>
            </w:r>
            <w:r w:rsidR="009B1C2F" w:rsidRPr="009B1C2F">
              <w:rPr>
                <w:rFonts w:ascii="Calibri" w:hAnsi="Calibri" w:cs="Calibri"/>
                <w:b/>
                <w:bCs/>
                <w:color w:val="002060"/>
                <w:sz w:val="16"/>
                <w:szCs w:val="16"/>
              </w:rPr>
              <w:t>1</w:t>
            </w:r>
            <w:r w:rsidR="009B1C2F">
              <w:rPr>
                <w:rFonts w:ascii="Calibri" w:hAnsi="Calibri" w:cs="Calibri"/>
                <w:b/>
                <w:bCs/>
                <w:color w:val="002060"/>
                <w:sz w:val="16"/>
                <w:szCs w:val="16"/>
              </w:rPr>
              <w:t>,</w:t>
            </w:r>
            <w:r w:rsidR="00B93D0C" w:rsidRPr="00B93D0C">
              <w:rPr>
                <w:rFonts w:ascii="Calibri" w:hAnsi="Calibri" w:cs="Calibri"/>
                <w:b/>
                <w:bCs/>
                <w:color w:val="002060"/>
                <w:sz w:val="16"/>
                <w:szCs w:val="16"/>
              </w:rPr>
              <w:t>191</w:t>
            </w:r>
            <w:r w:rsidR="00B93D0C">
              <w:rPr>
                <w:rFonts w:ascii="Calibri" w:hAnsi="Calibri" w:cs="Calibri"/>
                <w:b/>
                <w:bCs/>
                <w:color w:val="002060"/>
                <w:sz w:val="16"/>
                <w:szCs w:val="16"/>
              </w:rPr>
              <w:t>,</w:t>
            </w:r>
            <w:r w:rsidR="00B93D0C" w:rsidRPr="00B93D0C">
              <w:rPr>
                <w:rFonts w:ascii="Calibri" w:hAnsi="Calibri" w:cs="Calibri"/>
                <w:b/>
                <w:bCs/>
                <w:color w:val="002060"/>
                <w:sz w:val="16"/>
                <w:szCs w:val="16"/>
              </w:rPr>
              <w:t>306</w:t>
            </w:r>
            <w:r w:rsidR="00B93D0C">
              <w:rPr>
                <w:rFonts w:ascii="Calibri" w:hAnsi="Calibri" w:cs="Calibri"/>
                <w:b/>
                <w:bCs/>
                <w:color w:val="002060"/>
                <w:sz w:val="16"/>
                <w:szCs w:val="16"/>
              </w:rPr>
              <w:t>,</w:t>
            </w:r>
            <w:r w:rsidR="00B93D0C" w:rsidRPr="00B93D0C">
              <w:rPr>
                <w:rFonts w:ascii="Calibri" w:hAnsi="Calibri" w:cs="Calibri"/>
                <w:b/>
                <w:bCs/>
                <w:color w:val="002060"/>
                <w:sz w:val="16"/>
                <w:szCs w:val="16"/>
              </w:rPr>
              <w:t>067.89</w:t>
            </w:r>
          </w:p>
        </w:tc>
      </w:tr>
      <w:tr w:rsidR="0039271A" w:rsidRPr="00B3502E" w14:paraId="7DAB9640" w14:textId="77777777" w:rsidTr="000E6818">
        <w:trPr>
          <w:trHeight w:val="537"/>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0E6818">
        <w:trPr>
          <w:trHeight w:val="267"/>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0E6818">
        <w:trPr>
          <w:trHeight w:val="537"/>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0E6818">
        <w:trPr>
          <w:trHeight w:val="267"/>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0E6818">
        <w:trPr>
          <w:trHeight w:val="267"/>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0E6818">
        <w:trPr>
          <w:trHeight w:val="267"/>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0E6818">
        <w:trPr>
          <w:trHeight w:val="552"/>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0E6818">
        <w:trPr>
          <w:trHeight w:val="267"/>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0E6818">
        <w:trPr>
          <w:trHeight w:val="267"/>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0E6818">
        <w:trPr>
          <w:trHeight w:val="267"/>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0E6818">
        <w:trPr>
          <w:trHeight w:val="267"/>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0E6818">
        <w:trPr>
          <w:trHeight w:val="267"/>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7282209B" w:rsidR="0028756B" w:rsidRPr="008E066D" w:rsidRDefault="00B93D0C" w:rsidP="0028756B">
            <w:pPr>
              <w:spacing w:after="0" w:line="240" w:lineRule="auto"/>
              <w:jc w:val="right"/>
              <w:rPr>
                <w:rFonts w:ascii="Arial" w:eastAsia="Times New Roman" w:hAnsi="Arial" w:cs="Arial"/>
                <w:color w:val="002060"/>
                <w:sz w:val="14"/>
                <w:szCs w:val="14"/>
                <w:lang w:eastAsia="es-MX"/>
              </w:rPr>
            </w:pPr>
            <w:r>
              <w:rPr>
                <w:rFonts w:ascii="Calibri" w:hAnsi="Calibri" w:cs="Calibri"/>
                <w:b/>
                <w:bCs/>
                <w:color w:val="002060"/>
                <w:sz w:val="16"/>
                <w:szCs w:val="16"/>
              </w:rPr>
              <w:t xml:space="preserve">$ </w:t>
            </w:r>
            <w:r w:rsidRPr="009B1C2F">
              <w:rPr>
                <w:rFonts w:ascii="Calibri" w:hAnsi="Calibri" w:cs="Calibri"/>
                <w:b/>
                <w:bCs/>
                <w:color w:val="002060"/>
                <w:sz w:val="16"/>
                <w:szCs w:val="16"/>
              </w:rPr>
              <w:t>1</w:t>
            </w:r>
            <w:r>
              <w:rPr>
                <w:rFonts w:ascii="Calibri" w:hAnsi="Calibri" w:cs="Calibri"/>
                <w:b/>
                <w:bCs/>
                <w:color w:val="002060"/>
                <w:sz w:val="16"/>
                <w:szCs w:val="16"/>
              </w:rPr>
              <w:t>,</w:t>
            </w:r>
            <w:r w:rsidRPr="00B93D0C">
              <w:rPr>
                <w:rFonts w:ascii="Calibri" w:hAnsi="Calibri" w:cs="Calibri"/>
                <w:b/>
                <w:bCs/>
                <w:color w:val="002060"/>
                <w:sz w:val="16"/>
                <w:szCs w:val="16"/>
              </w:rPr>
              <w:t>191</w:t>
            </w:r>
            <w:r>
              <w:rPr>
                <w:rFonts w:ascii="Calibri" w:hAnsi="Calibri" w:cs="Calibri"/>
                <w:b/>
                <w:bCs/>
                <w:color w:val="002060"/>
                <w:sz w:val="16"/>
                <w:szCs w:val="16"/>
              </w:rPr>
              <w:t>,</w:t>
            </w:r>
            <w:r w:rsidRPr="00B93D0C">
              <w:rPr>
                <w:rFonts w:ascii="Calibri" w:hAnsi="Calibri" w:cs="Calibri"/>
                <w:b/>
                <w:bCs/>
                <w:color w:val="002060"/>
                <w:sz w:val="16"/>
                <w:szCs w:val="16"/>
              </w:rPr>
              <w:t>306</w:t>
            </w:r>
            <w:r>
              <w:rPr>
                <w:rFonts w:ascii="Calibri" w:hAnsi="Calibri" w:cs="Calibri"/>
                <w:b/>
                <w:bCs/>
                <w:color w:val="002060"/>
                <w:sz w:val="16"/>
                <w:szCs w:val="16"/>
              </w:rPr>
              <w:t>,</w:t>
            </w:r>
            <w:r w:rsidRPr="00B93D0C">
              <w:rPr>
                <w:rFonts w:ascii="Calibri" w:hAnsi="Calibri" w:cs="Calibri"/>
                <w:b/>
                <w:bCs/>
                <w:color w:val="002060"/>
                <w:sz w:val="16"/>
                <w:szCs w:val="16"/>
              </w:rPr>
              <w:t>067.89</w:t>
            </w:r>
          </w:p>
        </w:tc>
      </w:tr>
    </w:tbl>
    <w:p w14:paraId="65613B41" w14:textId="77777777" w:rsidR="000E6818" w:rsidRDefault="000E6818" w:rsidP="00C766BB">
      <w:pPr>
        <w:spacing w:before="100" w:beforeAutospacing="1" w:after="100" w:afterAutospacing="1" w:line="240" w:lineRule="auto"/>
        <w:rPr>
          <w:rFonts w:ascii="Arial" w:eastAsia="Times New Roman" w:hAnsi="Arial" w:cs="Arial"/>
          <w:sz w:val="15"/>
          <w:szCs w:val="15"/>
          <w:lang w:eastAsia="es-MX"/>
        </w:rPr>
      </w:pPr>
    </w:p>
    <w:p w14:paraId="05BB2071" w14:textId="546F5F88" w:rsidR="00CF0E79" w:rsidRDefault="00C766BB" w:rsidP="00C766BB">
      <w:pPr>
        <w:spacing w:before="100" w:beforeAutospacing="1" w:after="100" w:afterAutospacing="1" w:line="240" w:lineRule="auto"/>
        <w:rPr>
          <w:noProof/>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43A67C9C" w14:textId="77777777" w:rsidR="0046603C" w:rsidRDefault="0046603C" w:rsidP="00C766BB">
      <w:pPr>
        <w:spacing w:before="100" w:beforeAutospacing="1" w:after="100" w:afterAutospacing="1" w:line="240" w:lineRule="auto"/>
        <w:rPr>
          <w:rFonts w:ascii="Arial" w:eastAsia="Times New Roman" w:hAnsi="Arial" w:cs="Arial"/>
          <w:b/>
          <w:bCs/>
          <w:sz w:val="15"/>
          <w:szCs w:val="15"/>
          <w:u w:val="single"/>
          <w:lang w:eastAsia="es-MX"/>
        </w:rPr>
      </w:pPr>
      <w:r w:rsidRPr="0046603C">
        <w:rPr>
          <w:noProof/>
          <w:lang w:eastAsia="es-MX"/>
        </w:rPr>
        <w:drawing>
          <wp:inline distT="0" distB="0" distL="0" distR="0" wp14:anchorId="6003E731" wp14:editId="28711589">
            <wp:extent cx="5612130" cy="4411345"/>
            <wp:effectExtent l="0" t="0" r="762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411345"/>
                    </a:xfrm>
                    <a:prstGeom prst="rect">
                      <a:avLst/>
                    </a:prstGeom>
                    <a:noFill/>
                    <a:ln>
                      <a:noFill/>
                    </a:ln>
                  </pic:spPr>
                </pic:pic>
              </a:graphicData>
            </a:graphic>
          </wp:inline>
        </w:drawing>
      </w:r>
    </w:p>
    <w:p w14:paraId="585A53F0" w14:textId="258A3F2E"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01EE8A6C" w14:textId="1D533F16" w:rsidR="00310ABB" w:rsidRDefault="00B93D0C" w:rsidP="00C766BB">
      <w:pPr>
        <w:spacing w:before="100" w:beforeAutospacing="1" w:after="100" w:afterAutospacing="1" w:line="240" w:lineRule="auto"/>
        <w:rPr>
          <w:rFonts w:ascii="Arial" w:eastAsia="Times New Roman" w:hAnsi="Arial" w:cs="Arial"/>
          <w:b/>
          <w:bCs/>
          <w:sz w:val="15"/>
          <w:szCs w:val="15"/>
          <w:u w:val="single"/>
          <w:lang w:eastAsia="es-MX"/>
        </w:rPr>
      </w:pPr>
      <w:r w:rsidRPr="00B93D0C">
        <w:rPr>
          <w:noProof/>
          <w:lang w:eastAsia="es-MX"/>
        </w:rPr>
        <w:drawing>
          <wp:inline distT="0" distB="0" distL="0" distR="0" wp14:anchorId="1A0037DA" wp14:editId="662E67DC">
            <wp:extent cx="5286375" cy="30575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3057525"/>
                    </a:xfrm>
                    <a:prstGeom prst="rect">
                      <a:avLst/>
                    </a:prstGeom>
                    <a:noFill/>
                    <a:ln>
                      <a:noFill/>
                    </a:ln>
                  </pic:spPr>
                </pic:pic>
              </a:graphicData>
            </a:graphic>
          </wp:inline>
        </w:drawing>
      </w:r>
    </w:p>
    <w:p w14:paraId="5959AB9B" w14:textId="77777777" w:rsidR="00CC3898" w:rsidRDefault="00CC3898" w:rsidP="000B17AC">
      <w:pPr>
        <w:spacing w:before="100" w:beforeAutospacing="1" w:after="100" w:afterAutospacing="1" w:line="240" w:lineRule="auto"/>
        <w:rPr>
          <w:rFonts w:ascii="Arial" w:eastAsia="Times New Roman" w:hAnsi="Arial" w:cs="Arial"/>
          <w:b/>
          <w:bCs/>
          <w:sz w:val="15"/>
          <w:szCs w:val="15"/>
          <w:lang w:eastAsia="es-MX"/>
        </w:rPr>
      </w:pPr>
    </w:p>
    <w:p w14:paraId="4AF85490" w14:textId="60D4A8B9" w:rsidR="00310ABB" w:rsidRPr="00310ABB" w:rsidRDefault="00C766BB" w:rsidP="000B17AC">
      <w:pPr>
        <w:spacing w:before="100" w:beforeAutospacing="1" w:after="100" w:afterAutospacing="1" w:line="240" w:lineRule="auto"/>
        <w:rPr>
          <w:noProof/>
          <w:lang w:eastAsia="es-MX"/>
        </w:rPr>
      </w:pPr>
      <w:r w:rsidRPr="00B3502E">
        <w:rPr>
          <w:rFonts w:ascii="Arial" w:eastAsia="Times New Roman" w:hAnsi="Arial" w:cs="Arial"/>
          <w:b/>
          <w:bCs/>
          <w:sz w:val="15"/>
          <w:szCs w:val="15"/>
          <w:lang w:eastAsia="es-MX"/>
        </w:rPr>
        <w:lastRenderedPageBreak/>
        <w:t>II Notas de Memoria (Cuentas de Orden)</w:t>
      </w:r>
      <w:r>
        <w:rPr>
          <w:rFonts w:ascii="Arial" w:eastAsia="Times New Roman" w:hAnsi="Arial" w:cs="Arial"/>
          <w:b/>
          <w:bCs/>
          <w:sz w:val="15"/>
          <w:szCs w:val="15"/>
          <w:lang w:eastAsia="es-MX"/>
        </w:rPr>
        <w:t xml:space="preserve"> </w:t>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4F25D4B9" w14:textId="3BB71157" w:rsidR="007C2AF6" w:rsidRDefault="00CB374C" w:rsidP="000B17AC">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04F3BE31" wp14:editId="70C83A27">
            <wp:extent cx="5612130" cy="797560"/>
            <wp:effectExtent l="0" t="0" r="762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97560"/>
                    </a:xfrm>
                    <a:prstGeom prst="rect">
                      <a:avLst/>
                    </a:prstGeom>
                    <a:noFill/>
                    <a:ln>
                      <a:noFill/>
                    </a:ln>
                  </pic:spPr>
                </pic:pic>
              </a:graphicData>
            </a:graphic>
          </wp:inline>
        </w:drawing>
      </w:r>
    </w:p>
    <w:p w14:paraId="72C84CD7" w14:textId="0F7E6E7F" w:rsidR="0069782A" w:rsidRDefault="0046603C"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Registro a solicitud de la Secretaria de Administración respecto de la t</w:t>
      </w:r>
      <w:r w:rsidR="0069782A" w:rsidRPr="0069782A">
        <w:rPr>
          <w:rFonts w:ascii="Arial" w:eastAsia="Times New Roman" w:hAnsi="Arial" w:cs="Arial"/>
          <w:sz w:val="15"/>
          <w:szCs w:val="15"/>
          <w:lang w:eastAsia="es-MX"/>
        </w:rPr>
        <w:t xml:space="preserve">ransmisión en favor del </w:t>
      </w:r>
      <w:r>
        <w:rPr>
          <w:rFonts w:ascii="Arial" w:eastAsia="Times New Roman" w:hAnsi="Arial" w:cs="Arial"/>
          <w:sz w:val="15"/>
          <w:szCs w:val="15"/>
          <w:lang w:eastAsia="es-MX"/>
        </w:rPr>
        <w:t>M</w:t>
      </w:r>
      <w:r w:rsidR="0069782A" w:rsidRPr="0069782A">
        <w:rPr>
          <w:rFonts w:ascii="Arial" w:eastAsia="Times New Roman" w:hAnsi="Arial" w:cs="Arial"/>
          <w:sz w:val="15"/>
          <w:szCs w:val="15"/>
          <w:lang w:eastAsia="es-MX"/>
        </w:rPr>
        <w:t>unicipio de la posesión física y jurídica de una superficie de 1 330.00 m² ubicada en el cauce y zona federal del río el</w:t>
      </w:r>
      <w:r w:rsidR="0069782A">
        <w:rPr>
          <w:rFonts w:ascii="Arial" w:eastAsia="Times New Roman" w:hAnsi="Arial" w:cs="Arial"/>
          <w:sz w:val="15"/>
          <w:szCs w:val="15"/>
          <w:lang w:eastAsia="es-MX"/>
        </w:rPr>
        <w:t xml:space="preserve"> Pueblito.</w:t>
      </w:r>
    </w:p>
    <w:p w14:paraId="022FFD35" w14:textId="40DA5016" w:rsidR="007C2AF6" w:rsidRDefault="00CB374C" w:rsidP="004202B4">
      <w:pPr>
        <w:spacing w:before="100" w:beforeAutospacing="1" w:after="100" w:afterAutospacing="1" w:line="240" w:lineRule="auto"/>
        <w:rPr>
          <w:rFonts w:ascii="Arial" w:eastAsia="Times New Roman" w:hAnsi="Arial" w:cs="Arial"/>
          <w:sz w:val="15"/>
          <w:szCs w:val="15"/>
          <w:lang w:eastAsia="es-MX"/>
        </w:rPr>
      </w:pPr>
      <w:r w:rsidRPr="00CB374C">
        <w:rPr>
          <w:noProof/>
          <w:lang w:eastAsia="es-MX"/>
        </w:rPr>
        <w:drawing>
          <wp:inline distT="0" distB="0" distL="0" distR="0" wp14:anchorId="22BE8F85" wp14:editId="423ECC25">
            <wp:extent cx="5612130" cy="779780"/>
            <wp:effectExtent l="0" t="0" r="762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779780"/>
                    </a:xfrm>
                    <a:prstGeom prst="rect">
                      <a:avLst/>
                    </a:prstGeom>
                    <a:noFill/>
                    <a:ln>
                      <a:noFill/>
                    </a:ln>
                  </pic:spPr>
                </pic:pic>
              </a:graphicData>
            </a:graphic>
          </wp:inline>
        </w:drawing>
      </w:r>
    </w:p>
    <w:p w14:paraId="5CD34EC9" w14:textId="6F10BFF8" w:rsidR="004202B4" w:rsidRDefault="0046603C"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sz w:val="15"/>
          <w:szCs w:val="15"/>
          <w:lang w:eastAsia="es-MX"/>
        </w:rPr>
        <w:t>Registro a solicitud de la Secretaria de Administración respecto del r</w:t>
      </w:r>
      <w:r w:rsidR="004202B4" w:rsidRPr="008D2ACB">
        <w:rPr>
          <w:rFonts w:ascii="Arial" w:eastAsia="Times New Roman" w:hAnsi="Arial" w:cs="Arial"/>
          <w:sz w:val="15"/>
          <w:szCs w:val="15"/>
          <w:lang w:eastAsia="es-MX"/>
        </w:rPr>
        <w:t xml:space="preserve">econocimiento en Cuentas de Orden de los Bienes Inmuebles en </w:t>
      </w:r>
      <w:r>
        <w:rPr>
          <w:rFonts w:ascii="Arial" w:eastAsia="Times New Roman" w:hAnsi="Arial" w:cs="Arial"/>
          <w:sz w:val="15"/>
          <w:szCs w:val="15"/>
          <w:lang w:eastAsia="es-MX"/>
        </w:rPr>
        <w:t>concesión</w:t>
      </w:r>
      <w:r w:rsidR="004202B4" w:rsidRPr="008D2ACB">
        <w:rPr>
          <w:rFonts w:ascii="Arial" w:eastAsia="Times New Roman" w:hAnsi="Arial" w:cs="Arial"/>
          <w:sz w:val="15"/>
          <w:szCs w:val="15"/>
          <w:lang w:eastAsia="es-MX"/>
        </w:rPr>
        <w:t xml:space="preserve"> del </w:t>
      </w:r>
      <w:r w:rsidR="004202B4" w:rsidRPr="008D2ACB">
        <w:rPr>
          <w:rFonts w:ascii="Arial" w:eastAsia="Times New Roman" w:hAnsi="Arial" w:cs="Arial"/>
          <w:bCs/>
          <w:sz w:val="15"/>
          <w:szCs w:val="15"/>
          <w:lang w:eastAsia="es-MX"/>
        </w:rPr>
        <w:t xml:space="preserve">Municipio de Corregidora, </w:t>
      </w:r>
      <w:proofErr w:type="spellStart"/>
      <w:r w:rsidR="004202B4" w:rsidRPr="008D2ACB">
        <w:rPr>
          <w:rFonts w:ascii="Arial" w:eastAsia="Times New Roman" w:hAnsi="Arial" w:cs="Arial"/>
          <w:bCs/>
          <w:sz w:val="15"/>
          <w:szCs w:val="15"/>
          <w:lang w:eastAsia="es-MX"/>
        </w:rPr>
        <w:t>Qro</w:t>
      </w:r>
      <w:proofErr w:type="spellEnd"/>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02BC381E" w14:textId="77777777" w:rsidR="000F76FA" w:rsidRDefault="0046603C"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sz w:val="15"/>
          <w:szCs w:val="15"/>
          <w:lang w:eastAsia="es-MX"/>
        </w:rPr>
        <w:t>Registro a solicitud de la Secretaria de Administración respecto del r</w:t>
      </w:r>
      <w:r w:rsidR="004D07E8">
        <w:rPr>
          <w:rFonts w:ascii="Arial" w:eastAsia="Times New Roman" w:hAnsi="Arial" w:cs="Arial"/>
          <w:bCs/>
          <w:sz w:val="15"/>
          <w:szCs w:val="15"/>
          <w:lang w:eastAsia="es-MX"/>
        </w:rPr>
        <w:t>econocimiento de 20 caninos</w:t>
      </w:r>
      <w:r w:rsidR="005C3303">
        <w:rPr>
          <w:rFonts w:ascii="Arial" w:eastAsia="Times New Roman" w:hAnsi="Arial" w:cs="Arial"/>
          <w:bCs/>
          <w:sz w:val="15"/>
          <w:szCs w:val="15"/>
          <w:lang w:eastAsia="es-MX"/>
        </w:rPr>
        <w:t xml:space="preserve"> pertenecientes a la</w:t>
      </w:r>
      <w:r w:rsidR="004D07E8">
        <w:rPr>
          <w:rFonts w:ascii="Arial" w:eastAsia="Times New Roman" w:hAnsi="Arial" w:cs="Arial"/>
          <w:bCs/>
          <w:sz w:val="15"/>
          <w:szCs w:val="15"/>
          <w:lang w:eastAsia="es-MX"/>
        </w:rPr>
        <w:t xml:space="preserve"> </w:t>
      </w:r>
      <w:r w:rsidR="00B93D0C">
        <w:rPr>
          <w:rFonts w:ascii="Arial" w:eastAsia="Times New Roman" w:hAnsi="Arial" w:cs="Arial"/>
          <w:bCs/>
          <w:sz w:val="15"/>
          <w:szCs w:val="15"/>
          <w:lang w:eastAsia="es-MX"/>
        </w:rPr>
        <w:t>Secretaria</w:t>
      </w:r>
      <w:r w:rsidR="004D07E8">
        <w:rPr>
          <w:rFonts w:ascii="Arial" w:eastAsia="Times New Roman" w:hAnsi="Arial" w:cs="Arial"/>
          <w:bCs/>
          <w:sz w:val="15"/>
          <w:szCs w:val="15"/>
          <w:lang w:eastAsia="es-MX"/>
        </w:rPr>
        <w:t xml:space="preserve">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33061D5C" w14:textId="09C180DD" w:rsidR="00B43405" w:rsidRDefault="0046603C" w:rsidP="00F346E1">
      <w:pPr>
        <w:spacing w:before="100" w:beforeAutospacing="1" w:after="100" w:afterAutospacing="1" w:line="240" w:lineRule="auto"/>
        <w:rPr>
          <w:rFonts w:ascii="Arial" w:eastAsia="Times New Roman" w:hAnsi="Arial" w:cs="Arial"/>
          <w:bCs/>
          <w:sz w:val="15"/>
          <w:szCs w:val="15"/>
          <w:lang w:eastAsia="es-MX"/>
        </w:rPr>
      </w:pPr>
      <w:r w:rsidRPr="00310ABB">
        <w:rPr>
          <w:noProof/>
          <w:lang w:eastAsia="es-MX"/>
        </w:rPr>
        <w:drawing>
          <wp:inline distT="0" distB="0" distL="0" distR="0" wp14:anchorId="4A4784F8" wp14:editId="48FDD296">
            <wp:extent cx="5612130" cy="1142365"/>
            <wp:effectExtent l="0" t="0" r="762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142365"/>
                    </a:xfrm>
                    <a:prstGeom prst="rect">
                      <a:avLst/>
                    </a:prstGeom>
                    <a:noFill/>
                    <a:ln>
                      <a:noFill/>
                    </a:ln>
                  </pic:spPr>
                </pic:pic>
              </a:graphicData>
            </a:graphic>
          </wp:inline>
        </w:drawing>
      </w:r>
    </w:p>
    <w:p w14:paraId="58DF2A74" w14:textId="60ADA52E" w:rsidR="000F76FA" w:rsidRDefault="000F76FA" w:rsidP="000F76FA">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En el mes de agosto se realizó el reconocimiento de los registros de los almacenes propiedad del Municipio.</w:t>
      </w:r>
    </w:p>
    <w:p w14:paraId="565019C6" w14:textId="1E8FC2D4"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0BF6C6BB"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378D1A8E" w14:textId="1DDFCACC" w:rsidR="00933E25" w:rsidRDefault="009D6037" w:rsidP="006712A8">
      <w:pPr>
        <w:jc w:val="both"/>
        <w:rPr>
          <w:rFonts w:ascii="Arial" w:eastAsia="Times New Roman" w:hAnsi="Arial" w:cs="Arial"/>
          <w:sz w:val="15"/>
          <w:szCs w:val="15"/>
          <w:lang w:eastAsia="es-MX"/>
        </w:rPr>
      </w:pPr>
      <w:r w:rsidRPr="009D6037">
        <w:rPr>
          <w:rFonts w:ascii="Arial" w:eastAsia="Times New Roman" w:hAnsi="Arial" w:cs="Arial"/>
          <w:sz w:val="15"/>
          <w:szCs w:val="15"/>
          <w:lang w:eastAsia="es-MX"/>
        </w:rPr>
        <w:t>La inflación quincenal fue la más elevada para una primera quincena de septiembre desde el 2016; la anual, la mayor en seis lecturas. La variable sigue reflejando diversos choques de oferta, como los altos precios de materias primas, desabasto de insumos, que pudieron agudizarse con el último rebrote mundial de contagios</w:t>
      </w:r>
      <w:r w:rsidR="006712A8">
        <w:rPr>
          <w:rFonts w:ascii="Arial" w:eastAsia="Times New Roman" w:hAnsi="Arial" w:cs="Arial"/>
          <w:sz w:val="15"/>
          <w:szCs w:val="15"/>
          <w:lang w:eastAsia="es-MX"/>
        </w:rPr>
        <w:t>.</w:t>
      </w:r>
    </w:p>
    <w:p w14:paraId="3A9FA5CD" w14:textId="59549EDD" w:rsidR="004C6489" w:rsidRPr="009D6037" w:rsidRDefault="004E16F0" w:rsidP="004B7AF0">
      <w:pPr>
        <w:jc w:val="right"/>
        <w:rPr>
          <w:rFonts w:ascii="Arial" w:eastAsia="Times New Roman" w:hAnsi="Arial" w:cs="Arial"/>
          <w:sz w:val="15"/>
          <w:szCs w:val="15"/>
          <w:lang w:eastAsia="es-MX"/>
        </w:rPr>
      </w:pPr>
      <w:r w:rsidRPr="009D6037">
        <w:rPr>
          <w:rFonts w:ascii="Arial" w:eastAsia="Times New Roman" w:hAnsi="Arial" w:cs="Arial"/>
          <w:sz w:val="15"/>
          <w:szCs w:val="15"/>
          <w:lang w:eastAsia="es-MX"/>
        </w:rPr>
        <w:t>Fuente</w:t>
      </w:r>
      <w:r w:rsidR="004C6489" w:rsidRPr="009D6037">
        <w:rPr>
          <w:rFonts w:ascii="Arial" w:eastAsia="Times New Roman" w:hAnsi="Arial" w:cs="Arial"/>
          <w:sz w:val="15"/>
          <w:szCs w:val="15"/>
          <w:lang w:eastAsia="es-MX"/>
        </w:rPr>
        <w:t xml:space="preserve">:  </w:t>
      </w:r>
      <w:r w:rsidR="004B7AF0" w:rsidRPr="009D6037">
        <w:rPr>
          <w:rFonts w:ascii="Arial" w:eastAsia="Times New Roman" w:hAnsi="Arial" w:cs="Arial"/>
          <w:sz w:val="15"/>
          <w:szCs w:val="15"/>
          <w:lang w:eastAsia="es-MX"/>
        </w:rPr>
        <w:t xml:space="preserve">EL </w:t>
      </w:r>
      <w:r w:rsidR="009D6037" w:rsidRPr="009D6037">
        <w:rPr>
          <w:rFonts w:ascii="Arial" w:eastAsia="Times New Roman" w:hAnsi="Arial" w:cs="Arial"/>
          <w:sz w:val="15"/>
          <w:szCs w:val="15"/>
          <w:lang w:eastAsia="es-MX"/>
        </w:rPr>
        <w:t>ECONOMISTA</w:t>
      </w:r>
    </w:p>
    <w:p w14:paraId="729A57C4" w14:textId="0624CBFA" w:rsidR="009D6037" w:rsidRDefault="006712A8" w:rsidP="009D6037">
      <w:pPr>
        <w:spacing w:before="100" w:beforeAutospacing="1" w:after="100" w:afterAutospacing="1" w:line="240" w:lineRule="auto"/>
        <w:rPr>
          <w:rFonts w:ascii="Arial" w:eastAsia="Times New Roman" w:hAnsi="Arial" w:cs="Arial"/>
          <w:sz w:val="15"/>
          <w:szCs w:val="15"/>
          <w:lang w:eastAsia="es-MX"/>
        </w:rPr>
      </w:pPr>
      <w:r w:rsidRPr="006712A8">
        <w:rPr>
          <w:rFonts w:ascii="Arial" w:eastAsia="Times New Roman" w:hAnsi="Arial" w:cs="Arial"/>
          <w:sz w:val="15"/>
          <w:szCs w:val="15"/>
          <w:lang w:eastAsia="es-MX"/>
        </w:rPr>
        <w:lastRenderedPageBreak/>
        <w:t>Aunque el desempeño económico de México ha sido mejor de lo esperado a principios del año, existen factores que podrían inhibir ese potencial para el resto del 2021: la 3.ª ola de COVID-19, la escasez de insumos manufactureros, el alza en precios y el aumento en las tasas de interés</w:t>
      </w:r>
      <w:r w:rsidR="00F32A9F">
        <w:rPr>
          <w:rFonts w:ascii="Arial" w:eastAsia="Times New Roman" w:hAnsi="Arial" w:cs="Arial"/>
          <w:sz w:val="15"/>
          <w:szCs w:val="15"/>
          <w:lang w:eastAsia="es-MX"/>
        </w:rPr>
        <w:t>.</w:t>
      </w:r>
    </w:p>
    <w:p w14:paraId="25BEF9A5" w14:textId="77777777" w:rsidR="00F32A9F" w:rsidRDefault="00F32A9F" w:rsidP="00F32A9F">
      <w:pPr>
        <w:spacing w:before="100" w:beforeAutospacing="1" w:after="100" w:afterAutospacing="1" w:line="240" w:lineRule="auto"/>
        <w:jc w:val="both"/>
        <w:rPr>
          <w:rFonts w:ascii="Arial" w:eastAsia="Times New Roman" w:hAnsi="Arial" w:cs="Arial"/>
          <w:sz w:val="15"/>
          <w:szCs w:val="15"/>
          <w:lang w:eastAsia="es-MX"/>
        </w:rPr>
      </w:pPr>
      <w:r w:rsidRPr="00F32A9F">
        <w:rPr>
          <w:rFonts w:ascii="Arial" w:eastAsia="Times New Roman" w:hAnsi="Arial" w:cs="Arial"/>
          <w:sz w:val="15"/>
          <w:szCs w:val="15"/>
          <w:lang w:eastAsia="es-MX"/>
        </w:rPr>
        <w:t>En materia de inflación estiman que la tasa al final del 2022 retornará a 3.4% y el tipo de cambio permanec</w:t>
      </w:r>
      <w:r>
        <w:rPr>
          <w:rFonts w:ascii="Arial" w:eastAsia="Times New Roman" w:hAnsi="Arial" w:cs="Arial"/>
          <w:sz w:val="15"/>
          <w:szCs w:val="15"/>
          <w:lang w:eastAsia="es-MX"/>
        </w:rPr>
        <w:t xml:space="preserve">erá en los $20 MXN por dólar. </w:t>
      </w:r>
      <w:r w:rsidRPr="00F32A9F">
        <w:rPr>
          <w:rFonts w:ascii="Arial" w:eastAsia="Times New Roman" w:hAnsi="Arial" w:cs="Arial"/>
          <w:sz w:val="15"/>
          <w:szCs w:val="15"/>
          <w:lang w:eastAsia="es-MX"/>
        </w:rPr>
        <w:t>Los analistas del sector privado consultados por el Banco de México (en agosto) recortaron ligeramente sus tasas de PIB esperadas para 2021 y 2022.</w:t>
      </w:r>
    </w:p>
    <w:p w14:paraId="7B9DCADD" w14:textId="204B2105" w:rsidR="009E14E5" w:rsidRDefault="004C6489" w:rsidP="00F32A9F">
      <w:pPr>
        <w:spacing w:before="100" w:beforeAutospacing="1" w:after="100" w:afterAutospacing="1" w:line="240" w:lineRule="auto"/>
        <w:jc w:val="right"/>
        <w:rPr>
          <w:rFonts w:ascii="Arial" w:eastAsia="Times New Roman" w:hAnsi="Arial" w:cs="Arial"/>
          <w:sz w:val="15"/>
          <w:szCs w:val="15"/>
          <w:lang w:eastAsia="es-MX"/>
        </w:rPr>
      </w:pPr>
      <w:r w:rsidRPr="006712A8">
        <w:rPr>
          <w:rFonts w:ascii="Arial" w:eastAsia="Times New Roman" w:hAnsi="Arial" w:cs="Arial"/>
          <w:sz w:val="15"/>
          <w:szCs w:val="15"/>
          <w:lang w:eastAsia="es-MX"/>
        </w:rPr>
        <w:t xml:space="preserve">Fuente: </w:t>
      </w:r>
      <w:r w:rsidR="006712A8">
        <w:rPr>
          <w:rFonts w:ascii="Arial" w:eastAsia="Times New Roman" w:hAnsi="Arial" w:cs="Arial"/>
          <w:sz w:val="15"/>
          <w:szCs w:val="15"/>
          <w:lang w:eastAsia="es-MX"/>
        </w:rPr>
        <w:t>COPARMEX</w:t>
      </w:r>
    </w:p>
    <w:p w14:paraId="5D59770C" w14:textId="330AF0E1" w:rsidR="00B80C2F" w:rsidRPr="000041F2"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 xml:space="preserve">Inflación general anual: </w:t>
      </w:r>
      <w:r w:rsidR="000041F2" w:rsidRPr="000041F2">
        <w:rPr>
          <w:rFonts w:ascii="Arial" w:eastAsia="Times New Roman" w:hAnsi="Arial" w:cs="Arial"/>
          <w:sz w:val="15"/>
          <w:szCs w:val="15"/>
          <w:lang w:eastAsia="es-MX"/>
        </w:rPr>
        <w:t>6.01</w:t>
      </w:r>
    </w:p>
    <w:p w14:paraId="0C680AFD" w14:textId="6DB33D42" w:rsidR="003710D7" w:rsidRPr="000041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Tipo de Cambio Interbancario 2 Compra</w:t>
      </w:r>
      <w:r w:rsidR="00FC6703" w:rsidRPr="000041F2">
        <w:rPr>
          <w:rFonts w:ascii="Arial" w:eastAsia="Times New Roman" w:hAnsi="Arial" w:cs="Arial"/>
          <w:sz w:val="15"/>
          <w:szCs w:val="15"/>
          <w:lang w:eastAsia="es-MX"/>
        </w:rPr>
        <w:t xml:space="preserve"> $</w:t>
      </w:r>
      <w:r w:rsidRPr="000041F2">
        <w:rPr>
          <w:rFonts w:ascii="Arial" w:eastAsia="Times New Roman" w:hAnsi="Arial" w:cs="Arial"/>
          <w:sz w:val="15"/>
          <w:szCs w:val="15"/>
          <w:lang w:eastAsia="es-MX"/>
        </w:rPr>
        <w:t xml:space="preserve"> </w:t>
      </w:r>
      <w:r w:rsidR="000041F2" w:rsidRPr="000041F2">
        <w:rPr>
          <w:rFonts w:ascii="Arial" w:eastAsia="Times New Roman" w:hAnsi="Arial" w:cs="Arial"/>
          <w:sz w:val="15"/>
          <w:szCs w:val="15"/>
          <w:lang w:eastAsia="es-MX"/>
        </w:rPr>
        <w:t>19.9959</w:t>
      </w:r>
    </w:p>
    <w:p w14:paraId="0E7A4695" w14:textId="51F272AA" w:rsidR="00B3502E" w:rsidRPr="000041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 xml:space="preserve">Tipo de Cambio Interbancario 2 Venta </w:t>
      </w:r>
      <w:r w:rsidR="00FC6703" w:rsidRPr="000041F2">
        <w:rPr>
          <w:rFonts w:ascii="Arial" w:eastAsia="Times New Roman" w:hAnsi="Arial" w:cs="Arial"/>
          <w:sz w:val="15"/>
          <w:szCs w:val="15"/>
          <w:lang w:eastAsia="es-MX"/>
        </w:rPr>
        <w:t xml:space="preserve">$ </w:t>
      </w:r>
      <w:r w:rsidR="000041F2" w:rsidRPr="000041F2">
        <w:rPr>
          <w:rFonts w:ascii="Arial" w:eastAsia="Times New Roman" w:hAnsi="Arial" w:cs="Arial"/>
          <w:sz w:val="15"/>
          <w:szCs w:val="15"/>
          <w:lang w:eastAsia="es-MX"/>
        </w:rPr>
        <w:t>20.0029</w:t>
      </w:r>
    </w:p>
    <w:p w14:paraId="3D8AF51F" w14:textId="4088BC66" w:rsidR="00550715" w:rsidRPr="000041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 xml:space="preserve">Tasa de Interés Interbancaria de Equilibrio a 28 días </w:t>
      </w:r>
      <w:r w:rsidR="004B68C5" w:rsidRPr="000041F2">
        <w:rPr>
          <w:rFonts w:ascii="Arial" w:eastAsia="Times New Roman" w:hAnsi="Arial" w:cs="Arial"/>
          <w:sz w:val="15"/>
          <w:szCs w:val="15"/>
          <w:lang w:eastAsia="es-MX"/>
        </w:rPr>
        <w:t>4.</w:t>
      </w:r>
      <w:r w:rsidR="000041F2" w:rsidRPr="000041F2">
        <w:rPr>
          <w:rFonts w:ascii="Arial" w:eastAsia="Times New Roman" w:hAnsi="Arial" w:cs="Arial"/>
          <w:sz w:val="15"/>
          <w:szCs w:val="15"/>
          <w:lang w:eastAsia="es-MX"/>
        </w:rPr>
        <w:t>7460</w:t>
      </w:r>
    </w:p>
    <w:p w14:paraId="08E11E1D" w14:textId="46AA86CD" w:rsidR="006A7640" w:rsidRPr="000041F2"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 xml:space="preserve">Regular: $ </w:t>
      </w:r>
      <w:r w:rsidR="008D590A" w:rsidRPr="000041F2">
        <w:rPr>
          <w:rFonts w:ascii="Arial" w:eastAsia="Times New Roman" w:hAnsi="Arial" w:cs="Arial"/>
          <w:sz w:val="15"/>
          <w:szCs w:val="15"/>
          <w:lang w:eastAsia="es-MX"/>
        </w:rPr>
        <w:t>1</w:t>
      </w:r>
      <w:r w:rsidR="007E727A" w:rsidRPr="000041F2">
        <w:rPr>
          <w:rFonts w:ascii="Arial" w:eastAsia="Times New Roman" w:hAnsi="Arial" w:cs="Arial"/>
          <w:sz w:val="15"/>
          <w:szCs w:val="15"/>
          <w:lang w:eastAsia="es-MX"/>
        </w:rPr>
        <w:t>9.90</w:t>
      </w:r>
    </w:p>
    <w:p w14:paraId="3F4CE400" w14:textId="109DB109" w:rsidR="003B0C43" w:rsidRPr="000041F2"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 xml:space="preserve">Premium: $ </w:t>
      </w:r>
      <w:r w:rsidR="00B20569" w:rsidRPr="000041F2">
        <w:rPr>
          <w:rFonts w:ascii="Arial" w:eastAsia="Times New Roman" w:hAnsi="Arial" w:cs="Arial"/>
          <w:sz w:val="15"/>
          <w:szCs w:val="15"/>
          <w:lang w:eastAsia="es-MX"/>
        </w:rPr>
        <w:t>22.</w:t>
      </w:r>
      <w:r w:rsidR="007E727A" w:rsidRPr="000041F2">
        <w:rPr>
          <w:rFonts w:ascii="Arial" w:eastAsia="Times New Roman" w:hAnsi="Arial" w:cs="Arial"/>
          <w:sz w:val="15"/>
          <w:szCs w:val="15"/>
          <w:lang w:eastAsia="es-MX"/>
        </w:rPr>
        <w:t>17</w:t>
      </w:r>
    </w:p>
    <w:p w14:paraId="3CB1D347" w14:textId="22F8566F" w:rsidR="00DC2CCF" w:rsidRPr="000041F2"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Diésel</w:t>
      </w:r>
      <w:r w:rsidR="00DE5D5F" w:rsidRPr="000041F2">
        <w:rPr>
          <w:rFonts w:ascii="Arial" w:eastAsia="Times New Roman" w:hAnsi="Arial" w:cs="Arial"/>
          <w:sz w:val="15"/>
          <w:szCs w:val="15"/>
          <w:lang w:eastAsia="es-MX"/>
        </w:rPr>
        <w:t xml:space="preserve">: </w:t>
      </w:r>
      <w:r w:rsidR="00FC6703" w:rsidRPr="000041F2">
        <w:rPr>
          <w:rFonts w:ascii="Arial" w:eastAsia="Times New Roman" w:hAnsi="Arial" w:cs="Arial"/>
          <w:sz w:val="15"/>
          <w:szCs w:val="15"/>
          <w:lang w:eastAsia="es-MX"/>
        </w:rPr>
        <w:t xml:space="preserve">$ </w:t>
      </w:r>
      <w:r w:rsidR="00170E64" w:rsidRPr="000041F2">
        <w:rPr>
          <w:rFonts w:ascii="Arial" w:eastAsia="Times New Roman" w:hAnsi="Arial" w:cs="Arial"/>
          <w:sz w:val="15"/>
          <w:szCs w:val="15"/>
          <w:lang w:eastAsia="es-MX"/>
        </w:rPr>
        <w:t>2</w:t>
      </w:r>
      <w:r w:rsidR="00585E39" w:rsidRPr="000041F2">
        <w:rPr>
          <w:rFonts w:ascii="Arial" w:eastAsia="Times New Roman" w:hAnsi="Arial" w:cs="Arial"/>
          <w:sz w:val="15"/>
          <w:szCs w:val="15"/>
          <w:lang w:eastAsia="es-MX"/>
        </w:rPr>
        <w:t>1.</w:t>
      </w:r>
      <w:r w:rsidR="007E727A" w:rsidRPr="000041F2">
        <w:rPr>
          <w:rFonts w:ascii="Arial" w:eastAsia="Times New Roman" w:hAnsi="Arial" w:cs="Arial"/>
          <w:sz w:val="15"/>
          <w:szCs w:val="15"/>
          <w:lang w:eastAsia="es-MX"/>
        </w:rPr>
        <w:t>16</w:t>
      </w:r>
    </w:p>
    <w:p w14:paraId="07A02967" w14:textId="1F97F200" w:rsidR="00550715" w:rsidRPr="0094750B" w:rsidRDefault="00585E39" w:rsidP="00B3502E">
      <w:pPr>
        <w:spacing w:before="100" w:beforeAutospacing="1" w:after="100" w:afterAutospacing="1" w:line="240" w:lineRule="auto"/>
        <w:jc w:val="both"/>
        <w:rPr>
          <w:rFonts w:ascii="Arial" w:eastAsia="Times New Roman" w:hAnsi="Arial" w:cs="Arial"/>
          <w:sz w:val="15"/>
          <w:szCs w:val="15"/>
          <w:lang w:eastAsia="es-MX"/>
        </w:rPr>
      </w:pPr>
      <w:r w:rsidRPr="000041F2">
        <w:rPr>
          <w:rFonts w:ascii="Arial" w:eastAsia="Times New Roman" w:hAnsi="Arial" w:cs="Arial"/>
          <w:sz w:val="15"/>
          <w:szCs w:val="15"/>
          <w:lang w:eastAsia="es-MX"/>
        </w:rPr>
        <w:t>Unidades de Inversión: 6.8</w:t>
      </w:r>
      <w:r w:rsidR="007E727A" w:rsidRPr="000041F2">
        <w:rPr>
          <w:rFonts w:ascii="Arial" w:eastAsia="Times New Roman" w:hAnsi="Arial" w:cs="Arial"/>
          <w:sz w:val="15"/>
          <w:szCs w:val="15"/>
          <w:lang w:eastAsia="es-MX"/>
        </w:rPr>
        <w:t>901</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67EB768"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464EC2D5" w14:textId="5EAFB30C" w:rsidR="000041F2" w:rsidRDefault="000041F2" w:rsidP="00AD219D">
      <w:pPr>
        <w:spacing w:after="0" w:line="240" w:lineRule="auto"/>
        <w:jc w:val="both"/>
        <w:rPr>
          <w:rFonts w:ascii="Arial" w:eastAsia="Times New Roman" w:hAnsi="Arial" w:cs="Arial"/>
          <w:sz w:val="15"/>
          <w:szCs w:val="15"/>
          <w:lang w:eastAsia="es-MX"/>
        </w:rPr>
      </w:pPr>
    </w:p>
    <w:p w14:paraId="1574C0AF" w14:textId="1D34C557" w:rsidR="000041F2" w:rsidRDefault="000041F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La información antes mencionada es con fecha del 29 de septiembre, respecto al valor de los combustibles no se encontró actualización en la página de la comisión reguladora al día de hoy por lo que las cifras plasmadas son correspondientes al mes de agosto.</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164ABBC5"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w:t>
      </w:r>
      <w:r w:rsidRPr="00316635">
        <w:rPr>
          <w:rFonts w:ascii="Arial" w:eastAsia="Times New Roman" w:hAnsi="Arial" w:cs="Arial"/>
          <w:bCs/>
          <w:sz w:val="15"/>
          <w:szCs w:val="15"/>
          <w:lang w:eastAsia="es-MX"/>
        </w:rPr>
        <w:lastRenderedPageBreak/>
        <w:t xml:space="preserve">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4E45181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bookmarkStart w:id="1" w:name="_GoBack"/>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38D0055B" w14:textId="6A190EDA" w:rsidR="00955CD7"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w:t>
      </w:r>
      <w:r w:rsidRPr="004E3D57">
        <w:rPr>
          <w:rFonts w:ascii="Arial" w:eastAsia="Times New Roman" w:hAnsi="Arial" w:cs="Arial"/>
          <w:sz w:val="15"/>
          <w:szCs w:val="15"/>
          <w:lang w:eastAsia="es-MX"/>
        </w:rPr>
        <w:t>administrativamente es el representante</w:t>
      </w:r>
      <w:r w:rsidR="005A70F2" w:rsidRPr="004E3D57">
        <w:rPr>
          <w:rFonts w:ascii="Arial" w:eastAsia="Times New Roman" w:hAnsi="Arial" w:cs="Arial"/>
          <w:sz w:val="15"/>
          <w:szCs w:val="15"/>
          <w:lang w:eastAsia="es-MX"/>
        </w:rPr>
        <w:t xml:space="preserve"> del Municipio, 11 regidores y 2</w:t>
      </w:r>
      <w:r w:rsidRPr="004E3D57">
        <w:rPr>
          <w:rFonts w:ascii="Arial" w:eastAsia="Times New Roman" w:hAnsi="Arial" w:cs="Arial"/>
          <w:sz w:val="15"/>
          <w:szCs w:val="15"/>
          <w:lang w:eastAsia="es-MX"/>
        </w:rPr>
        <w:t xml:space="preserve"> síndico</w:t>
      </w:r>
      <w:r w:rsidR="005A70F2" w:rsidRPr="004E3D57">
        <w:rPr>
          <w:rFonts w:ascii="Arial" w:eastAsia="Times New Roman" w:hAnsi="Arial" w:cs="Arial"/>
          <w:sz w:val="15"/>
          <w:szCs w:val="15"/>
          <w:lang w:eastAsia="es-MX"/>
        </w:rPr>
        <w:t>s</w:t>
      </w:r>
      <w:r w:rsidRPr="004E3D57">
        <w:rPr>
          <w:rFonts w:ascii="Arial" w:eastAsia="Times New Roman" w:hAnsi="Arial" w:cs="Arial"/>
          <w:sz w:val="15"/>
          <w:szCs w:val="15"/>
          <w:lang w:eastAsia="es-MX"/>
        </w:rPr>
        <w:t xml:space="preserve"> municipal</w:t>
      </w:r>
      <w:r w:rsidR="005A70F2" w:rsidRPr="004E3D57">
        <w:rPr>
          <w:rFonts w:ascii="Arial" w:eastAsia="Times New Roman" w:hAnsi="Arial" w:cs="Arial"/>
          <w:sz w:val="15"/>
          <w:szCs w:val="15"/>
          <w:lang w:eastAsia="es-MX"/>
        </w:rPr>
        <w:t>es</w:t>
      </w:r>
      <w:r w:rsidRPr="004E3D57">
        <w:rPr>
          <w:rFonts w:ascii="Arial" w:eastAsia="Times New Roman" w:hAnsi="Arial" w:cs="Arial"/>
          <w:sz w:val="15"/>
          <w:szCs w:val="15"/>
          <w:lang w:eastAsia="es-MX"/>
        </w:rPr>
        <w:t xml:space="preserve"> quien</w:t>
      </w:r>
      <w:r w:rsidR="005A70F2" w:rsidRPr="004E3D57">
        <w:rPr>
          <w:rFonts w:ascii="Arial" w:eastAsia="Times New Roman" w:hAnsi="Arial" w:cs="Arial"/>
          <w:sz w:val="15"/>
          <w:szCs w:val="15"/>
          <w:lang w:eastAsia="es-MX"/>
        </w:rPr>
        <w:t>es son los representantes legales</w:t>
      </w:r>
      <w:r w:rsidRPr="004E3D57">
        <w:rPr>
          <w:rFonts w:ascii="Arial" w:eastAsia="Times New Roman" w:hAnsi="Arial" w:cs="Arial"/>
          <w:sz w:val="15"/>
          <w:szCs w:val="15"/>
          <w:lang w:eastAsia="es-MX"/>
        </w:rPr>
        <w:t xml:space="preserve"> del Ayuntamiento. Cuenta con 1</w:t>
      </w:r>
      <w:r w:rsidR="006F0A7E" w:rsidRPr="004E3D57">
        <w:rPr>
          <w:rFonts w:ascii="Arial" w:eastAsia="Times New Roman" w:hAnsi="Arial" w:cs="Arial"/>
          <w:sz w:val="15"/>
          <w:szCs w:val="15"/>
          <w:lang w:eastAsia="es-MX"/>
        </w:rPr>
        <w:t>4</w:t>
      </w:r>
      <w:r w:rsidRPr="004E3D57">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4E3D57">
        <w:rPr>
          <w:rFonts w:ascii="Arial" w:eastAsia="Times New Roman" w:hAnsi="Arial" w:cs="Arial"/>
          <w:sz w:val="15"/>
          <w:szCs w:val="15"/>
          <w:lang w:eastAsia="es-MX"/>
        </w:rPr>
        <w:t>Ecología</w:t>
      </w:r>
      <w:r w:rsidRPr="004E3D57">
        <w:rPr>
          <w:rFonts w:ascii="Arial" w:eastAsia="Times New Roman" w:hAnsi="Arial" w:cs="Arial"/>
          <w:sz w:val="15"/>
          <w:szCs w:val="15"/>
          <w:lang w:eastAsia="es-MX"/>
        </w:rPr>
        <w:t xml:space="preserve">, Secretaría de Gestión Delegacional, Secretaria de Control </w:t>
      </w:r>
      <w:r w:rsidR="00B71ED9" w:rsidRPr="004E3D57">
        <w:rPr>
          <w:rFonts w:ascii="Arial" w:eastAsia="Times New Roman" w:hAnsi="Arial" w:cs="Arial"/>
          <w:sz w:val="15"/>
          <w:szCs w:val="15"/>
          <w:lang w:eastAsia="es-MX"/>
        </w:rPr>
        <w:t>y Evaluación del Municipio de Corregidora</w:t>
      </w:r>
      <w:r w:rsidRPr="004E3D57">
        <w:rPr>
          <w:rFonts w:ascii="Arial" w:eastAsia="Times New Roman" w:hAnsi="Arial" w:cs="Arial"/>
          <w:sz w:val="15"/>
          <w:szCs w:val="15"/>
          <w:lang w:eastAsia="es-MX"/>
        </w:rPr>
        <w:t>, Sistema de Desarrollo Integral de la</w:t>
      </w:r>
      <w:r w:rsidR="006F0A7E" w:rsidRPr="004E3D57">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sidRPr="004E3D57">
        <w:rPr>
          <w:rFonts w:ascii="Arial" w:eastAsia="Times New Roman" w:hAnsi="Arial" w:cs="Arial"/>
          <w:sz w:val="15"/>
          <w:szCs w:val="15"/>
          <w:lang w:eastAsia="es-MX"/>
        </w:rPr>
        <w:t xml:space="preserve"> de 2019</w:t>
      </w:r>
      <w:r w:rsidR="006F0A7E" w:rsidRPr="004E3D57">
        <w:rPr>
          <w:rFonts w:ascii="Arial" w:eastAsia="Times New Roman" w:hAnsi="Arial" w:cs="Arial"/>
          <w:sz w:val="15"/>
          <w:szCs w:val="15"/>
          <w:lang w:eastAsia="es-MX"/>
        </w:rPr>
        <w:t xml:space="preserve"> </w:t>
      </w:r>
      <w:r w:rsidR="00D97B77" w:rsidRPr="004E3D57">
        <w:rPr>
          <w:rFonts w:ascii="Arial" w:eastAsia="Times New Roman" w:hAnsi="Arial" w:cs="Arial"/>
          <w:sz w:val="15"/>
          <w:szCs w:val="15"/>
          <w:lang w:eastAsia="es-MX"/>
        </w:rPr>
        <w:t xml:space="preserve">quedando como Secretaría </w:t>
      </w:r>
      <w:r w:rsidR="005A6192">
        <w:rPr>
          <w:rFonts w:ascii="Arial" w:eastAsia="Times New Roman" w:hAnsi="Arial" w:cs="Arial"/>
          <w:sz w:val="15"/>
          <w:szCs w:val="15"/>
          <w:lang w:eastAsia="es-MX"/>
        </w:rPr>
        <w:t>de Control Interno y Evaluación. El día 9 de septiembre el Cabildo autoriza</w:t>
      </w:r>
      <w:r w:rsidR="006712A8">
        <w:rPr>
          <w:rFonts w:ascii="Arial" w:eastAsia="Times New Roman" w:hAnsi="Arial" w:cs="Arial"/>
          <w:sz w:val="15"/>
          <w:szCs w:val="15"/>
          <w:lang w:eastAsia="es-MX"/>
        </w:rPr>
        <w:t xml:space="preserve"> que se inicien el proceso administrativo de</w:t>
      </w:r>
      <w:r w:rsidR="005A6192">
        <w:rPr>
          <w:rFonts w:ascii="Arial" w:eastAsia="Times New Roman" w:hAnsi="Arial" w:cs="Arial"/>
          <w:sz w:val="15"/>
          <w:szCs w:val="15"/>
          <w:lang w:eastAsia="es-MX"/>
        </w:rPr>
        <w:t xml:space="preserve"> la extinción del instituto Municipal de la M</w:t>
      </w:r>
      <w:r w:rsidR="006712A8">
        <w:rPr>
          <w:rFonts w:ascii="Arial" w:eastAsia="Times New Roman" w:hAnsi="Arial" w:cs="Arial"/>
          <w:sz w:val="15"/>
          <w:szCs w:val="15"/>
          <w:lang w:eastAsia="es-MX"/>
        </w:rPr>
        <w:t>ujer, así mismo e</w:t>
      </w:r>
      <w:r w:rsidR="005A6192">
        <w:rPr>
          <w:rFonts w:ascii="Arial" w:eastAsia="Times New Roman" w:hAnsi="Arial" w:cs="Arial"/>
          <w:sz w:val="15"/>
          <w:szCs w:val="15"/>
          <w:lang w:eastAsia="es-MX"/>
        </w:rPr>
        <w:t>n sesión ordinaría de Cabildo de</w:t>
      </w:r>
      <w:r w:rsidR="006712A8">
        <w:rPr>
          <w:rFonts w:ascii="Arial" w:eastAsia="Times New Roman" w:hAnsi="Arial" w:cs="Arial"/>
          <w:sz w:val="15"/>
          <w:szCs w:val="15"/>
          <w:lang w:eastAsia="es-MX"/>
        </w:rPr>
        <w:t xml:space="preserve"> fecha</w:t>
      </w:r>
      <w:r w:rsidR="005A6192">
        <w:rPr>
          <w:rFonts w:ascii="Arial" w:eastAsia="Times New Roman" w:hAnsi="Arial" w:cs="Arial"/>
          <w:sz w:val="15"/>
          <w:szCs w:val="15"/>
          <w:lang w:eastAsia="es-MX"/>
        </w:rPr>
        <w:t xml:space="preserve"> 22 de septiembre de 2021 se autoriza la creación de la Secretaría de Atención Ciudadana y la Secretaría de la Mujer.</w:t>
      </w:r>
    </w:p>
    <w:bookmarkEnd w:id="1"/>
    <w:p w14:paraId="16E0F409" w14:textId="2D2D10EF" w:rsidR="00B3502E" w:rsidRPr="00955CD7"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e) La base del devengado se realizó a partir del 2013.</w:t>
      </w:r>
    </w:p>
    <w:p w14:paraId="3A08E80D" w14:textId="77777777" w:rsidR="006712A8" w:rsidRDefault="006712A8"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49B8C258" w14:textId="7A2A0B85"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2DE5234" w14:textId="77777777" w:rsidR="002C57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w:t>
      </w:r>
      <w:r w:rsidR="0094766F">
        <w:rPr>
          <w:rFonts w:ascii="Arial" w:eastAsia="Times New Roman" w:hAnsi="Arial" w:cs="Arial"/>
          <w:sz w:val="15"/>
          <w:szCs w:val="15"/>
          <w:lang w:eastAsia="es-MX"/>
        </w:rPr>
        <w:t>al</w:t>
      </w:r>
      <w:r w:rsidRPr="00B3502E">
        <w:rPr>
          <w:rFonts w:ascii="Arial" w:eastAsia="Times New Roman" w:hAnsi="Arial" w:cs="Arial"/>
          <w:sz w:val="15"/>
          <w:szCs w:val="15"/>
          <w:lang w:eastAsia="es-MX"/>
        </w:rPr>
        <w:t xml:space="preserve"> </w:t>
      </w:r>
      <w:r w:rsidR="00E642BD">
        <w:rPr>
          <w:rFonts w:ascii="Arial" w:eastAsia="Times New Roman" w:hAnsi="Arial" w:cs="Arial"/>
          <w:sz w:val="15"/>
          <w:szCs w:val="15"/>
          <w:lang w:eastAsia="es-MX"/>
        </w:rPr>
        <w:t>mes de mayo del ejercicio 2021.</w:t>
      </w:r>
    </w:p>
    <w:p w14:paraId="6A680556" w14:textId="70F3407C"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r w:rsidR="00955CD7">
        <w:rPr>
          <w:rFonts w:ascii="Arial" w:eastAsia="Times New Roman" w:hAnsi="Arial" w:cs="Arial"/>
          <w:sz w:val="15"/>
          <w:szCs w:val="15"/>
          <w:lang w:eastAsia="es-MX"/>
        </w:rPr>
        <w:t xml:space="preserve"> Así como se realizó durante el presente ejercicio fiscal según lo establecido en el Art. 82bis de la Ley para el Manejo de los Recursos Públicos del Estado de Querétaro.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7B052887"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(Treinta y seis millones seiscientos dieciocho mil trecientos cincuenta pesos 62/100M.N)</w:t>
      </w:r>
      <w:r w:rsidR="00DE0F17">
        <w:rPr>
          <w:rFonts w:ascii="Arial" w:eastAsia="Times New Roman" w:hAnsi="Arial" w:cs="Arial"/>
          <w:sz w:val="15"/>
          <w:szCs w:val="15"/>
          <w:lang w:eastAsia="es-MX"/>
        </w:rPr>
        <w:t xml:space="preserve">, durante el mes de septiembre se realiza el registro de los productos generados </w:t>
      </w:r>
      <w:r w:rsidR="00E60C85">
        <w:rPr>
          <w:rFonts w:ascii="Arial" w:eastAsia="Times New Roman" w:hAnsi="Arial" w:cs="Arial"/>
          <w:sz w:val="15"/>
          <w:szCs w:val="15"/>
          <w:lang w:eastAsia="es-MX"/>
        </w:rPr>
        <w:t>con corte al 31 de agosto de 2021.</w:t>
      </w:r>
    </w:p>
    <w:p w14:paraId="509F2C0F" w14:textId="5BED6310"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r w:rsidR="00E60C85">
        <w:rPr>
          <w:rFonts w:ascii="Arial" w:eastAsia="Times New Roman" w:hAnsi="Arial" w:cs="Arial"/>
          <w:sz w:val="15"/>
          <w:szCs w:val="15"/>
          <w:lang w:eastAsia="es-MX"/>
        </w:rPr>
        <w:t xml:space="preserve"> Durante el mes de septiembre se realiza el registro de los productos generados con corte al 31 de agosto de 2021.</w:t>
      </w:r>
    </w:p>
    <w:p w14:paraId="7EEE37A7" w14:textId="2CE2CC98" w:rsidR="00E60C85" w:rsidRDefault="009B667E" w:rsidP="00E60C85">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w:t>
      </w:r>
      <w:r w:rsidR="00A2648F">
        <w:rPr>
          <w:rFonts w:ascii="Arial" w:eastAsia="Times New Roman" w:hAnsi="Arial" w:cs="Arial"/>
          <w:sz w:val="15"/>
          <w:szCs w:val="15"/>
          <w:lang w:eastAsia="es-MX"/>
        </w:rPr>
        <w:t xml:space="preserve">. Institución de Banca Múltiple, durante el mes de mayo se realizó la aportación por un importe que asciende a la cantidad de $ </w:t>
      </w:r>
      <w:r w:rsidR="007E727A">
        <w:rPr>
          <w:rFonts w:ascii="Arial" w:eastAsia="Times New Roman" w:hAnsi="Arial" w:cs="Arial"/>
          <w:sz w:val="15"/>
          <w:szCs w:val="15"/>
          <w:lang w:eastAsia="es-MX"/>
        </w:rPr>
        <w:t>50,000.00</w:t>
      </w:r>
      <w:r w:rsidR="00A2648F">
        <w:rPr>
          <w:rFonts w:ascii="Arial" w:eastAsia="Times New Roman" w:hAnsi="Arial" w:cs="Arial"/>
          <w:sz w:val="15"/>
          <w:szCs w:val="15"/>
          <w:lang w:eastAsia="es-MX"/>
        </w:rPr>
        <w:t xml:space="preserve"> (</w:t>
      </w:r>
      <w:r w:rsidR="007E727A">
        <w:rPr>
          <w:rFonts w:ascii="Arial" w:eastAsia="Times New Roman" w:hAnsi="Arial" w:cs="Arial"/>
          <w:sz w:val="15"/>
          <w:szCs w:val="15"/>
          <w:lang w:eastAsia="es-MX"/>
        </w:rPr>
        <w:t>C</w:t>
      </w:r>
      <w:r w:rsidR="00A2648F">
        <w:rPr>
          <w:rFonts w:ascii="Arial" w:eastAsia="Times New Roman" w:hAnsi="Arial" w:cs="Arial"/>
          <w:sz w:val="15"/>
          <w:szCs w:val="15"/>
          <w:lang w:eastAsia="es-MX"/>
        </w:rPr>
        <w:t>incuenta mil pesos 00/100M.N.)</w:t>
      </w:r>
      <w:r w:rsidR="00E60C85" w:rsidRPr="00E60C85">
        <w:rPr>
          <w:rFonts w:ascii="Arial" w:eastAsia="Times New Roman" w:hAnsi="Arial" w:cs="Arial"/>
          <w:sz w:val="15"/>
          <w:szCs w:val="15"/>
          <w:lang w:eastAsia="es-MX"/>
        </w:rPr>
        <w:t xml:space="preserve"> </w:t>
      </w:r>
      <w:r w:rsidR="00E60C85">
        <w:rPr>
          <w:rFonts w:ascii="Arial" w:eastAsia="Times New Roman" w:hAnsi="Arial" w:cs="Arial"/>
          <w:sz w:val="15"/>
          <w:szCs w:val="15"/>
          <w:lang w:eastAsia="es-MX"/>
        </w:rPr>
        <w:t>Durante el mes de septiembre se realiza el registro de los productos generados con corte al 31 de agosto de 2021.</w:t>
      </w:r>
    </w:p>
    <w:p w14:paraId="6F92A832" w14:textId="13CFC048" w:rsidR="00A2648F" w:rsidRDefault="00A2648F" w:rsidP="00A2648F">
      <w:pPr>
        <w:spacing w:before="100" w:beforeAutospacing="1" w:after="100" w:afterAutospacing="1" w:line="240" w:lineRule="auto"/>
        <w:jc w:val="both"/>
        <w:rPr>
          <w:rFonts w:ascii="Arial" w:eastAsia="Times New Roman" w:hAnsi="Arial" w:cs="Arial"/>
          <w:sz w:val="15"/>
          <w:szCs w:val="15"/>
          <w:lang w:eastAsia="es-MX"/>
        </w:rPr>
      </w:pPr>
    </w:p>
    <w:p w14:paraId="24105490" w14:textId="2188D9F4" w:rsidR="00E60C85" w:rsidRDefault="00E60C85" w:rsidP="00A2648F">
      <w:pPr>
        <w:spacing w:before="100" w:beforeAutospacing="1" w:after="100" w:afterAutospacing="1" w:line="240" w:lineRule="auto"/>
        <w:jc w:val="both"/>
        <w:rPr>
          <w:rFonts w:ascii="Arial" w:eastAsia="Times New Roman" w:hAnsi="Arial" w:cs="Arial"/>
          <w:sz w:val="15"/>
          <w:szCs w:val="15"/>
          <w:lang w:eastAsia="es-MX"/>
        </w:rPr>
      </w:pPr>
    </w:p>
    <w:p w14:paraId="1A1E1D9D" w14:textId="77777777" w:rsidR="00E60C85" w:rsidRDefault="00E60C85" w:rsidP="00A2648F">
      <w:pPr>
        <w:spacing w:before="100" w:beforeAutospacing="1" w:after="100" w:afterAutospacing="1" w:line="240" w:lineRule="auto"/>
        <w:jc w:val="both"/>
        <w:rPr>
          <w:rFonts w:ascii="Arial" w:eastAsia="Times New Roman" w:hAnsi="Arial" w:cs="Arial"/>
          <w:sz w:val="15"/>
          <w:szCs w:val="15"/>
          <w:lang w:eastAsia="es-MX"/>
        </w:rPr>
      </w:pPr>
    </w:p>
    <w:p w14:paraId="6B605A40" w14:textId="1A37D1B4" w:rsidR="007E727A" w:rsidRDefault="00B3502E" w:rsidP="007E727A">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63A644DD" w14:textId="77777777"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0B844910" w14:textId="77777777"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Los ingresos generados al 30 de septiembre del 2021 determinados en $1,191,290,422.69 (UN MIL CIENTO NOVENTA Y UN MILLONES DOSCIENTOS NOVENTA MIL CUATROCIENTOS VEINTIDOS 69/100); la distribución es la siguiente; ingresos propios, ascienden a $ 806,682,333.86 (OCHOCIENTOS SEIS MILLONES SEISCIENTOS OCHENTA Y DOS MIL TRESCIENTOS TREINTA Y TRES 86/100), se destaca la relevancia de los IMPUESTOS, que corresponde a una recaudación de  $ 659,819,180.00 (SEISCIENTOS CINCUENTA Y NUEVE MILLONES OCHOCIENTOS DIECINUEVE MIL CIENTO OCHENTA 00/100) por lo que representan, en el periodo que se reporta, el 81.79% sobre los ingresos de gestión y un 55.39% sobre los ingresos totales, consolidándose como una de las principales fuentes de ingreso propio el impuesto predial.</w:t>
      </w:r>
    </w:p>
    <w:p w14:paraId="589953BA" w14:textId="77777777"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77.69% sobre lo presupuestado al mes que se informa, el cual asciende a $ 111,263,409.86 (CIENTO ONCE MILLONES DOSCIENTOS SESENTA Y TRES MIL CUATROCIENTOS NUEVE 86/100) representando un 13.79% de avance sobre el ingreso propio estimado para todo el ejercicio fiscal 2021 y un 9.34% sobre los ingresos totales generados en el periodo informado.                        </w:t>
      </w:r>
    </w:p>
    <w:p w14:paraId="35B05AAD" w14:textId="77777777"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 xml:space="preserve">En cuanto a la generación de PRODUCTOS y APROVECHAMIENTOS, representan el 1.43% y 2.99% respectivamente sobre el total de los ingresos de gestión generados durante el periodo del 1 al 30 septiembre del 2021 y el 0.97% y 2.02% sobre los ingresos totales recaudados. </w:t>
      </w:r>
    </w:p>
    <w:p w14:paraId="3A0E03A9" w14:textId="47EF757F"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 xml:space="preserve">Respecto los INGRESOS FEDERALES la cantidad para el periodo reportado ascendieron a $ 384,608,088.83 (TRESCIENTOS OCHENTA Y CUATRO MILLONES SEISCIENTOS OCHO MIL OCHENTA Y OCHO 83/100), es decir el 82.81% de avance sobre los ingresos estimados en este rubro en el mes que se reporta y representa el 32.28% sobre los ingresos totales presupuestados. </w:t>
      </w:r>
    </w:p>
    <w:p w14:paraId="4D1E805D" w14:textId="77777777"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98.63%, alcanzando una recaudación real de ingresos totales acumulados al cierre de julio por la cantidad de $ 1,191,290,422.69 (UN MIL CIENTO NOVENTA Y UN MILLONES DOSCIENTOS NOVENTA MIL CUATROCIENTOS VEINTIDOS 69/100), lo anterior derivado de las principales fuentes de ingresos durante el periodo que se informa, el Impuesto Predial, Traslado de Dominio y Derechos.                         </w:t>
      </w:r>
    </w:p>
    <w:p w14:paraId="018F4CB3" w14:textId="77777777"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b) Proyección de la recaudación e ingresos en el mediano plazo.</w:t>
      </w:r>
    </w:p>
    <w:p w14:paraId="0F016069" w14:textId="18637C7C" w:rsidR="002C572D" w:rsidRP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federales por una cantidad de $ 464,420,664.00 (CUATROCIENTOS SESENTA Y CUATRO MILLONES CUATROCIENTOS VEINTE MIL SEISCIENTOS SESENTA Y CUATRO 00/100).</w:t>
      </w:r>
    </w:p>
    <w:p w14:paraId="6A74B656" w14:textId="0D889DAA" w:rsidR="002C572D" w:rsidRDefault="002C572D" w:rsidP="002C572D">
      <w:pPr>
        <w:spacing w:before="100" w:beforeAutospacing="1" w:after="100" w:afterAutospacing="1" w:line="240" w:lineRule="auto"/>
        <w:jc w:val="both"/>
        <w:rPr>
          <w:rFonts w:ascii="Arial" w:eastAsia="Times New Roman" w:hAnsi="Arial" w:cs="Arial"/>
          <w:sz w:val="15"/>
          <w:szCs w:val="15"/>
          <w:lang w:eastAsia="es-MX"/>
        </w:rPr>
      </w:pPr>
      <w:r w:rsidRPr="002C572D">
        <w:rPr>
          <w:rFonts w:ascii="Arial" w:eastAsia="Times New Roman" w:hAnsi="Arial" w:cs="Arial"/>
          <w:sz w:val="15"/>
          <w:szCs w:val="15"/>
          <w:lang w:eastAsia="es-MX"/>
        </w:rPr>
        <w:t>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441BB2F5" w14:textId="0C4CB021" w:rsidR="009F12FE" w:rsidRDefault="009F12FE" w:rsidP="009F12F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color w:val="000000" w:themeColor="text1"/>
          <w:sz w:val="15"/>
          <w:szCs w:val="15"/>
          <w:lang w:eastAsia="es-MX"/>
        </w:rPr>
        <w:t>Los ingresos reflejados en las cuentas anteriores corresponden a recaudación con corte al día 20 de septiembre del año en curso derivado al cierre contable de la presente administración 2018 – 2021.</w:t>
      </w:r>
    </w:p>
    <w:p w14:paraId="02168984" w14:textId="64020AE7" w:rsidR="00B3502E" w:rsidRPr="00EF7832" w:rsidRDefault="00B3502E" w:rsidP="00D611B9">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D2C40D2"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425731">
        <w:rPr>
          <w:rFonts w:ascii="Arial" w:eastAsia="Times New Roman" w:hAnsi="Arial" w:cs="Arial"/>
          <w:sz w:val="15"/>
          <w:szCs w:val="15"/>
          <w:lang w:eastAsia="es-MX"/>
        </w:rPr>
        <w:t>31</w:t>
      </w:r>
      <w:r w:rsidR="00A4038E" w:rsidRPr="00B3502E">
        <w:rPr>
          <w:rFonts w:ascii="Arial" w:eastAsia="Times New Roman" w:hAnsi="Arial" w:cs="Arial"/>
          <w:sz w:val="15"/>
          <w:szCs w:val="15"/>
          <w:lang w:eastAsia="es-MX"/>
        </w:rPr>
        <w:t xml:space="preserve"> de </w:t>
      </w:r>
      <w:r w:rsidR="00425731">
        <w:rPr>
          <w:rFonts w:ascii="Arial" w:eastAsia="Times New Roman" w:hAnsi="Arial" w:cs="Arial"/>
          <w:sz w:val="15"/>
          <w:szCs w:val="15"/>
          <w:lang w:eastAsia="es-MX"/>
        </w:rPr>
        <w:t>mayo</w:t>
      </w:r>
      <w:r w:rsidR="000A5336">
        <w:rPr>
          <w:rFonts w:ascii="Arial" w:eastAsia="Times New Roman" w:hAnsi="Arial" w:cs="Arial"/>
          <w:sz w:val="15"/>
          <w:szCs w:val="15"/>
          <w:lang w:eastAsia="es-MX"/>
        </w:rPr>
        <w:t xml:space="preserve"> </w:t>
      </w:r>
      <w:r w:rsidR="00A4038E">
        <w:rPr>
          <w:rFonts w:ascii="Arial" w:eastAsia="Times New Roman" w:hAnsi="Arial" w:cs="Arial"/>
          <w:sz w:val="15"/>
          <w:szCs w:val="15"/>
          <w:lang w:eastAsia="es-MX"/>
        </w:rPr>
        <w:t>de 20</w:t>
      </w:r>
      <w:r w:rsidR="00425731">
        <w:rPr>
          <w:rFonts w:ascii="Arial" w:eastAsia="Times New Roman" w:hAnsi="Arial" w:cs="Arial"/>
          <w:sz w:val="15"/>
          <w:szCs w:val="15"/>
          <w:lang w:eastAsia="es-MX"/>
        </w:rPr>
        <w:t>21</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4E63B9">
        <w:rPr>
          <w:rFonts w:ascii="Arial" w:eastAsia="Times New Roman" w:hAnsi="Arial" w:cs="Arial"/>
          <w:sz w:val="15"/>
          <w:szCs w:val="15"/>
          <w:lang w:eastAsia="es-MX"/>
        </w:rPr>
        <w:t>confirma</w:t>
      </w:r>
      <w:r w:rsidR="000A5336">
        <w:rPr>
          <w:rFonts w:ascii="Arial" w:eastAsia="Times New Roman" w:hAnsi="Arial" w:cs="Arial"/>
          <w:sz w:val="15"/>
          <w:szCs w:val="15"/>
          <w:lang w:eastAsia="es-MX"/>
        </w:rPr>
        <w:t xml:space="preserve"> </w:t>
      </w:r>
      <w:r w:rsidR="00411376">
        <w:rPr>
          <w:rFonts w:ascii="Arial" w:eastAsia="Times New Roman" w:hAnsi="Arial" w:cs="Arial"/>
          <w:sz w:val="15"/>
          <w:szCs w:val="15"/>
          <w:lang w:eastAsia="es-MX"/>
        </w:rPr>
        <w:t xml:space="preserve">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2008FFDB"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w:t>
      </w:r>
      <w:r w:rsidR="0094766F">
        <w:rPr>
          <w:rFonts w:ascii="Arial" w:eastAsia="Times New Roman" w:hAnsi="Arial" w:cs="Arial"/>
          <w:sz w:val="15"/>
          <w:szCs w:val="15"/>
          <w:lang w:eastAsia="es-MX"/>
        </w:rPr>
        <w:t>10</w:t>
      </w:r>
      <w:r w:rsidRPr="00E4122D">
        <w:rPr>
          <w:rFonts w:ascii="Arial" w:eastAsia="Times New Roman" w:hAnsi="Arial" w:cs="Arial"/>
          <w:sz w:val="15"/>
          <w:szCs w:val="15"/>
          <w:lang w:eastAsia="es-MX"/>
        </w:rPr>
        <w:t xml:space="preserve"> de </w:t>
      </w:r>
      <w:r w:rsidR="0094766F">
        <w:rPr>
          <w:rFonts w:ascii="Arial" w:eastAsia="Times New Roman" w:hAnsi="Arial" w:cs="Arial"/>
          <w:sz w:val="15"/>
          <w:szCs w:val="15"/>
          <w:lang w:eastAsia="es-MX"/>
        </w:rPr>
        <w:t>junio</w:t>
      </w:r>
      <w:r w:rsidR="00AD219D">
        <w:rPr>
          <w:rFonts w:ascii="Arial" w:eastAsia="Times New Roman" w:hAnsi="Arial" w:cs="Arial"/>
          <w:sz w:val="15"/>
          <w:szCs w:val="15"/>
          <w:lang w:eastAsia="es-MX"/>
        </w:rPr>
        <w:t xml:space="preserve"> del 202</w:t>
      </w:r>
      <w:r w:rsidR="0094766F">
        <w:rPr>
          <w:rFonts w:ascii="Arial" w:eastAsia="Times New Roman" w:hAnsi="Arial" w:cs="Arial"/>
          <w:sz w:val="15"/>
          <w:szCs w:val="15"/>
          <w:lang w:eastAsia="es-MX"/>
        </w:rPr>
        <w:t>0</w:t>
      </w:r>
      <w:r w:rsidRPr="00E4122D">
        <w:rPr>
          <w:rFonts w:ascii="Arial" w:eastAsia="Times New Roman" w:hAnsi="Arial" w:cs="Arial"/>
          <w:sz w:val="15"/>
          <w:szCs w:val="15"/>
          <w:lang w:eastAsia="es-MX"/>
        </w:rPr>
        <w:t>, ratifica la calificación del Municipio de Corregidor</w:t>
      </w:r>
      <w:r w:rsidR="004E63B9">
        <w:rPr>
          <w:rFonts w:ascii="Arial" w:eastAsia="Times New Roman" w:hAnsi="Arial" w:cs="Arial"/>
          <w:sz w:val="15"/>
          <w:szCs w:val="15"/>
          <w:lang w:eastAsia="es-MX"/>
        </w:rPr>
        <w:t xml:space="preserve">a, Querétaro en Moneda Local </w:t>
      </w:r>
      <w:proofErr w:type="gramStart"/>
      <w:r w:rsidR="004E63B9">
        <w:rPr>
          <w:rFonts w:ascii="Arial" w:eastAsia="Times New Roman" w:hAnsi="Arial" w:cs="Arial"/>
          <w:sz w:val="15"/>
          <w:szCs w:val="15"/>
          <w:lang w:eastAsia="es-MX"/>
        </w:rPr>
        <w:t>en</w:t>
      </w:r>
      <w:r w:rsidR="00DC2CCF">
        <w:rPr>
          <w:rFonts w:ascii="Arial" w:eastAsia="Times New Roman" w:hAnsi="Arial" w:cs="Arial"/>
          <w:sz w:val="15"/>
          <w:szCs w:val="15"/>
          <w:lang w:eastAsia="es-MX"/>
        </w:rPr>
        <w:t xml:space="preserve"> </w:t>
      </w:r>
      <w:r w:rsidR="009F12FE">
        <w:rPr>
          <w:rFonts w:ascii="Arial" w:eastAsia="Times New Roman" w:hAnsi="Arial" w:cs="Arial"/>
          <w:sz w:val="15"/>
          <w:szCs w:val="15"/>
          <w:lang w:eastAsia="es-MX"/>
        </w:rPr>
        <w:t xml:space="preserve"> </w:t>
      </w:r>
      <w:r w:rsidR="00DC2CCF">
        <w:rPr>
          <w:rFonts w:ascii="Arial" w:eastAsia="Times New Roman" w:hAnsi="Arial" w:cs="Arial"/>
          <w:sz w:val="15"/>
          <w:szCs w:val="15"/>
          <w:lang w:eastAsia="es-MX"/>
        </w:rPr>
        <w:t>“</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2249D0B1" w14:textId="010E8584" w:rsidR="004B008E" w:rsidRPr="009F12FE" w:rsidRDefault="00B3502E" w:rsidP="00B3502E">
      <w:pPr>
        <w:spacing w:before="100" w:beforeAutospacing="1" w:after="100" w:afterAutospacing="1" w:line="240" w:lineRule="auto"/>
        <w:rPr>
          <w:rFonts w:ascii="Arial" w:eastAsia="Times New Roman" w:hAnsi="Arial" w:cs="Arial"/>
          <w:b/>
          <w:bCs/>
          <w:i/>
          <w:iCs/>
          <w:sz w:val="15"/>
          <w:szCs w:val="15"/>
          <w:lang w:eastAsia="es-MX"/>
        </w:rPr>
      </w:pPr>
      <w:r w:rsidRPr="009F12FE">
        <w:rPr>
          <w:rFonts w:ascii="Arial" w:eastAsia="Times New Roman" w:hAnsi="Arial" w:cs="Arial"/>
          <w:b/>
          <w:bCs/>
          <w:i/>
          <w:iCs/>
          <w:sz w:val="15"/>
          <w:szCs w:val="15"/>
          <w:lang w:eastAsia="es-MX"/>
        </w:rPr>
        <w:t>Bajo protesta de decir verdad declaramos que los Estados Financieros y sus notas, son razonablemente correctos y son responsabilidad del emisor.</w:t>
      </w:r>
    </w:p>
    <w:p w14:paraId="0BA6D8DC" w14:textId="5163E156" w:rsidR="007A5608" w:rsidRPr="009F12FE" w:rsidRDefault="007A5608" w:rsidP="009F12FE">
      <w:pPr>
        <w:spacing w:after="0" w:line="240" w:lineRule="auto"/>
        <w:jc w:val="both"/>
        <w:rPr>
          <w:rFonts w:ascii="Arial" w:eastAsia="Times New Roman" w:hAnsi="Arial" w:cs="Arial"/>
          <w:b/>
          <w:bCs/>
          <w:i/>
          <w:iCs/>
          <w:sz w:val="15"/>
          <w:szCs w:val="15"/>
          <w:lang w:eastAsia="es-MX"/>
        </w:rPr>
      </w:pPr>
      <w:r w:rsidRPr="009F12FE">
        <w:rPr>
          <w:rFonts w:ascii="Arial" w:eastAsia="Times New Roman" w:hAnsi="Arial" w:cs="Arial"/>
          <w:b/>
          <w:bCs/>
          <w:i/>
          <w:iCs/>
          <w:sz w:val="15"/>
          <w:szCs w:val="15"/>
          <w:lang w:eastAsia="es-MX"/>
        </w:rPr>
        <w:t>Debido al cierre de la presente Administración Municipal 2018-2021, las cifras incluidas en los Estados Financieros y demás Información Financiera respectiva son con corte al 21 de septiembre de 2021.</w:t>
      </w:r>
    </w:p>
    <w:p w14:paraId="3C243BBD" w14:textId="7FC8713C" w:rsidR="007A5608" w:rsidRPr="009F12FE" w:rsidRDefault="007A5608" w:rsidP="009F12FE">
      <w:pPr>
        <w:spacing w:after="0" w:line="240" w:lineRule="auto"/>
        <w:jc w:val="both"/>
        <w:rPr>
          <w:rFonts w:ascii="Arial" w:eastAsia="Times New Roman" w:hAnsi="Arial" w:cs="Arial"/>
          <w:b/>
          <w:bCs/>
          <w:i/>
          <w:iCs/>
          <w:sz w:val="15"/>
          <w:szCs w:val="15"/>
          <w:lang w:eastAsia="es-MX"/>
        </w:rPr>
      </w:pPr>
      <w:r w:rsidRPr="009F12FE">
        <w:rPr>
          <w:rFonts w:ascii="Arial" w:eastAsia="Times New Roman" w:hAnsi="Arial" w:cs="Arial"/>
          <w:b/>
          <w:bCs/>
          <w:i/>
          <w:iCs/>
          <w:sz w:val="15"/>
          <w:szCs w:val="15"/>
          <w:lang w:eastAsia="es-MX"/>
        </w:rPr>
        <w:t>Respecto del registro contable - presupuestal de los Ingresos, éstos se reportan del 1 al 20 de septiembre del mismo ejercicio fiscal.</w:t>
      </w:r>
    </w:p>
    <w:p w14:paraId="47AD1890" w14:textId="77777777" w:rsidR="007A5608" w:rsidRDefault="007A5608" w:rsidP="007A5608">
      <w:pPr>
        <w:spacing w:after="0" w:line="240" w:lineRule="auto"/>
        <w:rPr>
          <w:rFonts w:ascii="Arial" w:eastAsia="Times New Roman" w:hAnsi="Arial" w:cs="Arial"/>
          <w:b/>
          <w:bCs/>
          <w:sz w:val="15"/>
          <w:szCs w:val="15"/>
          <w:lang w:eastAsia="es-MX"/>
        </w:rPr>
      </w:pPr>
    </w:p>
    <w:p w14:paraId="13B6E895" w14:textId="6B055047" w:rsidR="007A5608" w:rsidRDefault="007A5608" w:rsidP="007A5608">
      <w:pPr>
        <w:spacing w:after="0" w:line="240" w:lineRule="auto"/>
        <w:rPr>
          <w:rFonts w:ascii="Arial" w:eastAsia="Times New Roman" w:hAnsi="Arial" w:cs="Arial"/>
          <w:b/>
          <w:bCs/>
          <w:sz w:val="15"/>
          <w:szCs w:val="15"/>
          <w:lang w:eastAsia="es-MX"/>
        </w:rPr>
      </w:pPr>
    </w:p>
    <w:p w14:paraId="45E59DD1" w14:textId="14E435AB" w:rsidR="007A5608" w:rsidRDefault="007A5608" w:rsidP="007A5608">
      <w:pPr>
        <w:spacing w:after="0" w:line="240" w:lineRule="auto"/>
        <w:rPr>
          <w:rFonts w:ascii="Arial" w:eastAsia="Times New Roman" w:hAnsi="Arial" w:cs="Arial"/>
          <w:b/>
          <w:bCs/>
          <w:sz w:val="15"/>
          <w:szCs w:val="15"/>
          <w:lang w:eastAsia="es-MX"/>
        </w:rPr>
      </w:pPr>
    </w:p>
    <w:p w14:paraId="11EB9354" w14:textId="157FA575" w:rsidR="007A5608" w:rsidRDefault="007A5608" w:rsidP="007A5608">
      <w:pPr>
        <w:spacing w:after="0" w:line="240" w:lineRule="auto"/>
        <w:rPr>
          <w:rFonts w:ascii="Arial" w:eastAsia="Times New Roman" w:hAnsi="Arial" w:cs="Arial"/>
          <w:b/>
          <w:bCs/>
          <w:sz w:val="15"/>
          <w:szCs w:val="15"/>
          <w:lang w:eastAsia="es-MX"/>
        </w:rPr>
      </w:pPr>
    </w:p>
    <w:p w14:paraId="5CFB25DC" w14:textId="77777777" w:rsidR="007A5608" w:rsidRDefault="007A5608" w:rsidP="007A5608">
      <w:pPr>
        <w:spacing w:after="0" w:line="240" w:lineRule="auto"/>
        <w:rPr>
          <w:rFonts w:ascii="Arial" w:eastAsia="Times New Roman" w:hAnsi="Arial" w:cs="Arial"/>
          <w:b/>
          <w:bCs/>
          <w:sz w:val="15"/>
          <w:szCs w:val="15"/>
          <w:lang w:eastAsia="es-MX"/>
        </w:rPr>
      </w:pPr>
    </w:p>
    <w:p w14:paraId="391280EA" w14:textId="593D080D" w:rsidR="004E63B9" w:rsidRDefault="00D44B2E" w:rsidP="00B3502E">
      <w:pPr>
        <w:spacing w:before="100" w:beforeAutospacing="1" w:after="100" w:afterAutospacing="1" w:line="240" w:lineRule="auto"/>
        <w:rPr>
          <w:rFonts w:ascii="Arial" w:eastAsia="Times New Roman" w:hAnsi="Arial" w:cs="Arial"/>
          <w:b/>
          <w:bCs/>
          <w:sz w:val="15"/>
          <w:szCs w:val="15"/>
          <w:lang w:eastAsia="es-MX"/>
        </w:rPr>
      </w:pPr>
      <w:r>
        <w:rPr>
          <w:rFonts w:ascii="Arial" w:eastAsia="Times New Roman" w:hAnsi="Arial" w:cs="Arial"/>
          <w:b/>
          <w:bCs/>
          <w:noProof/>
          <w:sz w:val="15"/>
          <w:szCs w:val="15"/>
          <w:lang w:eastAsia="es-MX"/>
        </w:rPr>
        <mc:AlternateContent>
          <mc:Choice Requires="wps">
            <w:drawing>
              <wp:anchor distT="0" distB="0" distL="114300" distR="114300" simplePos="0" relativeHeight="251661312" behindDoc="0" locked="0" layoutInCell="1" allowOverlap="1" wp14:anchorId="2AEA70E5" wp14:editId="68C2BA52">
                <wp:simplePos x="0" y="0"/>
                <wp:positionH relativeFrom="margin">
                  <wp:posOffset>1812069</wp:posOffset>
                </wp:positionH>
                <wp:positionV relativeFrom="paragraph">
                  <wp:posOffset>257810</wp:posOffset>
                </wp:positionV>
                <wp:extent cx="1603375" cy="0"/>
                <wp:effectExtent l="0" t="0" r="34925" b="19050"/>
                <wp:wrapNone/>
                <wp:docPr id="5" name="Conector recto 5"/>
                <wp:cNvGraphicFramePr/>
                <a:graphic xmlns:a="http://schemas.openxmlformats.org/drawingml/2006/main">
                  <a:graphicData uri="http://schemas.microsoft.com/office/word/2010/wordprocessingShape">
                    <wps:wsp>
                      <wps:cNvCnPr/>
                      <wps:spPr>
                        <a:xfrm>
                          <a:off x="0" y="0"/>
                          <a:ext cx="160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EA5DD1"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7pt,20.3pt" to="268.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" strokecolor="black [3200]" strokeweight=".5pt">
                <v:stroke joinstyle="miter"/>
                <w10:wrap anchorx="margin"/>
              </v:line>
            </w:pict>
          </mc:Fallback>
        </mc:AlternateContent>
      </w:r>
      <w:r>
        <w:rPr>
          <w:rFonts w:ascii="Arial" w:eastAsia="Times New Roman" w:hAnsi="Arial" w:cs="Arial"/>
          <w:b/>
          <w:bCs/>
          <w:noProof/>
          <w:sz w:val="15"/>
          <w:szCs w:val="15"/>
          <w:lang w:eastAsia="es-MX"/>
        </w:rPr>
        <mc:AlternateContent>
          <mc:Choice Requires="wps">
            <w:drawing>
              <wp:anchor distT="0" distB="0" distL="114300" distR="114300" simplePos="0" relativeHeight="251659264" behindDoc="0" locked="0" layoutInCell="1" allowOverlap="1" wp14:anchorId="7A9BB00C" wp14:editId="225EB0CC">
                <wp:simplePos x="0" y="0"/>
                <wp:positionH relativeFrom="margin">
                  <wp:posOffset>-94670</wp:posOffset>
                </wp:positionH>
                <wp:positionV relativeFrom="paragraph">
                  <wp:posOffset>279731</wp:posOffset>
                </wp:positionV>
                <wp:extent cx="1560526"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1560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4BC68" id="Conector recto 3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5pt,22.05pt" to="115.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" strokecolor="black [3200]" strokeweight=".5pt">
                <v:stroke joinstyle="miter"/>
                <w10:wrap anchorx="margin"/>
              </v:line>
            </w:pict>
          </mc:Fallback>
        </mc:AlternateContent>
      </w:r>
      <w:r w:rsidR="004B008E">
        <w:rPr>
          <w:rFonts w:ascii="Arial" w:eastAsia="Times New Roman" w:hAnsi="Arial" w:cs="Arial"/>
          <w:b/>
          <w:bCs/>
          <w:noProof/>
          <w:sz w:val="15"/>
          <w:szCs w:val="15"/>
          <w:lang w:eastAsia="es-MX"/>
        </w:rPr>
        <mc:AlternateContent>
          <mc:Choice Requires="wps">
            <w:drawing>
              <wp:anchor distT="0" distB="0" distL="114300" distR="114300" simplePos="0" relativeHeight="251663360" behindDoc="0" locked="0" layoutInCell="1" allowOverlap="1" wp14:anchorId="20E900BB" wp14:editId="5A77E08B">
                <wp:simplePos x="0" y="0"/>
                <wp:positionH relativeFrom="margin">
                  <wp:align>right</wp:align>
                </wp:positionH>
                <wp:positionV relativeFrom="paragraph">
                  <wp:posOffset>267971</wp:posOffset>
                </wp:positionV>
                <wp:extent cx="180975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2C8F33" id="Conector recto 8"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1.3pt,21.1pt" to="233.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" strokecolor="black [3200]" strokeweight=".5pt">
                <v:stroke joinstyle="miter"/>
                <w10:wrap anchorx="margin"/>
              </v:line>
            </w:pict>
          </mc:Fallback>
        </mc:AlternateContent>
      </w:r>
    </w:p>
    <w:p w14:paraId="5118BACB" w14:textId="3323FB01" w:rsidR="00740771" w:rsidRPr="00740771" w:rsidRDefault="004B008E" w:rsidP="00B3502E">
      <w:pPr>
        <w:spacing w:before="100" w:beforeAutospacing="1" w:after="100" w:afterAutospacing="1" w:line="240" w:lineRule="auto"/>
      </w:pPr>
      <w:r>
        <w:rPr>
          <w:rFonts w:ascii="Arial" w:eastAsia="Times New Roman" w:hAnsi="Arial" w:cs="Arial"/>
          <w:bCs/>
          <w:sz w:val="13"/>
          <w:szCs w:val="15"/>
          <w:lang w:eastAsia="es-MX"/>
        </w:rPr>
        <w:t xml:space="preserve"> </w:t>
      </w:r>
      <w:r w:rsidR="008430F3" w:rsidRPr="00D44B2E">
        <w:rPr>
          <w:rFonts w:ascii="Arial" w:eastAsia="Times New Roman" w:hAnsi="Arial" w:cs="Arial"/>
          <w:bCs/>
          <w:sz w:val="15"/>
          <w:szCs w:val="16"/>
          <w:lang w:eastAsia="es-MX"/>
        </w:rPr>
        <w:t>SOSA PICHARDO ROBERTO</w:t>
      </w:r>
      <w:r w:rsidR="00DA2CE4" w:rsidRPr="00D44B2E">
        <w:rPr>
          <w:rFonts w:ascii="Arial" w:eastAsia="Times New Roman" w:hAnsi="Arial" w:cs="Arial"/>
          <w:bCs/>
          <w:sz w:val="15"/>
          <w:szCs w:val="16"/>
          <w:lang w:eastAsia="es-MX"/>
        </w:rPr>
        <w:t xml:space="preserve">                    </w:t>
      </w:r>
      <w:r w:rsidR="008430F3" w:rsidRPr="00D44B2E">
        <w:rPr>
          <w:rFonts w:ascii="Arial" w:eastAsia="Times New Roman" w:hAnsi="Arial" w:cs="Arial"/>
          <w:bCs/>
          <w:sz w:val="15"/>
          <w:szCs w:val="16"/>
          <w:lang w:eastAsia="es-MX"/>
        </w:rPr>
        <w:t xml:space="preserve">     </w:t>
      </w:r>
      <w:r w:rsidR="00DA2CE4" w:rsidRPr="004E63B9">
        <w:rPr>
          <w:rFonts w:ascii="Arial" w:eastAsia="Times New Roman" w:hAnsi="Arial" w:cs="Arial"/>
          <w:bCs/>
          <w:sz w:val="15"/>
          <w:szCs w:val="15"/>
          <w:lang w:eastAsia="es-MX"/>
        </w:rPr>
        <w:t>LOPEZ RODRIGUÈZ ESTELA</w:t>
      </w:r>
      <w:r w:rsidR="00DA2CE4">
        <w:rPr>
          <w:rFonts w:ascii="Arial" w:eastAsia="Times New Roman" w:hAnsi="Arial" w:cs="Arial"/>
          <w:bCs/>
          <w:sz w:val="13"/>
          <w:szCs w:val="15"/>
          <w:lang w:eastAsia="es-MX"/>
        </w:rPr>
        <w:t xml:space="preserve">    </w:t>
      </w:r>
      <w:r w:rsidR="004E63B9">
        <w:rPr>
          <w:rFonts w:ascii="Arial" w:eastAsia="Times New Roman" w:hAnsi="Arial" w:cs="Arial"/>
          <w:bCs/>
          <w:sz w:val="13"/>
          <w:szCs w:val="15"/>
          <w:lang w:eastAsia="es-MX"/>
        </w:rPr>
        <w:t xml:space="preserve">          </w:t>
      </w:r>
      <w:r w:rsidR="00DA2CE4">
        <w:rPr>
          <w:rFonts w:ascii="Arial" w:eastAsia="Times New Roman" w:hAnsi="Arial" w:cs="Arial"/>
          <w:bCs/>
          <w:sz w:val="13"/>
          <w:szCs w:val="15"/>
          <w:lang w:eastAsia="es-MX"/>
        </w:rPr>
        <w:t xml:space="preserve"> </w:t>
      </w:r>
      <w:r w:rsidR="00740771">
        <w:rPr>
          <w:rFonts w:ascii="Arial" w:eastAsia="Times New Roman" w:hAnsi="Arial" w:cs="Arial"/>
          <w:bCs/>
          <w:sz w:val="13"/>
          <w:szCs w:val="15"/>
          <w:lang w:eastAsia="es-MX"/>
        </w:rPr>
        <w:t xml:space="preserve"> </w:t>
      </w:r>
      <w:r w:rsidR="00D44B2E">
        <w:rPr>
          <w:rFonts w:ascii="Arial" w:eastAsia="Times New Roman" w:hAnsi="Arial" w:cs="Arial"/>
          <w:bCs/>
          <w:sz w:val="13"/>
          <w:szCs w:val="15"/>
          <w:lang w:eastAsia="es-MX"/>
        </w:rPr>
        <w:t xml:space="preserve">      </w:t>
      </w:r>
      <w:r w:rsidR="008430F3">
        <w:rPr>
          <w:rFonts w:ascii="Arial" w:eastAsia="Times New Roman" w:hAnsi="Arial" w:cs="Arial"/>
          <w:bCs/>
          <w:sz w:val="13"/>
          <w:szCs w:val="15"/>
          <w:lang w:eastAsia="es-MX"/>
        </w:rPr>
        <w:t xml:space="preserve"> </w:t>
      </w:r>
      <w:r>
        <w:rPr>
          <w:rFonts w:ascii="Arial" w:eastAsia="Times New Roman" w:hAnsi="Arial" w:cs="Arial"/>
          <w:bCs/>
          <w:sz w:val="15"/>
          <w:szCs w:val="15"/>
          <w:lang w:eastAsia="es-MX"/>
        </w:rPr>
        <w:t>TABOADA COUTIÑO DIANA DOLORES</w:t>
      </w:r>
    </w:p>
    <w:sectPr w:rsidR="00740771" w:rsidRPr="00740771" w:rsidSect="004341D9">
      <w:headerReference w:type="default" r:id="rId26"/>
      <w:footerReference w:type="default" r:id="rId27"/>
      <w:pgSz w:w="12240" w:h="15840"/>
      <w:pgMar w:top="1134" w:right="1701" w:bottom="0" w:left="1701" w:header="510"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2301" w14:textId="77777777" w:rsidR="00C16583" w:rsidRDefault="00C16583" w:rsidP="00C92EB1">
      <w:pPr>
        <w:spacing w:after="0" w:line="240" w:lineRule="auto"/>
      </w:pPr>
      <w:r>
        <w:separator/>
      </w:r>
    </w:p>
  </w:endnote>
  <w:endnote w:type="continuationSeparator" w:id="0">
    <w:p w14:paraId="78300F48" w14:textId="77777777" w:rsidR="00C16583" w:rsidRDefault="00C16583"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4EB581D7" w:rsidR="003F2C9A" w:rsidRDefault="003F2C9A">
        <w:pPr>
          <w:pStyle w:val="Piedepgina"/>
          <w:jc w:val="right"/>
        </w:pPr>
        <w:r>
          <w:fldChar w:fldCharType="begin"/>
        </w:r>
        <w:r>
          <w:instrText>PAGE   \* MERGEFORMAT</w:instrText>
        </w:r>
        <w:r>
          <w:fldChar w:fldCharType="separate"/>
        </w:r>
        <w:r w:rsidR="00F32A9F" w:rsidRPr="00F32A9F">
          <w:rPr>
            <w:noProof/>
            <w:lang w:val="es-ES"/>
          </w:rPr>
          <w:t>13</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6DEB" w14:textId="77777777" w:rsidR="00C16583" w:rsidRDefault="00C16583" w:rsidP="00C92EB1">
      <w:pPr>
        <w:spacing w:after="0" w:line="240" w:lineRule="auto"/>
      </w:pPr>
      <w:r>
        <w:separator/>
      </w:r>
    </w:p>
  </w:footnote>
  <w:footnote w:type="continuationSeparator" w:id="0">
    <w:p w14:paraId="2EBC65BF" w14:textId="77777777" w:rsidR="00C16583" w:rsidRDefault="00C16583"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2128"/>
    <w:rsid w:val="000041F2"/>
    <w:rsid w:val="0000666E"/>
    <w:rsid w:val="00007FF0"/>
    <w:rsid w:val="00012733"/>
    <w:rsid w:val="00023568"/>
    <w:rsid w:val="000251D6"/>
    <w:rsid w:val="000264C7"/>
    <w:rsid w:val="0002714A"/>
    <w:rsid w:val="0003507C"/>
    <w:rsid w:val="000437E3"/>
    <w:rsid w:val="000440E1"/>
    <w:rsid w:val="0005147B"/>
    <w:rsid w:val="00054DA2"/>
    <w:rsid w:val="000713F4"/>
    <w:rsid w:val="00071487"/>
    <w:rsid w:val="00073AFA"/>
    <w:rsid w:val="00076BA9"/>
    <w:rsid w:val="00077DF4"/>
    <w:rsid w:val="0008053C"/>
    <w:rsid w:val="0008267B"/>
    <w:rsid w:val="00086D67"/>
    <w:rsid w:val="00090BD4"/>
    <w:rsid w:val="00091489"/>
    <w:rsid w:val="00092316"/>
    <w:rsid w:val="00097630"/>
    <w:rsid w:val="0009773F"/>
    <w:rsid w:val="000A2365"/>
    <w:rsid w:val="000A3ACC"/>
    <w:rsid w:val="000A4403"/>
    <w:rsid w:val="000A5336"/>
    <w:rsid w:val="000A62F9"/>
    <w:rsid w:val="000B17AC"/>
    <w:rsid w:val="000B2768"/>
    <w:rsid w:val="000B413A"/>
    <w:rsid w:val="000B4C1D"/>
    <w:rsid w:val="000B7145"/>
    <w:rsid w:val="000C7F51"/>
    <w:rsid w:val="000D090F"/>
    <w:rsid w:val="000D6DA2"/>
    <w:rsid w:val="000D714C"/>
    <w:rsid w:val="000E6818"/>
    <w:rsid w:val="000F50EE"/>
    <w:rsid w:val="000F6D32"/>
    <w:rsid w:val="000F76FA"/>
    <w:rsid w:val="00102110"/>
    <w:rsid w:val="00120C65"/>
    <w:rsid w:val="00125FC0"/>
    <w:rsid w:val="00126745"/>
    <w:rsid w:val="0012744D"/>
    <w:rsid w:val="001321AE"/>
    <w:rsid w:val="00134765"/>
    <w:rsid w:val="00142080"/>
    <w:rsid w:val="001477AC"/>
    <w:rsid w:val="00151987"/>
    <w:rsid w:val="00153E6E"/>
    <w:rsid w:val="00170E64"/>
    <w:rsid w:val="00171F6A"/>
    <w:rsid w:val="00174644"/>
    <w:rsid w:val="0017691F"/>
    <w:rsid w:val="001815A2"/>
    <w:rsid w:val="00183E3A"/>
    <w:rsid w:val="00186032"/>
    <w:rsid w:val="00187678"/>
    <w:rsid w:val="001876D9"/>
    <w:rsid w:val="00196F10"/>
    <w:rsid w:val="001A3EED"/>
    <w:rsid w:val="001A523A"/>
    <w:rsid w:val="001C18DF"/>
    <w:rsid w:val="001C220B"/>
    <w:rsid w:val="001C318B"/>
    <w:rsid w:val="001C4664"/>
    <w:rsid w:val="001D26BE"/>
    <w:rsid w:val="001D4772"/>
    <w:rsid w:val="001D51C0"/>
    <w:rsid w:val="001E2211"/>
    <w:rsid w:val="001F209C"/>
    <w:rsid w:val="0020122A"/>
    <w:rsid w:val="00205B55"/>
    <w:rsid w:val="002101B1"/>
    <w:rsid w:val="00210725"/>
    <w:rsid w:val="00211A20"/>
    <w:rsid w:val="00212ACB"/>
    <w:rsid w:val="002235D4"/>
    <w:rsid w:val="0022538E"/>
    <w:rsid w:val="002263E8"/>
    <w:rsid w:val="00232690"/>
    <w:rsid w:val="0024133A"/>
    <w:rsid w:val="00241421"/>
    <w:rsid w:val="00247559"/>
    <w:rsid w:val="00247C71"/>
    <w:rsid w:val="00251079"/>
    <w:rsid w:val="00251F8A"/>
    <w:rsid w:val="00252297"/>
    <w:rsid w:val="00252DEB"/>
    <w:rsid w:val="00255261"/>
    <w:rsid w:val="0025527F"/>
    <w:rsid w:val="00262D52"/>
    <w:rsid w:val="00265B3E"/>
    <w:rsid w:val="00271A98"/>
    <w:rsid w:val="00275700"/>
    <w:rsid w:val="00282F67"/>
    <w:rsid w:val="0028756B"/>
    <w:rsid w:val="0029200C"/>
    <w:rsid w:val="002A29AD"/>
    <w:rsid w:val="002A336F"/>
    <w:rsid w:val="002B047A"/>
    <w:rsid w:val="002B4679"/>
    <w:rsid w:val="002C572D"/>
    <w:rsid w:val="002D75D0"/>
    <w:rsid w:val="002E5DE1"/>
    <w:rsid w:val="002E713A"/>
    <w:rsid w:val="002F28D9"/>
    <w:rsid w:val="002F3A69"/>
    <w:rsid w:val="002F5F39"/>
    <w:rsid w:val="002F69BB"/>
    <w:rsid w:val="003017C3"/>
    <w:rsid w:val="00303FD7"/>
    <w:rsid w:val="003068EB"/>
    <w:rsid w:val="0030755A"/>
    <w:rsid w:val="00310AB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9351E"/>
    <w:rsid w:val="00396A10"/>
    <w:rsid w:val="00397190"/>
    <w:rsid w:val="003A02AA"/>
    <w:rsid w:val="003A3391"/>
    <w:rsid w:val="003A3A2B"/>
    <w:rsid w:val="003B0C43"/>
    <w:rsid w:val="003B3B18"/>
    <w:rsid w:val="003B3F86"/>
    <w:rsid w:val="003D5C34"/>
    <w:rsid w:val="003E7D47"/>
    <w:rsid w:val="003F2C9A"/>
    <w:rsid w:val="00405F9B"/>
    <w:rsid w:val="00411376"/>
    <w:rsid w:val="004202B4"/>
    <w:rsid w:val="004205F2"/>
    <w:rsid w:val="00420B34"/>
    <w:rsid w:val="00424A9F"/>
    <w:rsid w:val="00425731"/>
    <w:rsid w:val="00425EB0"/>
    <w:rsid w:val="00427A72"/>
    <w:rsid w:val="004305D1"/>
    <w:rsid w:val="00431B4A"/>
    <w:rsid w:val="00433FF3"/>
    <w:rsid w:val="004341D9"/>
    <w:rsid w:val="00434DF6"/>
    <w:rsid w:val="004461B0"/>
    <w:rsid w:val="00446566"/>
    <w:rsid w:val="00451B77"/>
    <w:rsid w:val="00454315"/>
    <w:rsid w:val="004548E3"/>
    <w:rsid w:val="00456198"/>
    <w:rsid w:val="00457221"/>
    <w:rsid w:val="004651FA"/>
    <w:rsid w:val="0046603C"/>
    <w:rsid w:val="00471D57"/>
    <w:rsid w:val="0047398F"/>
    <w:rsid w:val="0048038B"/>
    <w:rsid w:val="004868B1"/>
    <w:rsid w:val="0048733F"/>
    <w:rsid w:val="00492C2C"/>
    <w:rsid w:val="0049529D"/>
    <w:rsid w:val="004B008E"/>
    <w:rsid w:val="004B064C"/>
    <w:rsid w:val="004B0CFA"/>
    <w:rsid w:val="004B3B71"/>
    <w:rsid w:val="004B68C5"/>
    <w:rsid w:val="004B7AF0"/>
    <w:rsid w:val="004C6489"/>
    <w:rsid w:val="004D07E8"/>
    <w:rsid w:val="004D5879"/>
    <w:rsid w:val="004E16F0"/>
    <w:rsid w:val="004E3D57"/>
    <w:rsid w:val="004E63B9"/>
    <w:rsid w:val="004F386D"/>
    <w:rsid w:val="004F5E43"/>
    <w:rsid w:val="004F7052"/>
    <w:rsid w:val="004F7382"/>
    <w:rsid w:val="005009CD"/>
    <w:rsid w:val="00507CA1"/>
    <w:rsid w:val="00514F91"/>
    <w:rsid w:val="00520817"/>
    <w:rsid w:val="00533E8E"/>
    <w:rsid w:val="0054234B"/>
    <w:rsid w:val="0054655D"/>
    <w:rsid w:val="00550715"/>
    <w:rsid w:val="0057186B"/>
    <w:rsid w:val="005749E4"/>
    <w:rsid w:val="00583F65"/>
    <w:rsid w:val="00585E39"/>
    <w:rsid w:val="00587259"/>
    <w:rsid w:val="0059165B"/>
    <w:rsid w:val="00592FA6"/>
    <w:rsid w:val="00593CB4"/>
    <w:rsid w:val="0059795B"/>
    <w:rsid w:val="005A102B"/>
    <w:rsid w:val="005A1206"/>
    <w:rsid w:val="005A2820"/>
    <w:rsid w:val="005A6192"/>
    <w:rsid w:val="005A70F2"/>
    <w:rsid w:val="005A7921"/>
    <w:rsid w:val="005B4A99"/>
    <w:rsid w:val="005B5535"/>
    <w:rsid w:val="005C3303"/>
    <w:rsid w:val="005C3970"/>
    <w:rsid w:val="005D0036"/>
    <w:rsid w:val="005D2196"/>
    <w:rsid w:val="005D41F9"/>
    <w:rsid w:val="005D481A"/>
    <w:rsid w:val="005D4B7D"/>
    <w:rsid w:val="005F0B1B"/>
    <w:rsid w:val="005F1025"/>
    <w:rsid w:val="005F48ED"/>
    <w:rsid w:val="00600B92"/>
    <w:rsid w:val="006035A1"/>
    <w:rsid w:val="0060596F"/>
    <w:rsid w:val="0060603C"/>
    <w:rsid w:val="00611DA9"/>
    <w:rsid w:val="00612439"/>
    <w:rsid w:val="006147FC"/>
    <w:rsid w:val="00622278"/>
    <w:rsid w:val="006235F3"/>
    <w:rsid w:val="00626AB8"/>
    <w:rsid w:val="00627D79"/>
    <w:rsid w:val="00641AD3"/>
    <w:rsid w:val="006423E4"/>
    <w:rsid w:val="00642DB0"/>
    <w:rsid w:val="006508E1"/>
    <w:rsid w:val="0066011B"/>
    <w:rsid w:val="00665181"/>
    <w:rsid w:val="006712A8"/>
    <w:rsid w:val="00672A8C"/>
    <w:rsid w:val="00677270"/>
    <w:rsid w:val="0068403D"/>
    <w:rsid w:val="0068541A"/>
    <w:rsid w:val="00687D32"/>
    <w:rsid w:val="0069121A"/>
    <w:rsid w:val="0069558F"/>
    <w:rsid w:val="0069782A"/>
    <w:rsid w:val="006A1B4C"/>
    <w:rsid w:val="006A2CF4"/>
    <w:rsid w:val="006A2FCC"/>
    <w:rsid w:val="006A38AE"/>
    <w:rsid w:val="006A482C"/>
    <w:rsid w:val="006A6526"/>
    <w:rsid w:val="006A7640"/>
    <w:rsid w:val="006B7416"/>
    <w:rsid w:val="006C0AB4"/>
    <w:rsid w:val="006C2251"/>
    <w:rsid w:val="006C3D19"/>
    <w:rsid w:val="006C3DD1"/>
    <w:rsid w:val="006C4D5F"/>
    <w:rsid w:val="006C52BB"/>
    <w:rsid w:val="006D339C"/>
    <w:rsid w:val="006D3A50"/>
    <w:rsid w:val="006E1549"/>
    <w:rsid w:val="006E1A0B"/>
    <w:rsid w:val="006F0A7E"/>
    <w:rsid w:val="006F1E6E"/>
    <w:rsid w:val="006F214D"/>
    <w:rsid w:val="007050D0"/>
    <w:rsid w:val="00710CD8"/>
    <w:rsid w:val="00713408"/>
    <w:rsid w:val="007137FD"/>
    <w:rsid w:val="0071629B"/>
    <w:rsid w:val="00722871"/>
    <w:rsid w:val="007266DB"/>
    <w:rsid w:val="0073303D"/>
    <w:rsid w:val="00740771"/>
    <w:rsid w:val="00743704"/>
    <w:rsid w:val="0074739C"/>
    <w:rsid w:val="007511C8"/>
    <w:rsid w:val="00752429"/>
    <w:rsid w:val="00752CBE"/>
    <w:rsid w:val="00756499"/>
    <w:rsid w:val="00762716"/>
    <w:rsid w:val="007628B5"/>
    <w:rsid w:val="00773006"/>
    <w:rsid w:val="00773183"/>
    <w:rsid w:val="0077349E"/>
    <w:rsid w:val="00777289"/>
    <w:rsid w:val="00777D1A"/>
    <w:rsid w:val="00780EEE"/>
    <w:rsid w:val="007860AC"/>
    <w:rsid w:val="0079088F"/>
    <w:rsid w:val="007911FD"/>
    <w:rsid w:val="007914C7"/>
    <w:rsid w:val="00792D88"/>
    <w:rsid w:val="007941D5"/>
    <w:rsid w:val="007A0075"/>
    <w:rsid w:val="007A06E7"/>
    <w:rsid w:val="007A09C4"/>
    <w:rsid w:val="007A22C6"/>
    <w:rsid w:val="007A5608"/>
    <w:rsid w:val="007B1EBB"/>
    <w:rsid w:val="007B20B0"/>
    <w:rsid w:val="007B6F7C"/>
    <w:rsid w:val="007C17BC"/>
    <w:rsid w:val="007C2AF6"/>
    <w:rsid w:val="007D42CD"/>
    <w:rsid w:val="007D71D4"/>
    <w:rsid w:val="007E22D2"/>
    <w:rsid w:val="007E727A"/>
    <w:rsid w:val="007F637D"/>
    <w:rsid w:val="007F663B"/>
    <w:rsid w:val="007F7155"/>
    <w:rsid w:val="00804DA5"/>
    <w:rsid w:val="00806FB2"/>
    <w:rsid w:val="008073BB"/>
    <w:rsid w:val="00813CA1"/>
    <w:rsid w:val="008154E7"/>
    <w:rsid w:val="00815DDD"/>
    <w:rsid w:val="00821CD0"/>
    <w:rsid w:val="008224FF"/>
    <w:rsid w:val="0082520D"/>
    <w:rsid w:val="0082596D"/>
    <w:rsid w:val="008319DE"/>
    <w:rsid w:val="0083461A"/>
    <w:rsid w:val="00842549"/>
    <w:rsid w:val="008430F3"/>
    <w:rsid w:val="0084755A"/>
    <w:rsid w:val="00847A11"/>
    <w:rsid w:val="00854FE3"/>
    <w:rsid w:val="00865566"/>
    <w:rsid w:val="008659C2"/>
    <w:rsid w:val="008704C7"/>
    <w:rsid w:val="00870C3D"/>
    <w:rsid w:val="008729B6"/>
    <w:rsid w:val="00883D3E"/>
    <w:rsid w:val="00885D20"/>
    <w:rsid w:val="00892C62"/>
    <w:rsid w:val="00897D4B"/>
    <w:rsid w:val="008A1BA4"/>
    <w:rsid w:val="008A346F"/>
    <w:rsid w:val="008A363D"/>
    <w:rsid w:val="008A4AED"/>
    <w:rsid w:val="008A7B25"/>
    <w:rsid w:val="008B1034"/>
    <w:rsid w:val="008B78B5"/>
    <w:rsid w:val="008C213C"/>
    <w:rsid w:val="008C3966"/>
    <w:rsid w:val="008D0BD1"/>
    <w:rsid w:val="008D2ACB"/>
    <w:rsid w:val="008D400A"/>
    <w:rsid w:val="008D590A"/>
    <w:rsid w:val="008E066D"/>
    <w:rsid w:val="008F345A"/>
    <w:rsid w:val="008F61FC"/>
    <w:rsid w:val="008F6B39"/>
    <w:rsid w:val="008F7088"/>
    <w:rsid w:val="00902301"/>
    <w:rsid w:val="00905C46"/>
    <w:rsid w:val="00907D9D"/>
    <w:rsid w:val="00913B8D"/>
    <w:rsid w:val="009165F2"/>
    <w:rsid w:val="009206CC"/>
    <w:rsid w:val="009210F6"/>
    <w:rsid w:val="00933E25"/>
    <w:rsid w:val="0094750B"/>
    <w:rsid w:val="0094766F"/>
    <w:rsid w:val="00952859"/>
    <w:rsid w:val="009559B0"/>
    <w:rsid w:val="00955CD7"/>
    <w:rsid w:val="009613DC"/>
    <w:rsid w:val="00972BE9"/>
    <w:rsid w:val="00982026"/>
    <w:rsid w:val="0098678F"/>
    <w:rsid w:val="00986E94"/>
    <w:rsid w:val="0099013F"/>
    <w:rsid w:val="00992390"/>
    <w:rsid w:val="00992B78"/>
    <w:rsid w:val="00995BF0"/>
    <w:rsid w:val="009A55FC"/>
    <w:rsid w:val="009A6D9A"/>
    <w:rsid w:val="009B1C2F"/>
    <w:rsid w:val="009B667E"/>
    <w:rsid w:val="009D455D"/>
    <w:rsid w:val="009D6037"/>
    <w:rsid w:val="009E14E5"/>
    <w:rsid w:val="009E19E5"/>
    <w:rsid w:val="009E28B8"/>
    <w:rsid w:val="009E5C73"/>
    <w:rsid w:val="009E7BAE"/>
    <w:rsid w:val="009E7CEE"/>
    <w:rsid w:val="009F12FE"/>
    <w:rsid w:val="009F158F"/>
    <w:rsid w:val="00A01052"/>
    <w:rsid w:val="00A01748"/>
    <w:rsid w:val="00A05185"/>
    <w:rsid w:val="00A05F9E"/>
    <w:rsid w:val="00A06601"/>
    <w:rsid w:val="00A14EEC"/>
    <w:rsid w:val="00A16B77"/>
    <w:rsid w:val="00A2290D"/>
    <w:rsid w:val="00A25A2D"/>
    <w:rsid w:val="00A2648F"/>
    <w:rsid w:val="00A32091"/>
    <w:rsid w:val="00A3362B"/>
    <w:rsid w:val="00A34F36"/>
    <w:rsid w:val="00A36197"/>
    <w:rsid w:val="00A3716F"/>
    <w:rsid w:val="00A4038E"/>
    <w:rsid w:val="00A4143B"/>
    <w:rsid w:val="00A415C2"/>
    <w:rsid w:val="00A419BD"/>
    <w:rsid w:val="00A46894"/>
    <w:rsid w:val="00A55B8E"/>
    <w:rsid w:val="00A61CBE"/>
    <w:rsid w:val="00A70B7E"/>
    <w:rsid w:val="00A71A7D"/>
    <w:rsid w:val="00A75125"/>
    <w:rsid w:val="00A7794A"/>
    <w:rsid w:val="00A8228A"/>
    <w:rsid w:val="00A825F2"/>
    <w:rsid w:val="00A85615"/>
    <w:rsid w:val="00A92498"/>
    <w:rsid w:val="00A925FF"/>
    <w:rsid w:val="00A94128"/>
    <w:rsid w:val="00AA11A7"/>
    <w:rsid w:val="00AA36EB"/>
    <w:rsid w:val="00AA5C9D"/>
    <w:rsid w:val="00AA6B97"/>
    <w:rsid w:val="00AA7E09"/>
    <w:rsid w:val="00AB41BC"/>
    <w:rsid w:val="00AB5FCC"/>
    <w:rsid w:val="00AB62FE"/>
    <w:rsid w:val="00AC2ED2"/>
    <w:rsid w:val="00AC350E"/>
    <w:rsid w:val="00AC722B"/>
    <w:rsid w:val="00AD219D"/>
    <w:rsid w:val="00AD3AFA"/>
    <w:rsid w:val="00AD5FE6"/>
    <w:rsid w:val="00AE3014"/>
    <w:rsid w:val="00AE44D0"/>
    <w:rsid w:val="00AE750B"/>
    <w:rsid w:val="00AF1977"/>
    <w:rsid w:val="00AF2D9E"/>
    <w:rsid w:val="00AF6F5E"/>
    <w:rsid w:val="00AF7D10"/>
    <w:rsid w:val="00B07BEA"/>
    <w:rsid w:val="00B178A5"/>
    <w:rsid w:val="00B20569"/>
    <w:rsid w:val="00B2411B"/>
    <w:rsid w:val="00B24983"/>
    <w:rsid w:val="00B24C00"/>
    <w:rsid w:val="00B25ADB"/>
    <w:rsid w:val="00B312BC"/>
    <w:rsid w:val="00B32A60"/>
    <w:rsid w:val="00B341C3"/>
    <w:rsid w:val="00B3471E"/>
    <w:rsid w:val="00B34C5E"/>
    <w:rsid w:val="00B3502E"/>
    <w:rsid w:val="00B367CE"/>
    <w:rsid w:val="00B378BE"/>
    <w:rsid w:val="00B4303C"/>
    <w:rsid w:val="00B43405"/>
    <w:rsid w:val="00B46A5C"/>
    <w:rsid w:val="00B510AE"/>
    <w:rsid w:val="00B539A4"/>
    <w:rsid w:val="00B542CC"/>
    <w:rsid w:val="00B57CE4"/>
    <w:rsid w:val="00B63C47"/>
    <w:rsid w:val="00B642EE"/>
    <w:rsid w:val="00B660FA"/>
    <w:rsid w:val="00B7162F"/>
    <w:rsid w:val="00B71ED9"/>
    <w:rsid w:val="00B731CD"/>
    <w:rsid w:val="00B74156"/>
    <w:rsid w:val="00B769E7"/>
    <w:rsid w:val="00B80C2F"/>
    <w:rsid w:val="00B82774"/>
    <w:rsid w:val="00B858E8"/>
    <w:rsid w:val="00B85ACD"/>
    <w:rsid w:val="00B86CF3"/>
    <w:rsid w:val="00B9124C"/>
    <w:rsid w:val="00B93601"/>
    <w:rsid w:val="00B93D0C"/>
    <w:rsid w:val="00B96388"/>
    <w:rsid w:val="00BA0010"/>
    <w:rsid w:val="00BA36C8"/>
    <w:rsid w:val="00BA614D"/>
    <w:rsid w:val="00BA6FE7"/>
    <w:rsid w:val="00BC31F3"/>
    <w:rsid w:val="00BC3802"/>
    <w:rsid w:val="00BC6FD2"/>
    <w:rsid w:val="00BD380A"/>
    <w:rsid w:val="00BD75C7"/>
    <w:rsid w:val="00BE1159"/>
    <w:rsid w:val="00BF3EE3"/>
    <w:rsid w:val="00BF4AB2"/>
    <w:rsid w:val="00BF7904"/>
    <w:rsid w:val="00C01C52"/>
    <w:rsid w:val="00C043D4"/>
    <w:rsid w:val="00C16583"/>
    <w:rsid w:val="00C16635"/>
    <w:rsid w:val="00C2268F"/>
    <w:rsid w:val="00C247EC"/>
    <w:rsid w:val="00C4202E"/>
    <w:rsid w:val="00C42D23"/>
    <w:rsid w:val="00C433F6"/>
    <w:rsid w:val="00C45BD6"/>
    <w:rsid w:val="00C52CE2"/>
    <w:rsid w:val="00C67BA0"/>
    <w:rsid w:val="00C766BB"/>
    <w:rsid w:val="00C83A31"/>
    <w:rsid w:val="00C92EB1"/>
    <w:rsid w:val="00CA4375"/>
    <w:rsid w:val="00CB374C"/>
    <w:rsid w:val="00CB3F3E"/>
    <w:rsid w:val="00CB5A0B"/>
    <w:rsid w:val="00CC19B9"/>
    <w:rsid w:val="00CC3898"/>
    <w:rsid w:val="00CC3E3A"/>
    <w:rsid w:val="00CC6C82"/>
    <w:rsid w:val="00CC73E6"/>
    <w:rsid w:val="00CE0305"/>
    <w:rsid w:val="00CF0E79"/>
    <w:rsid w:val="00CF5325"/>
    <w:rsid w:val="00CF5533"/>
    <w:rsid w:val="00D05B6C"/>
    <w:rsid w:val="00D24C58"/>
    <w:rsid w:val="00D2708E"/>
    <w:rsid w:val="00D32073"/>
    <w:rsid w:val="00D3413B"/>
    <w:rsid w:val="00D412DC"/>
    <w:rsid w:val="00D44B2E"/>
    <w:rsid w:val="00D4506A"/>
    <w:rsid w:val="00D537BC"/>
    <w:rsid w:val="00D563B3"/>
    <w:rsid w:val="00D56B1A"/>
    <w:rsid w:val="00D611B9"/>
    <w:rsid w:val="00D62502"/>
    <w:rsid w:val="00D6332D"/>
    <w:rsid w:val="00D63E9F"/>
    <w:rsid w:val="00D73592"/>
    <w:rsid w:val="00D73AAD"/>
    <w:rsid w:val="00D741F8"/>
    <w:rsid w:val="00D80017"/>
    <w:rsid w:val="00D81E3A"/>
    <w:rsid w:val="00D83E8A"/>
    <w:rsid w:val="00D85CAA"/>
    <w:rsid w:val="00D90BB3"/>
    <w:rsid w:val="00D93345"/>
    <w:rsid w:val="00D95902"/>
    <w:rsid w:val="00D97B77"/>
    <w:rsid w:val="00DA2CE4"/>
    <w:rsid w:val="00DA39F9"/>
    <w:rsid w:val="00DA3F2C"/>
    <w:rsid w:val="00DA7D24"/>
    <w:rsid w:val="00DB23C4"/>
    <w:rsid w:val="00DB2C98"/>
    <w:rsid w:val="00DB51B8"/>
    <w:rsid w:val="00DB72D9"/>
    <w:rsid w:val="00DB76FA"/>
    <w:rsid w:val="00DC2CCF"/>
    <w:rsid w:val="00DC48E1"/>
    <w:rsid w:val="00DC71F7"/>
    <w:rsid w:val="00DD3581"/>
    <w:rsid w:val="00DD7262"/>
    <w:rsid w:val="00DE0F17"/>
    <w:rsid w:val="00DE5BFF"/>
    <w:rsid w:val="00DE5D5F"/>
    <w:rsid w:val="00DE7FCB"/>
    <w:rsid w:val="00DF0D06"/>
    <w:rsid w:val="00DF1548"/>
    <w:rsid w:val="00DF200C"/>
    <w:rsid w:val="00DF3787"/>
    <w:rsid w:val="00E01451"/>
    <w:rsid w:val="00E01C4B"/>
    <w:rsid w:val="00E03628"/>
    <w:rsid w:val="00E07EDA"/>
    <w:rsid w:val="00E151A6"/>
    <w:rsid w:val="00E15A53"/>
    <w:rsid w:val="00E201AB"/>
    <w:rsid w:val="00E3268B"/>
    <w:rsid w:val="00E33E30"/>
    <w:rsid w:val="00E3732E"/>
    <w:rsid w:val="00E3786E"/>
    <w:rsid w:val="00E41039"/>
    <w:rsid w:val="00E4122D"/>
    <w:rsid w:val="00E4465D"/>
    <w:rsid w:val="00E44A10"/>
    <w:rsid w:val="00E47628"/>
    <w:rsid w:val="00E53DCC"/>
    <w:rsid w:val="00E60C85"/>
    <w:rsid w:val="00E62A22"/>
    <w:rsid w:val="00E642BD"/>
    <w:rsid w:val="00E70392"/>
    <w:rsid w:val="00E72A64"/>
    <w:rsid w:val="00E74662"/>
    <w:rsid w:val="00E77CDB"/>
    <w:rsid w:val="00E82161"/>
    <w:rsid w:val="00E8502E"/>
    <w:rsid w:val="00E85219"/>
    <w:rsid w:val="00E913E8"/>
    <w:rsid w:val="00E9596A"/>
    <w:rsid w:val="00EC3E59"/>
    <w:rsid w:val="00EC5A01"/>
    <w:rsid w:val="00EC5A06"/>
    <w:rsid w:val="00EC5C23"/>
    <w:rsid w:val="00EC6A05"/>
    <w:rsid w:val="00EC75F6"/>
    <w:rsid w:val="00ED0380"/>
    <w:rsid w:val="00ED04F9"/>
    <w:rsid w:val="00ED60FB"/>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A9F"/>
    <w:rsid w:val="00F32CB3"/>
    <w:rsid w:val="00F346E1"/>
    <w:rsid w:val="00F373B2"/>
    <w:rsid w:val="00F443BD"/>
    <w:rsid w:val="00F45127"/>
    <w:rsid w:val="00F47FB6"/>
    <w:rsid w:val="00F5018F"/>
    <w:rsid w:val="00F504BD"/>
    <w:rsid w:val="00F53C3C"/>
    <w:rsid w:val="00F62D04"/>
    <w:rsid w:val="00F660EF"/>
    <w:rsid w:val="00F73690"/>
    <w:rsid w:val="00F738B9"/>
    <w:rsid w:val="00F775F9"/>
    <w:rsid w:val="00F77A9A"/>
    <w:rsid w:val="00F81A15"/>
    <w:rsid w:val="00F85B0F"/>
    <w:rsid w:val="00F87B91"/>
    <w:rsid w:val="00FB36AE"/>
    <w:rsid w:val="00FB4B88"/>
    <w:rsid w:val="00FB692E"/>
    <w:rsid w:val="00FB6F5F"/>
    <w:rsid w:val="00FB77CD"/>
    <w:rsid w:val="00FB7802"/>
    <w:rsid w:val="00FC2CB7"/>
    <w:rsid w:val="00FC5947"/>
    <w:rsid w:val="00FC5A91"/>
    <w:rsid w:val="00FC6703"/>
    <w:rsid w:val="00FE57DD"/>
    <w:rsid w:val="00FE723B"/>
    <w:rsid w:val="00FE732A"/>
    <w:rsid w:val="00FF222F"/>
    <w:rsid w:val="00FF28FC"/>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docId w15:val="{92795F29-1517-4A52-82B1-E7D63C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7817504">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4508517">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1109937">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38905800">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51308002">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0720677">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7338452">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151337067">
          <w:marLeft w:val="0"/>
          <w:marRight w:val="0"/>
          <w:marTop w:val="0"/>
          <w:marBottom w:val="0"/>
          <w:divBdr>
            <w:top w:val="none" w:sz="0" w:space="0" w:color="auto"/>
            <w:left w:val="none" w:sz="0" w:space="0" w:color="auto"/>
            <w:bottom w:val="none" w:sz="0" w:space="0" w:color="auto"/>
            <w:right w:val="none" w:sz="0" w:space="0" w:color="auto"/>
          </w:divBdr>
        </w:div>
        <w:div w:id="1963221214">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0214687">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2542729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5771749">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196424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4E5F-4112-405B-A146-1CE50499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4366</Words>
  <Characters>24017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22</cp:revision>
  <cp:lastPrinted>2021-07-22T18:13:00Z</cp:lastPrinted>
  <dcterms:created xsi:type="dcterms:W3CDTF">2021-07-21T14:33:00Z</dcterms:created>
  <dcterms:modified xsi:type="dcterms:W3CDTF">2021-09-29T18:28:00Z</dcterms:modified>
</cp:coreProperties>
</file>