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29" w:rsidRDefault="00513629" w:rsidP="00513629">
      <w:pPr>
        <w:jc w:val="center"/>
        <w:rPr>
          <w:rFonts w:ascii="Gotham Book" w:hAnsi="Gotham Book"/>
          <w:sz w:val="56"/>
          <w:szCs w:val="44"/>
        </w:rPr>
      </w:pPr>
    </w:p>
    <w:p w:rsidR="00513629" w:rsidRDefault="00513629" w:rsidP="00513629">
      <w:pPr>
        <w:jc w:val="center"/>
        <w:rPr>
          <w:rFonts w:ascii="Gotham Book" w:hAnsi="Gotham Book"/>
          <w:sz w:val="56"/>
          <w:szCs w:val="44"/>
        </w:rPr>
      </w:pPr>
      <w:bookmarkStart w:id="0" w:name="_GoBack"/>
      <w:bookmarkEnd w:id="0"/>
    </w:p>
    <w:p w:rsidR="00513629" w:rsidRDefault="00513629" w:rsidP="00513629">
      <w:pPr>
        <w:jc w:val="center"/>
        <w:rPr>
          <w:rFonts w:ascii="Gotham Book" w:hAnsi="Gotham Book"/>
          <w:sz w:val="56"/>
          <w:szCs w:val="44"/>
        </w:rPr>
      </w:pPr>
    </w:p>
    <w:p w:rsidR="000A5729" w:rsidRPr="00513629" w:rsidRDefault="00513629" w:rsidP="00513629">
      <w:pPr>
        <w:jc w:val="center"/>
        <w:rPr>
          <w:rFonts w:ascii="Gotham Book" w:hAnsi="Gotham Book"/>
          <w:sz w:val="56"/>
          <w:szCs w:val="44"/>
        </w:rPr>
      </w:pPr>
      <w:r w:rsidRPr="00513629">
        <w:rPr>
          <w:rFonts w:ascii="Gotham Book" w:hAnsi="Gotham Book"/>
          <w:sz w:val="56"/>
          <w:szCs w:val="44"/>
        </w:rPr>
        <w:t xml:space="preserve">El Municipio de Corregidora informa que, para la presente obligación de Transparencia, no se generaron datos en el periodo correspondiente al </w:t>
      </w:r>
      <w:r w:rsidRPr="00513629">
        <w:rPr>
          <w:rFonts w:ascii="Gotham Book" w:hAnsi="Gotham Book"/>
          <w:b/>
          <w:sz w:val="56"/>
          <w:szCs w:val="44"/>
        </w:rPr>
        <w:t>segundo trimestre</w:t>
      </w:r>
      <w:r w:rsidRPr="00513629">
        <w:rPr>
          <w:rFonts w:ascii="Gotham Book" w:hAnsi="Gotham Book"/>
          <w:sz w:val="56"/>
          <w:szCs w:val="44"/>
        </w:rPr>
        <w:t xml:space="preserve"> del ejercicio fiscal 2022.</w:t>
      </w:r>
    </w:p>
    <w:sectPr w:rsidR="000A5729" w:rsidRPr="00513629" w:rsidSect="0051362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29"/>
    <w:rsid w:val="00513629"/>
    <w:rsid w:val="005D0540"/>
    <w:rsid w:val="006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42F2"/>
  <w15:chartTrackingRefBased/>
  <w15:docId w15:val="{C5BA0080-B1E3-4CF3-9A14-AF8DC5A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Veronica Aguilar Licea</dc:creator>
  <cp:keywords/>
  <dc:description/>
  <cp:lastModifiedBy>Maria Veronica Aguilar Licea</cp:lastModifiedBy>
  <cp:revision>1</cp:revision>
  <dcterms:created xsi:type="dcterms:W3CDTF">2022-07-20T16:50:00Z</dcterms:created>
  <dcterms:modified xsi:type="dcterms:W3CDTF">2022-07-20T16:53:00Z</dcterms:modified>
</cp:coreProperties>
</file>