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BA2E64" w:rsidRDefault="002E6DB2" w:rsidP="005A684F">
      <w:pPr>
        <w:pStyle w:val="Textoindependiente"/>
        <w:tabs>
          <w:tab w:val="left" w:pos="1080"/>
        </w:tabs>
        <w:rPr>
          <w:rFonts w:ascii="Arial Narrow" w:hAnsi="Arial Narrow" w:cs="Tahoma"/>
          <w:b w:val="0"/>
          <w:bCs w:val="0"/>
          <w:sz w:val="20"/>
          <w:szCs w:val="20"/>
        </w:rPr>
      </w:pPr>
      <w:bookmarkStart w:id="0" w:name="_GoBack"/>
      <w:bookmarkEnd w:id="0"/>
      <w:r w:rsidRPr="00BA2E64">
        <w:rPr>
          <w:rFonts w:ascii="Arial Narrow" w:hAnsi="Arial Narrow" w:cs="Tahoma"/>
          <w:b w:val="0"/>
          <w:bCs w:val="0"/>
          <w:sz w:val="20"/>
          <w:szCs w:val="20"/>
        </w:rPr>
        <w:t xml:space="preserve">El </w:t>
      </w:r>
      <w:r w:rsidR="009816C6" w:rsidRPr="00BA2E64">
        <w:rPr>
          <w:rFonts w:ascii="Arial Narrow" w:hAnsi="Arial Narrow" w:cs="Tahoma"/>
          <w:b w:val="0"/>
          <w:bCs w:val="0"/>
          <w:sz w:val="20"/>
          <w:szCs w:val="20"/>
        </w:rPr>
        <w:t>suscrito</w:t>
      </w:r>
      <w:r w:rsidR="0058320E" w:rsidRPr="00BA2E64">
        <w:rPr>
          <w:rFonts w:ascii="Arial Narrow" w:hAnsi="Arial Narrow" w:cs="Tahoma"/>
          <w:b w:val="0"/>
          <w:bCs w:val="0"/>
          <w:sz w:val="20"/>
          <w:szCs w:val="20"/>
        </w:rPr>
        <w:t xml:space="preserve"> Ciudadano,</w:t>
      </w:r>
      <w:r w:rsidRPr="00BA2E64">
        <w:rPr>
          <w:rFonts w:ascii="Arial Narrow" w:hAnsi="Arial Narrow" w:cs="Tahoma"/>
          <w:bCs w:val="0"/>
          <w:sz w:val="20"/>
          <w:szCs w:val="20"/>
        </w:rPr>
        <w:t xml:space="preserve"> Lic.</w:t>
      </w:r>
      <w:r w:rsidRPr="00BA2E64">
        <w:rPr>
          <w:rFonts w:ascii="Arial Narrow" w:hAnsi="Arial Narrow" w:cs="Tahoma"/>
          <w:sz w:val="20"/>
          <w:szCs w:val="20"/>
        </w:rPr>
        <w:t xml:space="preserve"> </w:t>
      </w:r>
      <w:r w:rsidR="00C0327A" w:rsidRPr="00BA2E64">
        <w:rPr>
          <w:rFonts w:ascii="Arial Narrow" w:hAnsi="Arial Narrow" w:cs="Tahoma"/>
          <w:sz w:val="20"/>
          <w:szCs w:val="20"/>
        </w:rPr>
        <w:t>José Ernesto Bejarano Sánchez</w:t>
      </w:r>
      <w:r w:rsidRPr="00BA2E64">
        <w:rPr>
          <w:rFonts w:ascii="Arial Narrow" w:hAnsi="Arial Narrow" w:cs="Tahoma"/>
          <w:sz w:val="20"/>
          <w:szCs w:val="20"/>
        </w:rPr>
        <w:t>, Secretario del Ayuntamiento de Corregidora, Qro.</w:t>
      </w:r>
      <w:r w:rsidRPr="00BA2E64">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BA2E64">
        <w:rPr>
          <w:rFonts w:ascii="Arial Narrow" w:hAnsi="Arial Narrow" w:cs="Tahoma"/>
          <w:b w:val="0"/>
          <w:bCs w:val="0"/>
          <w:sz w:val="20"/>
          <w:szCs w:val="20"/>
        </w:rPr>
        <w:t xml:space="preserve">, hago constar y; </w:t>
      </w:r>
    </w:p>
    <w:p w:rsidR="002E6DB2" w:rsidRPr="00BA2E64" w:rsidRDefault="002E6DB2" w:rsidP="005A684F">
      <w:pPr>
        <w:pStyle w:val="Textoindependiente"/>
        <w:tabs>
          <w:tab w:val="left" w:pos="1080"/>
        </w:tabs>
        <w:rPr>
          <w:rFonts w:ascii="Arial Narrow" w:hAnsi="Arial Narrow" w:cs="Tahoma"/>
          <w:b w:val="0"/>
          <w:bCs w:val="0"/>
          <w:sz w:val="20"/>
          <w:szCs w:val="20"/>
        </w:rPr>
      </w:pPr>
    </w:p>
    <w:p w:rsidR="002E6DB2" w:rsidRPr="00BA2E64" w:rsidRDefault="002E6DB2" w:rsidP="005A684F">
      <w:pPr>
        <w:pStyle w:val="Ttulo3"/>
        <w:shd w:val="clear" w:color="auto" w:fill="002060"/>
        <w:spacing w:before="0" w:after="0"/>
        <w:jc w:val="center"/>
        <w:rPr>
          <w:rFonts w:ascii="Arial Narrow" w:hAnsi="Arial Narrow" w:cs="Tahoma"/>
          <w:bCs w:val="0"/>
          <w:sz w:val="20"/>
          <w:szCs w:val="20"/>
        </w:rPr>
      </w:pPr>
      <w:r w:rsidRPr="00BA2E64">
        <w:rPr>
          <w:rFonts w:ascii="Arial Narrow" w:hAnsi="Arial Narrow" w:cs="Tahoma"/>
          <w:bCs w:val="0"/>
          <w:sz w:val="20"/>
          <w:szCs w:val="20"/>
        </w:rPr>
        <w:t>C E R T I F I C O</w:t>
      </w:r>
    </w:p>
    <w:p w:rsidR="002E6DB2" w:rsidRPr="00BA2E64" w:rsidRDefault="002E6DB2" w:rsidP="005A684F">
      <w:pPr>
        <w:pStyle w:val="Encabezado"/>
        <w:tabs>
          <w:tab w:val="clear" w:pos="4419"/>
          <w:tab w:val="clear" w:pos="8838"/>
        </w:tabs>
        <w:jc w:val="both"/>
        <w:rPr>
          <w:rFonts w:ascii="Arial Narrow" w:hAnsi="Arial Narrow" w:cs="Tahoma"/>
          <w:b/>
          <w:sz w:val="20"/>
          <w:szCs w:val="20"/>
        </w:rPr>
      </w:pPr>
    </w:p>
    <w:p w:rsidR="002E6DB2" w:rsidRPr="00BA2E64" w:rsidRDefault="007C0978" w:rsidP="00553538">
      <w:pPr>
        <w:pStyle w:val="Textoindependiente2"/>
        <w:spacing w:after="0" w:line="240" w:lineRule="auto"/>
        <w:jc w:val="both"/>
        <w:rPr>
          <w:rFonts w:ascii="Arial Narrow" w:hAnsi="Arial Narrow" w:cs="Tahoma"/>
          <w:bCs/>
          <w:sz w:val="20"/>
          <w:szCs w:val="20"/>
        </w:rPr>
      </w:pPr>
      <w:r w:rsidRPr="00BA2E64">
        <w:rPr>
          <w:rFonts w:ascii="Arial Narrow" w:hAnsi="Arial Narrow" w:cs="Tahoma"/>
          <w:b/>
          <w:bCs/>
          <w:sz w:val="20"/>
          <w:szCs w:val="20"/>
        </w:rPr>
        <w:t xml:space="preserve">Que en Sesión </w:t>
      </w:r>
      <w:r w:rsidR="00611336" w:rsidRPr="00BA2E64">
        <w:rPr>
          <w:rFonts w:ascii="Arial Narrow" w:hAnsi="Arial Narrow" w:cs="Tahoma"/>
          <w:b/>
          <w:bCs/>
          <w:sz w:val="20"/>
          <w:szCs w:val="20"/>
        </w:rPr>
        <w:t>O</w:t>
      </w:r>
      <w:r w:rsidR="00B94A86" w:rsidRPr="00BA2E64">
        <w:rPr>
          <w:rFonts w:ascii="Arial Narrow" w:hAnsi="Arial Narrow" w:cs="Tahoma"/>
          <w:b/>
          <w:bCs/>
          <w:sz w:val="20"/>
          <w:szCs w:val="20"/>
        </w:rPr>
        <w:t xml:space="preserve">rdinaria de Cabildo de fecha </w:t>
      </w:r>
      <w:r w:rsidR="00857306" w:rsidRPr="00BA2E64">
        <w:rPr>
          <w:rFonts w:ascii="Arial Narrow" w:hAnsi="Arial Narrow" w:cs="Tahoma"/>
          <w:b/>
          <w:bCs/>
          <w:sz w:val="20"/>
          <w:szCs w:val="20"/>
        </w:rPr>
        <w:t>27</w:t>
      </w:r>
      <w:r w:rsidR="00553538" w:rsidRPr="00BA2E64">
        <w:rPr>
          <w:rFonts w:ascii="Arial Narrow" w:hAnsi="Arial Narrow" w:cs="Tahoma"/>
          <w:b/>
          <w:bCs/>
          <w:sz w:val="20"/>
          <w:szCs w:val="20"/>
        </w:rPr>
        <w:t xml:space="preserve"> (</w:t>
      </w:r>
      <w:r w:rsidR="00857306" w:rsidRPr="00BA2E64">
        <w:rPr>
          <w:rFonts w:ascii="Arial Narrow" w:hAnsi="Arial Narrow" w:cs="Tahoma"/>
          <w:b/>
          <w:bCs/>
          <w:sz w:val="20"/>
          <w:szCs w:val="20"/>
        </w:rPr>
        <w:t>veintisiete</w:t>
      </w:r>
      <w:r w:rsidR="00553538" w:rsidRPr="00BA2E64">
        <w:rPr>
          <w:rFonts w:ascii="Arial Narrow" w:hAnsi="Arial Narrow" w:cs="Tahoma"/>
          <w:b/>
          <w:bCs/>
          <w:sz w:val="20"/>
          <w:szCs w:val="20"/>
        </w:rPr>
        <w:t xml:space="preserve">) </w:t>
      </w:r>
      <w:r w:rsidR="00C0327A" w:rsidRPr="00BA2E64">
        <w:rPr>
          <w:rFonts w:ascii="Arial Narrow" w:hAnsi="Arial Narrow" w:cs="Tahoma"/>
          <w:b/>
          <w:bCs/>
          <w:sz w:val="20"/>
          <w:szCs w:val="20"/>
        </w:rPr>
        <w:t xml:space="preserve">de octubre </w:t>
      </w:r>
      <w:r w:rsidR="00B94A86" w:rsidRPr="00BA2E64">
        <w:rPr>
          <w:rFonts w:ascii="Arial Narrow" w:hAnsi="Arial Narrow" w:cs="Tahoma"/>
          <w:b/>
          <w:bCs/>
          <w:sz w:val="20"/>
          <w:szCs w:val="20"/>
        </w:rPr>
        <w:t>de 201</w:t>
      </w:r>
      <w:r w:rsidR="000119F6" w:rsidRPr="00BA2E64">
        <w:rPr>
          <w:rFonts w:ascii="Arial Narrow" w:hAnsi="Arial Narrow" w:cs="Tahoma"/>
          <w:b/>
          <w:bCs/>
          <w:sz w:val="20"/>
          <w:szCs w:val="20"/>
        </w:rPr>
        <w:t>5</w:t>
      </w:r>
      <w:r w:rsidR="00B94A86" w:rsidRPr="00BA2E64">
        <w:rPr>
          <w:rFonts w:ascii="Arial Narrow" w:hAnsi="Arial Narrow" w:cs="Tahoma"/>
          <w:b/>
          <w:bCs/>
          <w:sz w:val="20"/>
          <w:szCs w:val="20"/>
        </w:rPr>
        <w:t xml:space="preserve"> (dos mil </w:t>
      </w:r>
      <w:r w:rsidR="000119F6" w:rsidRPr="00BA2E64">
        <w:rPr>
          <w:rFonts w:ascii="Arial Narrow" w:hAnsi="Arial Narrow" w:cs="Tahoma"/>
          <w:b/>
          <w:bCs/>
          <w:sz w:val="20"/>
          <w:szCs w:val="20"/>
        </w:rPr>
        <w:t>quince</w:t>
      </w:r>
      <w:r w:rsidR="00B94A86" w:rsidRPr="00BA2E64">
        <w:rPr>
          <w:rFonts w:ascii="Arial Narrow" w:hAnsi="Arial Narrow" w:cs="Tahoma"/>
          <w:b/>
          <w:bCs/>
          <w:sz w:val="20"/>
          <w:szCs w:val="20"/>
        </w:rPr>
        <w:t>)</w:t>
      </w:r>
      <w:r w:rsidR="00B94A86" w:rsidRPr="00BA2E64">
        <w:rPr>
          <w:rFonts w:ascii="Arial Narrow" w:hAnsi="Arial Narrow" w:cs="Tahoma"/>
          <w:bCs/>
          <w:sz w:val="20"/>
          <w:szCs w:val="20"/>
        </w:rPr>
        <w:t xml:space="preserve">, </w:t>
      </w:r>
      <w:r w:rsidR="002E6DB2" w:rsidRPr="00BA2E64">
        <w:rPr>
          <w:rFonts w:ascii="Arial Narrow" w:hAnsi="Arial Narrow" w:cs="Tahoma"/>
          <w:bCs/>
          <w:sz w:val="20"/>
          <w:szCs w:val="20"/>
        </w:rPr>
        <w:t xml:space="preserve">el H. Ayuntamiento de Corregidora, Qro., aprobó </w:t>
      </w:r>
      <w:r w:rsidR="00C67F01" w:rsidRPr="00BA2E64">
        <w:rPr>
          <w:rFonts w:ascii="Arial Narrow" w:hAnsi="Arial Narrow" w:cs="Tahoma"/>
          <w:bCs/>
          <w:sz w:val="20"/>
          <w:szCs w:val="20"/>
        </w:rPr>
        <w:t>el</w:t>
      </w:r>
      <w:r w:rsidR="00857306" w:rsidRPr="00BA2E64">
        <w:rPr>
          <w:rFonts w:ascii="Arial Narrow" w:hAnsi="Arial Narrow" w:cs="Tahoma"/>
          <w:bCs/>
          <w:sz w:val="20"/>
          <w:szCs w:val="20"/>
        </w:rPr>
        <w:t xml:space="preserve"> </w:t>
      </w:r>
      <w:r w:rsidR="004B2299" w:rsidRPr="004B2299">
        <w:rPr>
          <w:rFonts w:ascii="Arial Narrow" w:hAnsi="Arial Narrow" w:cs="Tahoma"/>
          <w:b/>
          <w:sz w:val="20"/>
          <w:szCs w:val="20"/>
        </w:rPr>
        <w:t>Acuerdo mediante el cual se autoriza la propuesta de la Tablas de Valores Unitarios de Suelo y Construcción del Municipio de Corregidora, Qro., para el Ejercicio Fiscal 2016, así como su remisión a la LVIII Legislatura del Estado de Querétaro</w:t>
      </w:r>
      <w:r w:rsidR="004B2299">
        <w:rPr>
          <w:rFonts w:ascii="Arial Narrow" w:hAnsi="Arial Narrow" w:cs="Tahoma"/>
          <w:b/>
          <w:sz w:val="20"/>
          <w:szCs w:val="20"/>
        </w:rPr>
        <w:t xml:space="preserve">., </w:t>
      </w:r>
      <w:r w:rsidR="00BA2E64">
        <w:rPr>
          <w:rFonts w:ascii="Arial Narrow" w:hAnsi="Arial Narrow" w:cs="Tahoma"/>
          <w:bCs/>
          <w:sz w:val="20"/>
          <w:szCs w:val="20"/>
        </w:rPr>
        <w:t>mismo</w:t>
      </w:r>
      <w:r w:rsidR="002E6DB2" w:rsidRPr="00BA2E64">
        <w:rPr>
          <w:rFonts w:ascii="Arial Narrow" w:hAnsi="Arial Narrow" w:cs="Tahoma"/>
          <w:bCs/>
          <w:sz w:val="20"/>
          <w:szCs w:val="20"/>
        </w:rPr>
        <w:t xml:space="preserve"> que se transcribe textualmente a continuación:</w:t>
      </w:r>
    </w:p>
    <w:p w:rsidR="002E6DB2" w:rsidRPr="00BA2E64" w:rsidRDefault="008100A8" w:rsidP="005A684F">
      <w:pPr>
        <w:tabs>
          <w:tab w:val="left" w:pos="1995"/>
        </w:tabs>
        <w:jc w:val="both"/>
        <w:rPr>
          <w:rFonts w:ascii="Arial Narrow" w:hAnsi="Arial Narrow" w:cs="Tahoma"/>
          <w:b/>
          <w:bCs/>
          <w:sz w:val="20"/>
          <w:szCs w:val="20"/>
        </w:rPr>
      </w:pPr>
      <w:r w:rsidRPr="00BA2E64">
        <w:rPr>
          <w:rFonts w:ascii="Arial Narrow" w:hAnsi="Arial Narrow" w:cs="Tahoma"/>
          <w:b/>
          <w:bCs/>
          <w:sz w:val="20"/>
          <w:szCs w:val="20"/>
        </w:rPr>
        <w:tab/>
      </w:r>
    </w:p>
    <w:p w:rsidR="00DD3754" w:rsidRPr="00BA2E64" w:rsidRDefault="002E6DB2" w:rsidP="005A684F">
      <w:pPr>
        <w:jc w:val="both"/>
        <w:rPr>
          <w:rFonts w:ascii="Arial Narrow" w:hAnsi="Arial Narrow" w:cs="Tahoma"/>
          <w:b/>
          <w:bCs/>
          <w:sz w:val="20"/>
          <w:szCs w:val="20"/>
        </w:rPr>
      </w:pPr>
      <w:r w:rsidRPr="00BA2E64">
        <w:rPr>
          <w:rFonts w:ascii="Arial Narrow" w:hAnsi="Arial Narrow" w:cs="Tahoma"/>
          <w:b/>
          <w:bCs/>
          <w:sz w:val="20"/>
          <w:szCs w:val="20"/>
        </w:rPr>
        <w:t>“Miembros</w:t>
      </w:r>
      <w:r w:rsidR="00DD3754" w:rsidRPr="00BA2E64">
        <w:rPr>
          <w:rFonts w:ascii="Arial Narrow" w:hAnsi="Arial Narrow" w:cs="Tahoma"/>
          <w:b/>
          <w:bCs/>
          <w:sz w:val="20"/>
          <w:szCs w:val="20"/>
        </w:rPr>
        <w:t xml:space="preserve"> Integrantes del H. Ayuntamiento</w:t>
      </w:r>
      <w:r w:rsidR="00DD3754" w:rsidRPr="00BA2E64">
        <w:rPr>
          <w:rFonts w:ascii="Arial Narrow" w:hAnsi="Arial Narrow" w:cs="Tahoma"/>
          <w:sz w:val="20"/>
          <w:szCs w:val="20"/>
        </w:rPr>
        <w:t xml:space="preserve">: </w:t>
      </w:r>
    </w:p>
    <w:p w:rsidR="007C0978" w:rsidRPr="00BA2E64" w:rsidRDefault="007C0978" w:rsidP="005A684F">
      <w:pPr>
        <w:pStyle w:val="Textoindependiente"/>
        <w:tabs>
          <w:tab w:val="left" w:pos="1080"/>
        </w:tabs>
        <w:rPr>
          <w:rFonts w:ascii="Arial Narrow" w:hAnsi="Arial Narrow" w:cs="Tahoma"/>
          <w:sz w:val="20"/>
          <w:szCs w:val="20"/>
        </w:rPr>
      </w:pPr>
    </w:p>
    <w:p w:rsidR="004B2299" w:rsidRPr="004B2299" w:rsidRDefault="004B2299" w:rsidP="004B2299">
      <w:pPr>
        <w:pStyle w:val="Textoindependiente2"/>
        <w:spacing w:after="0" w:line="240" w:lineRule="auto"/>
        <w:jc w:val="both"/>
        <w:rPr>
          <w:rFonts w:ascii="Arial Narrow" w:hAnsi="Arial Narrow" w:cs="Tahoma"/>
          <w:b/>
          <w:sz w:val="20"/>
          <w:szCs w:val="20"/>
        </w:rPr>
      </w:pPr>
      <w:r w:rsidRPr="004B2299">
        <w:rPr>
          <w:rFonts w:ascii="Arial Narrow" w:hAnsi="Arial Narrow" w:cs="Tahoma"/>
          <w:sz w:val="20"/>
          <w:szCs w:val="20"/>
        </w:rPr>
        <w:t xml:space="preserve">Con fundamento en lo dispuesto por los artículos 115, fracciones I, II, y IV de la Constitución Política de los Estados Unidos Mexicanos; 35 de la Constitución Política del Estado de Querétaro; 2, 3, 30, fracciones I, y XXVIII de la Ley Orgánica Municipal del Estado de Querétaro; 18 de la Ley para el Manejo de los Recursos Públicos del Estado de Querétaro; 4 y 39 de la Ley de Catastro para el Estado de Querétaro, corresponde a este H. Cuerpo Colegiado conocer y resolver el </w:t>
      </w:r>
      <w:r w:rsidRPr="004B2299">
        <w:rPr>
          <w:rFonts w:ascii="Arial Narrow" w:hAnsi="Arial Narrow" w:cs="Tahoma"/>
          <w:b/>
          <w:sz w:val="20"/>
          <w:szCs w:val="20"/>
        </w:rPr>
        <w:t>Acuerdo mediante el cual se autoriza la propuesta de la Tablas de Valores Unitarios de Suelo y Construcción del Municipio de Corregidora, Qro., para el Ejercicio Fiscal 2016, así como su remisión a la LVIII Legislatura del Estado de Querétaro</w:t>
      </w:r>
      <w:r w:rsidRPr="004B2299">
        <w:rPr>
          <w:rFonts w:ascii="Arial Narrow" w:hAnsi="Arial Narrow" w:cs="Tahoma"/>
          <w:sz w:val="20"/>
          <w:szCs w:val="20"/>
        </w:rPr>
        <w:t>, y;</w:t>
      </w:r>
    </w:p>
    <w:p w:rsidR="004B2299" w:rsidRPr="00470786" w:rsidRDefault="004B2299" w:rsidP="004B2299">
      <w:pPr>
        <w:pStyle w:val="Textoindependiente"/>
        <w:rPr>
          <w:rFonts w:ascii="Arial Narrow" w:hAnsi="Arial Narrow" w:cs="Tahoma"/>
          <w:szCs w:val="20"/>
        </w:rPr>
      </w:pPr>
    </w:p>
    <w:p w:rsidR="004B2299" w:rsidRPr="004B2299" w:rsidRDefault="004B2299" w:rsidP="004B2299">
      <w:pPr>
        <w:pStyle w:val="Textoindependiente"/>
        <w:shd w:val="clear" w:color="auto" w:fill="002060"/>
        <w:jc w:val="center"/>
        <w:rPr>
          <w:rFonts w:ascii="Arial Narrow" w:hAnsi="Arial Narrow" w:cs="Tahoma"/>
          <w:sz w:val="20"/>
          <w:szCs w:val="20"/>
          <w:lang w:val="pt-BR"/>
        </w:rPr>
      </w:pPr>
      <w:r w:rsidRPr="004B2299">
        <w:rPr>
          <w:rFonts w:ascii="Arial Narrow" w:hAnsi="Arial Narrow" w:cs="Tahoma"/>
          <w:sz w:val="20"/>
          <w:szCs w:val="20"/>
          <w:lang w:val="pt-BR"/>
        </w:rPr>
        <w:t xml:space="preserve">C O N S I D E R A N D O </w:t>
      </w:r>
    </w:p>
    <w:p w:rsidR="004B2299" w:rsidRPr="00470786" w:rsidRDefault="004B2299" w:rsidP="004B2299">
      <w:pPr>
        <w:pStyle w:val="Textoindependiente"/>
        <w:rPr>
          <w:rFonts w:ascii="Arial Narrow" w:hAnsi="Arial Narrow" w:cs="Tahoma"/>
          <w:b w:val="0"/>
          <w:bCs w:val="0"/>
          <w:szCs w:val="20"/>
          <w:lang w:val="pt-BR"/>
        </w:rPr>
      </w:pPr>
    </w:p>
    <w:p w:rsidR="004B2299" w:rsidRPr="00470786" w:rsidRDefault="004B2299" w:rsidP="001425BC">
      <w:pPr>
        <w:pStyle w:val="Prrafodelista"/>
        <w:numPr>
          <w:ilvl w:val="0"/>
          <w:numId w:val="32"/>
        </w:numPr>
        <w:tabs>
          <w:tab w:val="left" w:pos="284"/>
        </w:tabs>
        <w:ind w:left="0" w:firstLine="0"/>
        <w:jc w:val="both"/>
        <w:rPr>
          <w:rFonts w:ascii="Arial Narrow" w:hAnsi="Arial Narrow" w:cs="Tahoma"/>
          <w:bCs/>
          <w:sz w:val="20"/>
          <w:szCs w:val="20"/>
        </w:rPr>
      </w:pPr>
      <w:r w:rsidRPr="00470786">
        <w:rPr>
          <w:rFonts w:ascii="Arial Narrow" w:hAnsi="Arial Narrow" w:cs="Tahoma"/>
          <w:bCs/>
          <w:sz w:val="20"/>
          <w:szCs w:val="20"/>
        </w:rPr>
        <w:t xml:space="preserve">Que de conformidad con lo dispuesto por los artículos 115, fracción II de la Constitución Política de los Estados Unidos Mexicanos; 35 de la Constitución Política del Estado de Querétaro; 2 y 30, fracción I de la Ley Orgánica Municipal del Estado de Querétaro, cada Municipio será gobernado por un Ayuntamiento de elección popular y la competencia que la Constitución otorga al gobierno municipal se ejercerá por el Ayuntamiento de manera exclusiva y no habrá autoridad intermedia alguna entre éste y el Gobierno del Estado. </w:t>
      </w:r>
    </w:p>
    <w:p w:rsidR="004B2299" w:rsidRPr="00470786" w:rsidRDefault="004B2299" w:rsidP="004B2299">
      <w:pPr>
        <w:tabs>
          <w:tab w:val="left" w:pos="284"/>
        </w:tabs>
        <w:jc w:val="both"/>
        <w:rPr>
          <w:rFonts w:ascii="Arial Narrow" w:hAnsi="Arial Narrow" w:cs="Tahoma"/>
          <w:bCs/>
          <w:sz w:val="20"/>
          <w:szCs w:val="20"/>
        </w:rPr>
      </w:pPr>
    </w:p>
    <w:p w:rsidR="004B2299" w:rsidRPr="00470786" w:rsidRDefault="004B2299" w:rsidP="001425BC">
      <w:pPr>
        <w:pStyle w:val="Prrafodelista"/>
        <w:numPr>
          <w:ilvl w:val="0"/>
          <w:numId w:val="32"/>
        </w:numPr>
        <w:tabs>
          <w:tab w:val="left" w:pos="284"/>
        </w:tabs>
        <w:ind w:left="0" w:firstLine="0"/>
        <w:jc w:val="both"/>
        <w:rPr>
          <w:rFonts w:ascii="Arial Narrow" w:hAnsi="Arial Narrow" w:cs="Tahoma"/>
          <w:bCs/>
          <w:sz w:val="20"/>
          <w:szCs w:val="20"/>
        </w:rPr>
      </w:pPr>
      <w:r w:rsidRPr="00470786">
        <w:rPr>
          <w:rFonts w:ascii="Arial Narrow" w:hAnsi="Arial Narrow" w:cs="Tahoma"/>
          <w:bCs/>
          <w:sz w:val="20"/>
          <w:szCs w:val="20"/>
        </w:rPr>
        <w:t xml:space="preserve">Que en ese sentido, </w:t>
      </w:r>
      <w:r w:rsidRPr="00470786">
        <w:rPr>
          <w:rFonts w:ascii="Arial Narrow" w:hAnsi="Arial Narrow" w:cs="Tahoma"/>
          <w:sz w:val="20"/>
          <w:szCs w:val="20"/>
        </w:rPr>
        <w:t>los Ayuntamientos son</w:t>
      </w:r>
      <w:r w:rsidRPr="00470786">
        <w:rPr>
          <w:rFonts w:ascii="Arial Narrow" w:hAnsi="Arial Narrow" w:cs="Tahoma"/>
          <w:bCs/>
          <w:sz w:val="20"/>
          <w:szCs w:val="20"/>
        </w:rPr>
        <w:t xml:space="preserve"> </w:t>
      </w:r>
      <w:r w:rsidRPr="00470786">
        <w:rPr>
          <w:rFonts w:ascii="Arial Narrow" w:hAnsi="Arial Narrow" w:cs="Tahoma"/>
          <w:sz w:val="20"/>
          <w:szCs w:val="20"/>
        </w:rPr>
        <w:t>competentes para aprobar los</w:t>
      </w:r>
      <w:r w:rsidRPr="00470786">
        <w:rPr>
          <w:rFonts w:ascii="Arial Narrow" w:hAnsi="Arial Narrow" w:cs="Tahoma"/>
          <w:bCs/>
          <w:sz w:val="20"/>
          <w:szCs w:val="20"/>
        </w:rPr>
        <w:t xml:space="preserve"> bandos de policía y gobierno, reglamentos, circulares y </w:t>
      </w:r>
      <w:r w:rsidRPr="00470786">
        <w:rPr>
          <w:rFonts w:ascii="Arial Narrow" w:hAnsi="Arial Narrow" w:cs="Tahoma"/>
          <w:sz w:val="20"/>
          <w:szCs w:val="20"/>
        </w:rPr>
        <w:t>disposiciones administrativas de observancia general dentro de sus respectivas jurisdicciones</w:t>
      </w:r>
      <w:r w:rsidRPr="00470786">
        <w:rPr>
          <w:rFonts w:ascii="Arial Narrow" w:hAnsi="Arial Narrow" w:cs="Tahoma"/>
          <w:bCs/>
          <w:sz w:val="20"/>
          <w:szCs w:val="20"/>
        </w:rPr>
        <w:t>, que organicen la administración pública municipal, que regulen las materias, procedimientos, funciones y servicios públicos de su competencia y que aseguren la participación ciudadana y vecinal.</w:t>
      </w:r>
    </w:p>
    <w:p w:rsidR="004B2299" w:rsidRPr="00470786" w:rsidRDefault="004B2299" w:rsidP="004B2299">
      <w:pPr>
        <w:tabs>
          <w:tab w:val="left" w:pos="284"/>
        </w:tabs>
        <w:jc w:val="both"/>
        <w:rPr>
          <w:rFonts w:ascii="Arial Narrow" w:hAnsi="Arial Narrow" w:cs="Tahoma"/>
          <w:sz w:val="20"/>
          <w:szCs w:val="20"/>
        </w:rPr>
      </w:pPr>
    </w:p>
    <w:p w:rsidR="004B2299" w:rsidRPr="00470786" w:rsidRDefault="004B2299" w:rsidP="001425BC">
      <w:pPr>
        <w:pStyle w:val="Prrafodelista"/>
        <w:numPr>
          <w:ilvl w:val="0"/>
          <w:numId w:val="32"/>
        </w:numPr>
        <w:tabs>
          <w:tab w:val="left" w:pos="284"/>
        </w:tabs>
        <w:ind w:left="0" w:firstLine="0"/>
        <w:jc w:val="both"/>
        <w:rPr>
          <w:rFonts w:ascii="Arial Narrow" w:hAnsi="Arial Narrow" w:cs="Tahoma"/>
          <w:sz w:val="20"/>
          <w:szCs w:val="20"/>
        </w:rPr>
      </w:pPr>
      <w:r w:rsidRPr="00470786">
        <w:rPr>
          <w:rFonts w:ascii="Arial Narrow" w:hAnsi="Arial Narrow" w:cs="Tahoma"/>
          <w:sz w:val="20"/>
          <w:szCs w:val="20"/>
        </w:rPr>
        <w:t xml:space="preserve">Que de conformidad con lo dispuesto por los artículos 115, fracción IV, párrafo tercero de la Constitución Política de los Estados Unidos Mexicanos y 30, fracción XXVIII de la Ley Orgánica Municipal del Estado de Querétaro y 15, fracción XXVI del Reglamento Interior del Ayuntamiento de Corregidora, Qro., es facultad de los Ayuntamientos proponer a la Legislatura del Estado, las cuotas y tarifas aplicables a impuestos, derechos, contribuciones de mejora y las tablas de valores unitarios de suelo y construcciones, que sirvan de base para el cobro de las contribuciones sobre la propiedad inmobiliaria. </w:t>
      </w:r>
    </w:p>
    <w:p w:rsidR="004B2299" w:rsidRPr="00470786" w:rsidRDefault="004B2299" w:rsidP="004B2299">
      <w:pPr>
        <w:tabs>
          <w:tab w:val="left" w:pos="284"/>
        </w:tabs>
        <w:jc w:val="both"/>
        <w:rPr>
          <w:rFonts w:ascii="Arial Narrow" w:hAnsi="Arial Narrow" w:cs="Tahoma"/>
          <w:sz w:val="20"/>
          <w:szCs w:val="20"/>
        </w:rPr>
      </w:pPr>
    </w:p>
    <w:p w:rsidR="004B2299" w:rsidRPr="00470786" w:rsidRDefault="004B2299" w:rsidP="001425BC">
      <w:pPr>
        <w:pStyle w:val="Prrafodelista"/>
        <w:numPr>
          <w:ilvl w:val="0"/>
          <w:numId w:val="32"/>
        </w:numPr>
        <w:tabs>
          <w:tab w:val="left" w:pos="284"/>
        </w:tabs>
        <w:ind w:left="0" w:firstLine="0"/>
        <w:jc w:val="both"/>
        <w:rPr>
          <w:rFonts w:ascii="Arial Narrow" w:hAnsi="Arial Narrow" w:cs="Tahoma"/>
          <w:sz w:val="20"/>
          <w:szCs w:val="20"/>
        </w:rPr>
      </w:pPr>
      <w:r w:rsidRPr="00470786">
        <w:rPr>
          <w:rFonts w:ascii="Arial Narrow" w:hAnsi="Arial Narrow" w:cs="Tahoma"/>
          <w:sz w:val="20"/>
          <w:szCs w:val="20"/>
        </w:rPr>
        <w:t>Que en el artículo 4 de la Ley de Catastro para el Estado de Querétaro, establece que el Catastro tiene por objeto registrar los datos que permitan el conocimiento de las características cualitativas y cuantitativas de los bienes inmuebles, a efecto de obtener elementos que permitan determinar el valor catastral, mediante la elaboración y conservación de los registros relativos a la identificación y valuación de los bienes inmuebles ubicados en el territorios del Estado; asimismo obtener, clasificar, procesar y proporcionar información concerniente al suelo y a las construcciones, para practicar avalúos de los predios, para determinar su valor catastral, elemento que servirá de referencia para fijar el monto de los impuestos inmobiliarios.</w:t>
      </w:r>
    </w:p>
    <w:p w:rsidR="004B2299" w:rsidRPr="00470786" w:rsidRDefault="004B2299" w:rsidP="004B2299">
      <w:pPr>
        <w:tabs>
          <w:tab w:val="left" w:pos="284"/>
        </w:tabs>
        <w:jc w:val="both"/>
        <w:rPr>
          <w:rFonts w:ascii="Arial Narrow" w:hAnsi="Arial Narrow" w:cs="Tahoma"/>
          <w:sz w:val="20"/>
          <w:szCs w:val="20"/>
        </w:rPr>
      </w:pPr>
    </w:p>
    <w:p w:rsidR="004B2299" w:rsidRPr="00470786" w:rsidRDefault="004B2299" w:rsidP="001425BC">
      <w:pPr>
        <w:pStyle w:val="Prrafodelista"/>
        <w:numPr>
          <w:ilvl w:val="0"/>
          <w:numId w:val="32"/>
        </w:numPr>
        <w:tabs>
          <w:tab w:val="left" w:pos="284"/>
        </w:tabs>
        <w:ind w:left="0" w:firstLine="0"/>
        <w:jc w:val="both"/>
        <w:rPr>
          <w:rFonts w:ascii="Arial Narrow" w:hAnsi="Arial Narrow" w:cs="Tahoma"/>
          <w:sz w:val="20"/>
          <w:szCs w:val="20"/>
        </w:rPr>
      </w:pPr>
      <w:r w:rsidRPr="00470786">
        <w:rPr>
          <w:rFonts w:ascii="Arial Narrow" w:hAnsi="Arial Narrow" w:cs="Tahoma"/>
          <w:sz w:val="20"/>
          <w:szCs w:val="20"/>
        </w:rPr>
        <w:t>Que el artículo 39 de la Ley en comento refiere que la zonificación catastral y las tablas de parámetros de valores unitarios de suelo y construcción, servirán de base para determinar  el valor catastral de los predios ubicados en el Estado. Asimismo señala que se entenderá por valor catastral, el que determine la Dirección de Catastro de conformidad con los procedimientos establecidos por dicha ley y su reglamento.</w:t>
      </w:r>
    </w:p>
    <w:p w:rsidR="004B2299" w:rsidRPr="00470786" w:rsidRDefault="004B2299" w:rsidP="004B2299">
      <w:pPr>
        <w:tabs>
          <w:tab w:val="left" w:pos="284"/>
        </w:tabs>
        <w:jc w:val="both"/>
        <w:rPr>
          <w:rFonts w:ascii="Arial Narrow" w:hAnsi="Arial Narrow" w:cs="Tahoma"/>
          <w:sz w:val="20"/>
          <w:szCs w:val="20"/>
        </w:rPr>
      </w:pPr>
    </w:p>
    <w:p w:rsidR="004B2299" w:rsidRPr="00470786" w:rsidRDefault="004B2299" w:rsidP="001425BC">
      <w:pPr>
        <w:pStyle w:val="Prrafodelista"/>
        <w:numPr>
          <w:ilvl w:val="0"/>
          <w:numId w:val="32"/>
        </w:numPr>
        <w:tabs>
          <w:tab w:val="left" w:pos="284"/>
        </w:tabs>
        <w:ind w:left="0" w:firstLine="0"/>
        <w:jc w:val="both"/>
        <w:rPr>
          <w:rFonts w:ascii="Arial Narrow" w:hAnsi="Arial Narrow" w:cs="Tahoma"/>
          <w:sz w:val="20"/>
          <w:szCs w:val="20"/>
        </w:rPr>
      </w:pPr>
      <w:r w:rsidRPr="00470786">
        <w:rPr>
          <w:rFonts w:ascii="Arial Narrow" w:hAnsi="Arial Narrow" w:cs="Tahoma"/>
          <w:sz w:val="20"/>
          <w:szCs w:val="20"/>
        </w:rPr>
        <w:lastRenderedPageBreak/>
        <w:t>Que las Tablas de Valores Unitarios de Suelo y Construcciones, sirven de base para el cobro de las contribuciones sobre la propiedad inmobiliaria, tales como el impuesto predial, el impuesto sobre traslado de dominio y el impuesto sobre la renta, entre otros.</w:t>
      </w:r>
    </w:p>
    <w:p w:rsidR="004B2299" w:rsidRPr="00470786" w:rsidRDefault="004B2299" w:rsidP="004B2299">
      <w:pPr>
        <w:tabs>
          <w:tab w:val="left" w:pos="284"/>
        </w:tabs>
        <w:jc w:val="both"/>
        <w:rPr>
          <w:rFonts w:ascii="Arial Narrow" w:hAnsi="Arial Narrow" w:cs="Tahoma"/>
          <w:sz w:val="20"/>
          <w:szCs w:val="20"/>
        </w:rPr>
      </w:pPr>
    </w:p>
    <w:p w:rsidR="004B2299" w:rsidRPr="00470786" w:rsidRDefault="004B2299" w:rsidP="001425BC">
      <w:pPr>
        <w:pStyle w:val="Prrafodelista"/>
        <w:numPr>
          <w:ilvl w:val="0"/>
          <w:numId w:val="32"/>
        </w:numPr>
        <w:tabs>
          <w:tab w:val="left" w:pos="284"/>
        </w:tabs>
        <w:ind w:left="0" w:firstLine="0"/>
        <w:jc w:val="both"/>
        <w:rPr>
          <w:rFonts w:ascii="Arial Narrow" w:hAnsi="Arial Narrow" w:cs="Tahoma"/>
          <w:sz w:val="20"/>
          <w:szCs w:val="20"/>
          <w:lang w:val="es-ES_tradnl" w:eastAsia="ar-SA"/>
        </w:rPr>
      </w:pPr>
      <w:r w:rsidRPr="00470786">
        <w:rPr>
          <w:rFonts w:ascii="Arial Narrow" w:hAnsi="Arial Narrow" w:cs="Tahoma"/>
          <w:sz w:val="20"/>
          <w:szCs w:val="20"/>
        </w:rPr>
        <w:t>Que el artículo 18 de la Ley para el Manejo de los Recursos Públicos del Estado de Querétaro, establece que l</w:t>
      </w:r>
      <w:r w:rsidRPr="00470786">
        <w:rPr>
          <w:rFonts w:ascii="Arial Narrow" w:hAnsi="Arial Narrow" w:cs="Tahoma"/>
          <w:sz w:val="20"/>
          <w:szCs w:val="20"/>
          <w:lang w:val="es-ES_tradnl" w:eastAsia="ar-SA"/>
        </w:rPr>
        <w:t xml:space="preserve">os Ayuntamientos deberán remitir la Iniciativa de Ley de Ingresos a la Legislatura del Estado, en la fecha que al efecto establezca la Ley que determina las bases generales para la organización municipal, debiendo enviar, a más tardar el día quince de noviembre de cada año, la propuesta de Tablas de Valores Unitarios de Suelo y Construcciones que sirvan de base para el cobro de las contribuciones sobre la propiedad inmobiliaria. </w:t>
      </w:r>
    </w:p>
    <w:p w:rsidR="004B2299" w:rsidRPr="00470786" w:rsidRDefault="004B2299" w:rsidP="004B2299">
      <w:pPr>
        <w:widowControl w:val="0"/>
        <w:tabs>
          <w:tab w:val="left" w:pos="100"/>
          <w:tab w:val="left" w:pos="284"/>
          <w:tab w:val="left" w:pos="520"/>
        </w:tabs>
        <w:suppressAutoHyphens/>
        <w:autoSpaceDE w:val="0"/>
        <w:ind w:right="51"/>
        <w:jc w:val="both"/>
        <w:textAlignment w:val="center"/>
        <w:rPr>
          <w:rFonts w:ascii="Arial Narrow" w:hAnsi="Arial Narrow" w:cs="Tahoma"/>
          <w:sz w:val="20"/>
          <w:szCs w:val="20"/>
          <w:lang w:val="es-ES_tradnl" w:eastAsia="ar-SA"/>
        </w:rPr>
      </w:pPr>
    </w:p>
    <w:p w:rsidR="004B2299" w:rsidRPr="00470786" w:rsidRDefault="004B2299" w:rsidP="001425BC">
      <w:pPr>
        <w:pStyle w:val="Prrafodelista"/>
        <w:widowControl w:val="0"/>
        <w:numPr>
          <w:ilvl w:val="0"/>
          <w:numId w:val="32"/>
        </w:numPr>
        <w:tabs>
          <w:tab w:val="left" w:pos="284"/>
          <w:tab w:val="left" w:pos="540"/>
        </w:tabs>
        <w:suppressAutoHyphens/>
        <w:autoSpaceDE w:val="0"/>
        <w:ind w:left="0" w:right="51" w:firstLine="0"/>
        <w:jc w:val="both"/>
        <w:textAlignment w:val="center"/>
        <w:rPr>
          <w:rFonts w:ascii="Arial Narrow" w:hAnsi="Arial Narrow" w:cs="Tahoma"/>
          <w:sz w:val="20"/>
          <w:szCs w:val="20"/>
          <w:lang w:val="es-ES_tradnl" w:eastAsia="ar-SA"/>
        </w:rPr>
      </w:pPr>
      <w:r w:rsidRPr="00470786">
        <w:rPr>
          <w:rFonts w:ascii="Arial Narrow" w:hAnsi="Arial Narrow" w:cs="Tahoma"/>
          <w:sz w:val="20"/>
          <w:szCs w:val="20"/>
          <w:lang w:val="es-ES_tradnl" w:eastAsia="ar-SA"/>
        </w:rPr>
        <w:t xml:space="preserve">   En caso de no remitir la propuesta de tablas a que hace referencia el párrafo anterior, en la fecha señalada para tal efecto, la Legislatura podrá aprobarlas en los mismos términos que el año anterior o modificarlas, con base en razonamientos de carácter técnico, económico y social que estime necesarios. </w:t>
      </w:r>
    </w:p>
    <w:p w:rsidR="004B2299" w:rsidRPr="00470786" w:rsidRDefault="004B2299" w:rsidP="004B2299">
      <w:pPr>
        <w:tabs>
          <w:tab w:val="left" w:pos="284"/>
        </w:tabs>
        <w:jc w:val="both"/>
        <w:rPr>
          <w:rFonts w:ascii="Arial Narrow" w:hAnsi="Arial Narrow" w:cs="Tahoma"/>
          <w:sz w:val="20"/>
          <w:szCs w:val="20"/>
          <w:lang w:val="es-ES_tradnl"/>
        </w:rPr>
      </w:pPr>
    </w:p>
    <w:p w:rsidR="004B2299" w:rsidRDefault="004B2299" w:rsidP="001425BC">
      <w:pPr>
        <w:pStyle w:val="Prrafodelista"/>
        <w:numPr>
          <w:ilvl w:val="0"/>
          <w:numId w:val="32"/>
        </w:numPr>
        <w:tabs>
          <w:tab w:val="left" w:pos="284"/>
        </w:tabs>
        <w:ind w:left="0" w:firstLine="0"/>
        <w:jc w:val="both"/>
        <w:rPr>
          <w:rFonts w:ascii="Arial Narrow" w:hAnsi="Arial Narrow" w:cs="Tahoma"/>
          <w:sz w:val="20"/>
          <w:szCs w:val="20"/>
        </w:rPr>
      </w:pPr>
      <w:r w:rsidRPr="002E50D6">
        <w:rPr>
          <w:rFonts w:ascii="Arial Narrow" w:hAnsi="Arial Narrow" w:cs="Tahoma"/>
          <w:sz w:val="20"/>
          <w:szCs w:val="20"/>
        </w:rPr>
        <w:t>Que con fecha 23 de octubre del 2015</w:t>
      </w:r>
      <w:r>
        <w:rPr>
          <w:rFonts w:ascii="Arial Narrow" w:hAnsi="Arial Narrow" w:cs="Tahoma"/>
          <w:sz w:val="20"/>
          <w:szCs w:val="20"/>
        </w:rPr>
        <w:t xml:space="preserve"> se recibió </w:t>
      </w:r>
      <w:r w:rsidRPr="002E50D6">
        <w:rPr>
          <w:rFonts w:ascii="Arial Narrow" w:hAnsi="Arial Narrow" w:cs="Tahoma"/>
          <w:sz w:val="20"/>
          <w:szCs w:val="20"/>
        </w:rPr>
        <w:t xml:space="preserve">en la Secretaría </w:t>
      </w:r>
      <w:r>
        <w:rPr>
          <w:rFonts w:ascii="Arial Narrow" w:hAnsi="Arial Narrow" w:cs="Tahoma"/>
          <w:sz w:val="20"/>
          <w:szCs w:val="20"/>
        </w:rPr>
        <w:t>del Ayuntamiento el Oficio STF/DF/0345/2015</w:t>
      </w:r>
      <w:r w:rsidRPr="002E50D6">
        <w:rPr>
          <w:rFonts w:ascii="Arial Narrow" w:hAnsi="Arial Narrow" w:cs="Tahoma"/>
          <w:sz w:val="20"/>
          <w:szCs w:val="20"/>
        </w:rPr>
        <w:t xml:space="preserve">, signado por el </w:t>
      </w:r>
      <w:r>
        <w:rPr>
          <w:rFonts w:ascii="Arial Narrow" w:hAnsi="Arial Narrow" w:cs="Tahoma"/>
          <w:sz w:val="20"/>
          <w:szCs w:val="20"/>
        </w:rPr>
        <w:t>L.A. Gustavo Arturo Leal Maya</w:t>
      </w:r>
      <w:r w:rsidRPr="002E50D6">
        <w:rPr>
          <w:rFonts w:ascii="Arial Narrow" w:hAnsi="Arial Narrow" w:cs="Tahoma"/>
          <w:sz w:val="20"/>
          <w:szCs w:val="20"/>
        </w:rPr>
        <w:t>, en su carácter de Secretario de la Secretaría de Tesorería y Finanzas Municipales, mediante el cual solicita se someta a la aprobación del Ayuntamiento de Corregidora, Qro., la propuesta de Tablas de Valores Unitarios de Suelo y Construcción correspondientes al Municipio de Corregidora, Qro., para el Ejercicio Fiscal de 201</w:t>
      </w:r>
      <w:r>
        <w:rPr>
          <w:rFonts w:ascii="Arial Narrow" w:hAnsi="Arial Narrow" w:cs="Tahoma"/>
          <w:sz w:val="20"/>
          <w:szCs w:val="20"/>
        </w:rPr>
        <w:t>6</w:t>
      </w:r>
      <w:r w:rsidRPr="002E50D6">
        <w:rPr>
          <w:rFonts w:ascii="Arial Narrow" w:hAnsi="Arial Narrow" w:cs="Tahoma"/>
          <w:sz w:val="20"/>
          <w:szCs w:val="20"/>
        </w:rPr>
        <w:t xml:space="preserve">, dictaminadas por el Consejo Catastral Municipal, y remitidas con anterioridad por la Dirección de Catastro del Estado de Querétaro, en los términos que se detallan y describen en el documento que en forma anexa se adjunta al presente Acuerdo y que forma parte integrante del mismo.  </w:t>
      </w:r>
    </w:p>
    <w:p w:rsidR="004B2299" w:rsidRPr="002E50D6" w:rsidRDefault="004B2299" w:rsidP="004B2299">
      <w:pPr>
        <w:pStyle w:val="Prrafodelista"/>
        <w:rPr>
          <w:rFonts w:ascii="Arial Narrow" w:hAnsi="Arial Narrow" w:cs="Tahoma"/>
          <w:sz w:val="20"/>
          <w:szCs w:val="20"/>
        </w:rPr>
      </w:pPr>
    </w:p>
    <w:p w:rsidR="004B2299" w:rsidRPr="002E50D6" w:rsidRDefault="004B2299" w:rsidP="001425BC">
      <w:pPr>
        <w:pStyle w:val="Prrafodelista"/>
        <w:numPr>
          <w:ilvl w:val="0"/>
          <w:numId w:val="32"/>
        </w:numPr>
        <w:tabs>
          <w:tab w:val="left" w:pos="284"/>
        </w:tabs>
        <w:ind w:left="0" w:firstLine="0"/>
        <w:jc w:val="both"/>
        <w:rPr>
          <w:rFonts w:ascii="Arial Narrow" w:hAnsi="Arial Narrow" w:cs="Tahoma"/>
          <w:sz w:val="20"/>
          <w:szCs w:val="20"/>
        </w:rPr>
      </w:pPr>
      <w:r>
        <w:rPr>
          <w:rFonts w:ascii="Arial Narrow" w:hAnsi="Arial Narrow" w:cs="Tahoma"/>
          <w:sz w:val="20"/>
          <w:szCs w:val="20"/>
        </w:rPr>
        <w:t>Q</w:t>
      </w:r>
      <w:r w:rsidRPr="002E50D6">
        <w:rPr>
          <w:rFonts w:ascii="Arial Narrow" w:hAnsi="Arial Narrow" w:cs="Tahoma"/>
          <w:sz w:val="20"/>
          <w:szCs w:val="20"/>
        </w:rPr>
        <w:t xml:space="preserve">ue en observancia a los artículos 34 numeral 2 fracción III, 42 y 46 del Reglamento interior del Ayuntamiento de Corregidora, Qro., los miembros integrantes de la Comisión de Hacienda, Patrimonio y Cuenta Pública, se reunieron para dictaminar sobre lo solicitado por el promoverte, por lo cual, una vez vistos los documentos que obran en el expediente relativo y el proyecto remitido, los integrantes de la Comisión, en cumplimiento de sus funciones procedieron a la valoración, análisis y discusión del presente asunto quedando como ha sido plasmado en este instrumento, y determinaron llevar a cabo la aprobación del proyecto para su posterior consideración y en su caso aprobación por el H. Ayuntamiento. </w:t>
      </w:r>
    </w:p>
    <w:p w:rsidR="004B2299" w:rsidRPr="007D164D" w:rsidRDefault="004B2299" w:rsidP="004B2299">
      <w:pPr>
        <w:tabs>
          <w:tab w:val="left" w:pos="426"/>
        </w:tabs>
        <w:ind w:left="426"/>
        <w:jc w:val="both"/>
        <w:rPr>
          <w:rFonts w:ascii="Arial Narrow" w:hAnsi="Arial Narrow" w:cs="Tahoma"/>
          <w:b/>
          <w:sz w:val="20"/>
          <w:szCs w:val="20"/>
          <w:lang w:val="es-ES"/>
        </w:rPr>
      </w:pPr>
    </w:p>
    <w:p w:rsidR="004B2299" w:rsidRPr="007D164D" w:rsidRDefault="004B2299" w:rsidP="004B2299">
      <w:pPr>
        <w:tabs>
          <w:tab w:val="left" w:pos="0"/>
        </w:tabs>
        <w:jc w:val="both"/>
        <w:rPr>
          <w:rFonts w:ascii="Arial Narrow" w:hAnsi="Arial Narrow" w:cs="Tahoma"/>
          <w:sz w:val="20"/>
          <w:szCs w:val="20"/>
          <w:lang w:val="es-ES"/>
        </w:rPr>
      </w:pPr>
      <w:r w:rsidRPr="007D164D">
        <w:rPr>
          <w:rFonts w:ascii="Arial Narrow" w:hAnsi="Arial Narrow" w:cs="Tahoma"/>
          <w:sz w:val="20"/>
          <w:szCs w:val="20"/>
          <w:lang w:val="es-ES"/>
        </w:rPr>
        <w:t>Por lo expuesto, en términos de los artículos 46 y 48 del Reglamento Interior del Ayuntamiento de Corregidora, Qro., los integrantes de la Comisión de Hacienda, Patrimonio y Cuenta Pública elabora y somete a consideración del H. Ayuntamiento para su aprobación el siguiente:</w:t>
      </w:r>
    </w:p>
    <w:p w:rsidR="004B2299" w:rsidRDefault="004B2299" w:rsidP="004B2299">
      <w:pPr>
        <w:rPr>
          <w:lang w:val="es-ES"/>
        </w:rPr>
      </w:pPr>
    </w:p>
    <w:p w:rsidR="004B2299" w:rsidRPr="004B2299" w:rsidRDefault="004B2299" w:rsidP="004B2299">
      <w:pPr>
        <w:pStyle w:val="Textoindependiente"/>
        <w:shd w:val="clear" w:color="auto" w:fill="002060"/>
        <w:jc w:val="center"/>
        <w:rPr>
          <w:rFonts w:ascii="Arial Narrow" w:hAnsi="Arial Narrow" w:cs="Tahoma"/>
          <w:sz w:val="20"/>
          <w:szCs w:val="20"/>
          <w:lang w:val="pt-BR"/>
        </w:rPr>
      </w:pPr>
      <w:r w:rsidRPr="004B2299">
        <w:rPr>
          <w:rFonts w:ascii="Arial Narrow" w:hAnsi="Arial Narrow" w:cs="Tahoma"/>
          <w:sz w:val="20"/>
          <w:szCs w:val="20"/>
          <w:lang w:val="pt-BR"/>
        </w:rPr>
        <w:t>A C U E R D O</w:t>
      </w:r>
    </w:p>
    <w:p w:rsidR="004B2299" w:rsidRPr="00470786" w:rsidRDefault="004B2299" w:rsidP="004B2299">
      <w:pPr>
        <w:pStyle w:val="Textoindependiente"/>
        <w:rPr>
          <w:rFonts w:ascii="Arial Narrow" w:hAnsi="Arial Narrow" w:cs="Tahoma"/>
          <w:szCs w:val="20"/>
          <w:lang w:val="pt-BR"/>
        </w:rPr>
      </w:pPr>
    </w:p>
    <w:p w:rsidR="004B2299" w:rsidRDefault="004B2299" w:rsidP="004B2299">
      <w:pPr>
        <w:jc w:val="both"/>
        <w:rPr>
          <w:rFonts w:ascii="Arial Narrow" w:hAnsi="Arial Narrow" w:cs="Tahoma"/>
          <w:sz w:val="20"/>
          <w:szCs w:val="20"/>
        </w:rPr>
      </w:pPr>
      <w:r w:rsidRPr="00470786">
        <w:rPr>
          <w:rFonts w:ascii="Arial Narrow" w:hAnsi="Arial Narrow" w:cs="Tahoma"/>
          <w:b/>
          <w:bCs/>
          <w:sz w:val="20"/>
          <w:szCs w:val="20"/>
          <w:lang w:val="pt-BR"/>
        </w:rPr>
        <w:t>PRIMERO</w:t>
      </w:r>
      <w:r w:rsidRPr="00470786">
        <w:rPr>
          <w:rFonts w:ascii="Arial Narrow" w:hAnsi="Arial Narrow" w:cs="Tahoma"/>
          <w:sz w:val="20"/>
          <w:szCs w:val="20"/>
          <w:lang w:val="pt-BR"/>
        </w:rPr>
        <w:t xml:space="preserve">.- </w:t>
      </w:r>
      <w:r w:rsidRPr="00470786">
        <w:rPr>
          <w:rFonts w:ascii="Arial Narrow" w:hAnsi="Arial Narrow" w:cs="Tahoma"/>
          <w:sz w:val="20"/>
          <w:szCs w:val="20"/>
        </w:rPr>
        <w:t>Se autoriza la propuesta de las Tablas de Valores Unitarios de Suelo y Construcción del Municipio de Corregidora, Qro., correspondiente al Ejercicio Fiscal 201</w:t>
      </w:r>
      <w:r>
        <w:rPr>
          <w:rFonts w:ascii="Arial Narrow" w:hAnsi="Arial Narrow" w:cs="Tahoma"/>
          <w:sz w:val="20"/>
          <w:szCs w:val="20"/>
        </w:rPr>
        <w:t>6</w:t>
      </w:r>
      <w:r w:rsidRPr="00470786">
        <w:rPr>
          <w:rFonts w:ascii="Arial Narrow" w:hAnsi="Arial Narrow" w:cs="Tahoma"/>
          <w:sz w:val="20"/>
          <w:szCs w:val="20"/>
        </w:rPr>
        <w:t>, dictaminadas por el Consejo Catastral Municipal de Corregidora, Qro., y formuladas con anterioridad por la Dirección de Catastro del Estado de Querétaro, en los siguientes términos que se detallan y describen en el documento que en forma anexa se adjunta al presente Acuerdo y que forma parte integrante del mismo</w:t>
      </w:r>
      <w:r>
        <w:rPr>
          <w:rFonts w:ascii="Arial Narrow" w:hAnsi="Arial Narrow" w:cs="Tahoma"/>
          <w:sz w:val="20"/>
          <w:szCs w:val="20"/>
        </w:rPr>
        <w:t>.</w:t>
      </w:r>
    </w:p>
    <w:tbl>
      <w:tblPr>
        <w:tblW w:w="8868" w:type="dxa"/>
        <w:tblInd w:w="55" w:type="dxa"/>
        <w:tblCellMar>
          <w:left w:w="70" w:type="dxa"/>
          <w:right w:w="70" w:type="dxa"/>
        </w:tblCellMar>
        <w:tblLook w:val="04A0" w:firstRow="1" w:lastRow="0" w:firstColumn="1" w:lastColumn="0" w:noHBand="0" w:noVBand="1"/>
      </w:tblPr>
      <w:tblGrid>
        <w:gridCol w:w="1861"/>
        <w:gridCol w:w="1861"/>
        <w:gridCol w:w="5146"/>
      </w:tblGrid>
      <w:tr w:rsidR="004B2299" w:rsidRPr="0066726E" w:rsidTr="0060610F">
        <w:trPr>
          <w:trHeight w:val="702"/>
        </w:trPr>
        <w:tc>
          <w:tcPr>
            <w:tcW w:w="8868" w:type="dxa"/>
            <w:gridSpan w:val="3"/>
            <w:tcBorders>
              <w:top w:val="nil"/>
              <w:left w:val="nil"/>
              <w:bottom w:val="nil"/>
              <w:right w:val="nil"/>
            </w:tcBorders>
            <w:shd w:val="clear" w:color="auto" w:fill="auto"/>
            <w:vAlign w:val="center"/>
            <w:hideMark/>
          </w:tcPr>
          <w:p w:rsidR="004B2299" w:rsidRPr="0066726E" w:rsidRDefault="004B2299" w:rsidP="0060610F">
            <w:pPr>
              <w:jc w:val="center"/>
              <w:rPr>
                <w:rFonts w:ascii="Arial Narrow" w:hAnsi="Arial Narrow" w:cs="Arial"/>
                <w:b/>
                <w:bCs/>
                <w:sz w:val="20"/>
                <w:szCs w:val="20"/>
              </w:rPr>
            </w:pPr>
          </w:p>
          <w:p w:rsidR="004B2299" w:rsidRPr="0066726E" w:rsidRDefault="004B2299" w:rsidP="0060610F">
            <w:pPr>
              <w:jc w:val="center"/>
              <w:rPr>
                <w:rFonts w:ascii="Arial Narrow" w:hAnsi="Arial Narrow" w:cs="Arial"/>
                <w:b/>
                <w:bCs/>
                <w:sz w:val="20"/>
                <w:szCs w:val="20"/>
              </w:rPr>
            </w:pPr>
            <w:r w:rsidRPr="0066726E">
              <w:rPr>
                <w:rFonts w:ascii="Arial Narrow" w:hAnsi="Arial Narrow" w:cs="Arial"/>
                <w:b/>
                <w:bCs/>
                <w:sz w:val="20"/>
                <w:szCs w:val="20"/>
              </w:rPr>
              <w:t>TABLA DE VALORES CATASTRALES UNITARIOS 2016</w:t>
            </w:r>
          </w:p>
        </w:tc>
      </w:tr>
      <w:tr w:rsidR="004B2299" w:rsidRPr="0066726E" w:rsidTr="0060610F">
        <w:trPr>
          <w:trHeight w:val="402"/>
        </w:trPr>
        <w:tc>
          <w:tcPr>
            <w:tcW w:w="8868" w:type="dxa"/>
            <w:gridSpan w:val="3"/>
            <w:tcBorders>
              <w:top w:val="nil"/>
              <w:left w:val="nil"/>
              <w:bottom w:val="nil"/>
              <w:right w:val="nil"/>
            </w:tcBorders>
            <w:shd w:val="clear" w:color="auto" w:fill="auto"/>
            <w:noWrap/>
            <w:vAlign w:val="center"/>
            <w:hideMark/>
          </w:tcPr>
          <w:p w:rsidR="004B2299" w:rsidRPr="0066726E" w:rsidRDefault="004B2299" w:rsidP="0060610F">
            <w:pPr>
              <w:jc w:val="center"/>
              <w:rPr>
                <w:rFonts w:ascii="Arial Narrow" w:hAnsi="Arial Narrow" w:cs="Arial"/>
                <w:b/>
                <w:bCs/>
                <w:sz w:val="20"/>
                <w:szCs w:val="20"/>
              </w:rPr>
            </w:pPr>
            <w:r w:rsidRPr="0066726E">
              <w:rPr>
                <w:rFonts w:ascii="Arial Narrow" w:hAnsi="Arial Narrow" w:cs="Arial"/>
                <w:b/>
                <w:bCs/>
                <w:sz w:val="20"/>
                <w:szCs w:val="20"/>
              </w:rPr>
              <w:t>VALORES UNITARIOS DE SUELO PARA PREDIOS RÚSTICOS</w:t>
            </w:r>
          </w:p>
        </w:tc>
      </w:tr>
      <w:tr w:rsidR="004B2299" w:rsidRPr="0066726E" w:rsidTr="0060610F">
        <w:trPr>
          <w:trHeight w:val="270"/>
        </w:trPr>
        <w:tc>
          <w:tcPr>
            <w:tcW w:w="1861" w:type="dxa"/>
            <w:tcBorders>
              <w:top w:val="nil"/>
              <w:left w:val="nil"/>
              <w:bottom w:val="double" w:sz="6" w:space="0" w:color="auto"/>
              <w:right w:val="nil"/>
            </w:tcBorders>
            <w:shd w:val="clear" w:color="auto" w:fill="auto"/>
            <w:noWrap/>
            <w:vAlign w:val="bottom"/>
            <w:hideMark/>
          </w:tcPr>
          <w:p w:rsidR="004B2299" w:rsidRPr="0066726E" w:rsidRDefault="004B2299" w:rsidP="0060610F">
            <w:pPr>
              <w:rPr>
                <w:rFonts w:ascii="Arial Narrow" w:hAnsi="Arial Narrow" w:cs="Arial"/>
                <w:sz w:val="20"/>
                <w:szCs w:val="20"/>
              </w:rPr>
            </w:pPr>
            <w:r w:rsidRPr="0066726E">
              <w:rPr>
                <w:rFonts w:ascii="Arial Narrow" w:hAnsi="Arial Narrow" w:cs="Arial"/>
                <w:sz w:val="20"/>
                <w:szCs w:val="20"/>
              </w:rPr>
              <w:t> </w:t>
            </w:r>
          </w:p>
        </w:tc>
        <w:tc>
          <w:tcPr>
            <w:tcW w:w="1861" w:type="dxa"/>
            <w:tcBorders>
              <w:top w:val="nil"/>
              <w:left w:val="nil"/>
              <w:bottom w:val="double" w:sz="6" w:space="0" w:color="auto"/>
              <w:right w:val="nil"/>
            </w:tcBorders>
            <w:shd w:val="clear" w:color="auto" w:fill="auto"/>
            <w:noWrap/>
            <w:vAlign w:val="bottom"/>
            <w:hideMark/>
          </w:tcPr>
          <w:p w:rsidR="004B2299" w:rsidRPr="0066726E" w:rsidRDefault="004B2299" w:rsidP="0060610F">
            <w:pPr>
              <w:rPr>
                <w:rFonts w:ascii="Arial Narrow" w:hAnsi="Arial Narrow" w:cs="Arial"/>
                <w:sz w:val="20"/>
                <w:szCs w:val="20"/>
              </w:rPr>
            </w:pPr>
            <w:r w:rsidRPr="0066726E">
              <w:rPr>
                <w:rFonts w:ascii="Arial Narrow" w:hAnsi="Arial Narrow" w:cs="Arial"/>
                <w:sz w:val="20"/>
                <w:szCs w:val="20"/>
              </w:rPr>
              <w:t> </w:t>
            </w:r>
          </w:p>
        </w:tc>
        <w:tc>
          <w:tcPr>
            <w:tcW w:w="5146" w:type="dxa"/>
            <w:tcBorders>
              <w:top w:val="nil"/>
              <w:left w:val="nil"/>
              <w:bottom w:val="double" w:sz="6" w:space="0" w:color="auto"/>
              <w:right w:val="nil"/>
            </w:tcBorders>
            <w:shd w:val="clear" w:color="auto" w:fill="auto"/>
            <w:noWrap/>
            <w:vAlign w:val="bottom"/>
            <w:hideMark/>
          </w:tcPr>
          <w:p w:rsidR="004B2299" w:rsidRPr="0066726E" w:rsidRDefault="004B2299" w:rsidP="0060610F">
            <w:pPr>
              <w:rPr>
                <w:rFonts w:ascii="Arial Narrow" w:hAnsi="Arial Narrow" w:cs="Arial"/>
                <w:sz w:val="20"/>
                <w:szCs w:val="20"/>
              </w:rPr>
            </w:pPr>
            <w:r w:rsidRPr="0066726E">
              <w:rPr>
                <w:rFonts w:ascii="Arial Narrow" w:hAnsi="Arial Narrow" w:cs="Arial"/>
                <w:sz w:val="20"/>
                <w:szCs w:val="20"/>
              </w:rPr>
              <w:t> </w:t>
            </w:r>
          </w:p>
        </w:tc>
      </w:tr>
      <w:tr w:rsidR="004B2299" w:rsidRPr="0066726E" w:rsidTr="0060610F">
        <w:trPr>
          <w:trHeight w:val="975"/>
        </w:trPr>
        <w:tc>
          <w:tcPr>
            <w:tcW w:w="3722" w:type="dxa"/>
            <w:gridSpan w:val="2"/>
            <w:tcBorders>
              <w:top w:val="double" w:sz="6" w:space="0" w:color="auto"/>
              <w:left w:val="double" w:sz="6" w:space="0" w:color="auto"/>
              <w:bottom w:val="double" w:sz="6" w:space="0" w:color="auto"/>
              <w:right w:val="single" w:sz="4" w:space="0" w:color="000000"/>
            </w:tcBorders>
            <w:shd w:val="clear" w:color="000000" w:fill="C0C0C0"/>
            <w:noWrap/>
            <w:vAlign w:val="center"/>
            <w:hideMark/>
          </w:tcPr>
          <w:p w:rsidR="004B2299" w:rsidRPr="0066726E" w:rsidRDefault="004B2299" w:rsidP="0060610F">
            <w:pPr>
              <w:jc w:val="center"/>
              <w:rPr>
                <w:rFonts w:ascii="Arial Narrow" w:hAnsi="Arial Narrow" w:cs="Arial"/>
                <w:b/>
                <w:bCs/>
                <w:sz w:val="20"/>
                <w:szCs w:val="20"/>
              </w:rPr>
            </w:pPr>
            <w:r w:rsidRPr="0066726E">
              <w:rPr>
                <w:rFonts w:ascii="Arial Narrow" w:hAnsi="Arial Narrow" w:cs="Arial"/>
                <w:b/>
                <w:bCs/>
                <w:sz w:val="20"/>
                <w:szCs w:val="20"/>
              </w:rPr>
              <w:t>DESCRIPCIÓN</w:t>
            </w:r>
          </w:p>
        </w:tc>
        <w:tc>
          <w:tcPr>
            <w:tcW w:w="5146" w:type="dxa"/>
            <w:tcBorders>
              <w:top w:val="nil"/>
              <w:left w:val="nil"/>
              <w:bottom w:val="double" w:sz="6" w:space="0" w:color="auto"/>
              <w:right w:val="double" w:sz="6" w:space="0" w:color="auto"/>
            </w:tcBorders>
            <w:shd w:val="clear" w:color="000000" w:fill="BFBFBF"/>
            <w:vAlign w:val="center"/>
            <w:hideMark/>
          </w:tcPr>
          <w:p w:rsidR="004B2299" w:rsidRPr="0066726E" w:rsidRDefault="004B2299" w:rsidP="0060610F">
            <w:pPr>
              <w:jc w:val="center"/>
              <w:rPr>
                <w:rFonts w:ascii="Arial Narrow" w:hAnsi="Arial Narrow" w:cs="Arial"/>
                <w:b/>
                <w:bCs/>
                <w:sz w:val="20"/>
                <w:szCs w:val="20"/>
              </w:rPr>
            </w:pPr>
            <w:r w:rsidRPr="0066726E">
              <w:rPr>
                <w:rFonts w:ascii="Arial Narrow" w:hAnsi="Arial Narrow" w:cs="Arial"/>
                <w:b/>
                <w:bCs/>
                <w:sz w:val="20"/>
                <w:szCs w:val="20"/>
              </w:rPr>
              <w:t>VALOR CATASTRAL UNITARIO ($/HA)</w:t>
            </w:r>
            <w:r w:rsidRPr="0066726E">
              <w:rPr>
                <w:rFonts w:ascii="Arial Narrow" w:hAnsi="Arial Narrow" w:cs="Arial"/>
                <w:b/>
                <w:bCs/>
                <w:sz w:val="20"/>
                <w:szCs w:val="20"/>
              </w:rPr>
              <w:br/>
              <w:t>2016</w:t>
            </w:r>
          </w:p>
        </w:tc>
      </w:tr>
      <w:tr w:rsidR="004B2299" w:rsidRPr="0066726E" w:rsidTr="0060610F">
        <w:trPr>
          <w:trHeight w:val="330"/>
        </w:trPr>
        <w:tc>
          <w:tcPr>
            <w:tcW w:w="3722" w:type="dxa"/>
            <w:gridSpan w:val="2"/>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4B2299" w:rsidRPr="0066726E" w:rsidRDefault="004B2299" w:rsidP="0060610F">
            <w:pPr>
              <w:rPr>
                <w:rFonts w:ascii="Arial Narrow" w:hAnsi="Arial Narrow" w:cs="Arial"/>
                <w:sz w:val="20"/>
                <w:szCs w:val="20"/>
              </w:rPr>
            </w:pPr>
            <w:r w:rsidRPr="0066726E">
              <w:rPr>
                <w:rFonts w:ascii="Arial Narrow" w:hAnsi="Arial Narrow" w:cs="Arial"/>
                <w:sz w:val="20"/>
                <w:szCs w:val="20"/>
              </w:rPr>
              <w:t>VALOR UNITARIO POR HECTÁREA BASE</w:t>
            </w:r>
          </w:p>
        </w:tc>
        <w:tc>
          <w:tcPr>
            <w:tcW w:w="5146" w:type="dxa"/>
            <w:tcBorders>
              <w:top w:val="nil"/>
              <w:left w:val="nil"/>
              <w:bottom w:val="double" w:sz="6" w:space="0" w:color="auto"/>
              <w:right w:val="double" w:sz="6" w:space="0" w:color="auto"/>
            </w:tcBorders>
            <w:shd w:val="clear" w:color="auto" w:fill="auto"/>
            <w:noWrap/>
            <w:vAlign w:val="bottom"/>
            <w:hideMark/>
          </w:tcPr>
          <w:p w:rsidR="004B2299" w:rsidRPr="0066726E" w:rsidRDefault="004B2299" w:rsidP="0060610F">
            <w:pPr>
              <w:jc w:val="right"/>
              <w:rPr>
                <w:rFonts w:ascii="Arial Narrow" w:hAnsi="Arial Narrow" w:cs="Arial"/>
                <w:sz w:val="20"/>
                <w:szCs w:val="20"/>
              </w:rPr>
            </w:pPr>
            <w:r w:rsidRPr="0066726E">
              <w:rPr>
                <w:rFonts w:ascii="Arial Narrow" w:hAnsi="Arial Narrow" w:cs="Arial"/>
                <w:sz w:val="20"/>
                <w:szCs w:val="20"/>
              </w:rPr>
              <w:t xml:space="preserve">$  200,000.00 </w:t>
            </w:r>
          </w:p>
        </w:tc>
      </w:tr>
    </w:tbl>
    <w:p w:rsidR="004B2299" w:rsidRDefault="004B2299" w:rsidP="004B2299"/>
    <w:p w:rsidR="004B2299" w:rsidRDefault="004B2299" w:rsidP="004B2299"/>
    <w:p w:rsidR="004B2299" w:rsidRDefault="004B2299" w:rsidP="004B2299"/>
    <w:p w:rsidR="004B2299" w:rsidRDefault="004B2299" w:rsidP="004B2299"/>
    <w:p w:rsidR="004B2299" w:rsidRDefault="004B2299" w:rsidP="004B2299"/>
    <w:tbl>
      <w:tblPr>
        <w:tblW w:w="8720" w:type="dxa"/>
        <w:tblInd w:w="55" w:type="dxa"/>
        <w:tblCellMar>
          <w:left w:w="70" w:type="dxa"/>
          <w:right w:w="70" w:type="dxa"/>
        </w:tblCellMar>
        <w:tblLook w:val="04A0" w:firstRow="1" w:lastRow="0" w:firstColumn="1" w:lastColumn="0" w:noHBand="0" w:noVBand="1"/>
      </w:tblPr>
      <w:tblGrid>
        <w:gridCol w:w="680"/>
        <w:gridCol w:w="4932"/>
        <w:gridCol w:w="3108"/>
      </w:tblGrid>
      <w:tr w:rsidR="004B2299" w:rsidRPr="004B2299" w:rsidTr="0060610F">
        <w:trPr>
          <w:trHeight w:val="642"/>
        </w:trPr>
        <w:tc>
          <w:tcPr>
            <w:tcW w:w="8720" w:type="dxa"/>
            <w:gridSpan w:val="3"/>
            <w:tcBorders>
              <w:top w:val="nil"/>
              <w:left w:val="nil"/>
              <w:bottom w:val="nil"/>
              <w:right w:val="nil"/>
            </w:tcBorders>
            <w:shd w:val="clear" w:color="auto" w:fill="auto"/>
            <w:vAlign w:val="center"/>
            <w:hideMark/>
          </w:tcPr>
          <w:p w:rsidR="004B2299" w:rsidRPr="004B2299" w:rsidRDefault="004B2299" w:rsidP="004B2299">
            <w:pPr>
              <w:jc w:val="center"/>
              <w:rPr>
                <w:rFonts w:ascii="Arial Narrow" w:hAnsi="Arial Narrow" w:cs="Arial"/>
                <w:b/>
                <w:bCs/>
                <w:sz w:val="20"/>
                <w:szCs w:val="20"/>
              </w:rPr>
            </w:pPr>
            <w:r w:rsidRPr="004B2299">
              <w:rPr>
                <w:rFonts w:ascii="Arial Narrow" w:hAnsi="Arial Narrow" w:cs="Arial"/>
                <w:b/>
                <w:spacing w:val="-3"/>
                <w:sz w:val="20"/>
                <w:szCs w:val="20"/>
              </w:rPr>
              <w:br w:type="column"/>
            </w:r>
            <w:r w:rsidRPr="004B2299">
              <w:rPr>
                <w:rFonts w:ascii="Arial Narrow" w:hAnsi="Arial Narrow" w:cs="Arial"/>
                <w:b/>
                <w:bCs/>
                <w:sz w:val="20"/>
                <w:szCs w:val="20"/>
              </w:rPr>
              <w:t>PROYECTO DE TABLA DE VALORES CATASTRALES UNITARIOS 2016</w:t>
            </w:r>
          </w:p>
        </w:tc>
      </w:tr>
      <w:tr w:rsidR="004B2299" w:rsidRPr="004B2299" w:rsidTr="0060610F">
        <w:trPr>
          <w:trHeight w:val="402"/>
        </w:trPr>
        <w:tc>
          <w:tcPr>
            <w:tcW w:w="8720" w:type="dxa"/>
            <w:gridSpan w:val="3"/>
            <w:tcBorders>
              <w:top w:val="nil"/>
              <w:left w:val="nil"/>
              <w:bottom w:val="nil"/>
              <w:right w:val="nil"/>
            </w:tcBorders>
            <w:shd w:val="clear" w:color="auto" w:fill="auto"/>
            <w:noWrap/>
            <w:vAlign w:val="center"/>
            <w:hideMark/>
          </w:tcPr>
          <w:p w:rsidR="004B2299" w:rsidRDefault="004B2299" w:rsidP="0060610F">
            <w:pPr>
              <w:jc w:val="center"/>
              <w:rPr>
                <w:rFonts w:ascii="Arial Narrow" w:hAnsi="Arial Narrow" w:cs="Arial"/>
                <w:b/>
                <w:bCs/>
                <w:sz w:val="20"/>
                <w:szCs w:val="20"/>
              </w:rPr>
            </w:pPr>
          </w:p>
          <w:p w:rsid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VALORES UNITARIOS DE CONSTRUCCIÓN</w:t>
            </w:r>
          </w:p>
          <w:p w:rsidR="004B2299" w:rsidRDefault="004B2299" w:rsidP="0060610F">
            <w:pPr>
              <w:jc w:val="center"/>
              <w:rPr>
                <w:rFonts w:ascii="Arial Narrow" w:hAnsi="Arial Narrow" w:cs="Arial"/>
                <w:b/>
                <w:bCs/>
                <w:sz w:val="20"/>
                <w:szCs w:val="20"/>
              </w:rPr>
            </w:pPr>
          </w:p>
          <w:p w:rsidR="004B2299" w:rsidRPr="004B2299" w:rsidRDefault="004B2299" w:rsidP="0060610F">
            <w:pPr>
              <w:jc w:val="center"/>
              <w:rPr>
                <w:rFonts w:ascii="Arial Narrow" w:hAnsi="Arial Narrow" w:cs="Arial"/>
                <w:b/>
                <w:bCs/>
                <w:sz w:val="20"/>
                <w:szCs w:val="20"/>
              </w:rPr>
            </w:pPr>
          </w:p>
        </w:tc>
      </w:tr>
      <w:tr w:rsidR="004B2299" w:rsidRPr="004B2299" w:rsidTr="0060610F">
        <w:trPr>
          <w:trHeight w:val="270"/>
        </w:trPr>
        <w:tc>
          <w:tcPr>
            <w:tcW w:w="680" w:type="dxa"/>
            <w:tcBorders>
              <w:top w:val="nil"/>
              <w:left w:val="nil"/>
              <w:bottom w:val="double" w:sz="6"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w:t>
            </w:r>
          </w:p>
        </w:tc>
        <w:tc>
          <w:tcPr>
            <w:tcW w:w="4932" w:type="dxa"/>
            <w:tcBorders>
              <w:top w:val="nil"/>
              <w:left w:val="nil"/>
              <w:bottom w:val="double" w:sz="6"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w:t>
            </w:r>
          </w:p>
        </w:tc>
        <w:tc>
          <w:tcPr>
            <w:tcW w:w="3108" w:type="dxa"/>
            <w:tcBorders>
              <w:top w:val="nil"/>
              <w:left w:val="nil"/>
              <w:bottom w:val="double" w:sz="6"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w:t>
            </w:r>
          </w:p>
        </w:tc>
      </w:tr>
      <w:tr w:rsidR="004B2299" w:rsidRPr="004B2299" w:rsidTr="0060610F">
        <w:trPr>
          <w:trHeight w:val="1035"/>
        </w:trPr>
        <w:tc>
          <w:tcPr>
            <w:tcW w:w="680" w:type="dxa"/>
            <w:tcBorders>
              <w:top w:val="nil"/>
              <w:left w:val="double" w:sz="6" w:space="0" w:color="auto"/>
              <w:bottom w:val="double" w:sz="6" w:space="0" w:color="auto"/>
              <w:right w:val="single" w:sz="4" w:space="0" w:color="auto"/>
            </w:tcBorders>
            <w:shd w:val="clear" w:color="000000" w:fill="C0C0C0"/>
            <w:noWrap/>
            <w:vAlign w:val="center"/>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TIPO</w:t>
            </w:r>
          </w:p>
        </w:tc>
        <w:tc>
          <w:tcPr>
            <w:tcW w:w="4932" w:type="dxa"/>
            <w:tcBorders>
              <w:top w:val="nil"/>
              <w:left w:val="nil"/>
              <w:bottom w:val="double" w:sz="6" w:space="0" w:color="auto"/>
              <w:right w:val="nil"/>
            </w:tcBorders>
            <w:shd w:val="clear" w:color="000000" w:fill="C0C0C0"/>
            <w:noWrap/>
            <w:vAlign w:val="center"/>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DESCRIPCIÓN</w:t>
            </w:r>
          </w:p>
        </w:tc>
        <w:tc>
          <w:tcPr>
            <w:tcW w:w="3108" w:type="dxa"/>
            <w:tcBorders>
              <w:top w:val="nil"/>
              <w:left w:val="single" w:sz="4" w:space="0" w:color="auto"/>
              <w:bottom w:val="double" w:sz="6" w:space="0" w:color="auto"/>
              <w:right w:val="double" w:sz="6" w:space="0" w:color="auto"/>
            </w:tcBorders>
            <w:shd w:val="clear" w:color="000000" w:fill="BFBFBF"/>
            <w:vAlign w:val="center"/>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VALOR CATASTRAL UNITARIO ($/M2)</w:t>
            </w:r>
            <w:r w:rsidRPr="004B2299">
              <w:rPr>
                <w:rFonts w:ascii="Arial Narrow" w:hAnsi="Arial Narrow" w:cs="Arial"/>
                <w:b/>
                <w:bCs/>
                <w:sz w:val="20"/>
                <w:szCs w:val="20"/>
              </w:rPr>
              <w:br/>
              <w:t>2016</w:t>
            </w:r>
          </w:p>
        </w:tc>
      </w:tr>
      <w:tr w:rsidR="004B2299" w:rsidRPr="004B2299" w:rsidTr="0060610F">
        <w:trPr>
          <w:trHeight w:val="315"/>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RUDIMENTARIO PROVISIONAL</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500.00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0602</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INDUSTRIAL ECONOMICO</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1,060.00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INDUSTRIAL ECONOMICO MEDIANO</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2,230.00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0604</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INDUSTRIAL MEDIANO</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3,410.00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0605</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INDUSTRIAL MEDIANO CALIDAD</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4,250.00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0606</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INDUSTRIAL CALIDAD</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5,100.00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0607</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INDUSTRIAL CALIDAD LUJO</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6,150.00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0608</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INDUSTRIAL LUJO</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7,190.00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0609</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ANTIGUO TIPICO</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1,390.00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0610</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ANTIGUO TIPICO COMUN</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1,860.00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0611</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ANTIGUO COMUN</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2,340.00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0612</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ANTIGUO COMUN NOTABLE</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3,690.00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0613</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ANTIGUO NOTABLE</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5,050.00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0614</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ANTIGUO NOTABLE REELEVANTE</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7,390.00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0615</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ANTIGUO REELEVANTE</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9,730.00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0616</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MODERNO ECONOMICO</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1,940.00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0617</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MODERNO ECONOMICO MEDIANO</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3,370.00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0618</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MODERNO MEDIANO</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4,790.00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0619</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MODERNO MEDIANO CALIDAD</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6,210.00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0620</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MODERNO CALIDAD</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7,620.00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0621</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MODERNO CALIDAD LUJO</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8,950.00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0622</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 MODERNO LUJO</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10,280.00 </w:t>
            </w:r>
          </w:p>
        </w:tc>
      </w:tr>
      <w:tr w:rsidR="004B2299" w:rsidRPr="004B2299" w:rsidTr="0060610F">
        <w:trPr>
          <w:trHeight w:val="300"/>
        </w:trPr>
        <w:tc>
          <w:tcPr>
            <w:tcW w:w="680" w:type="dxa"/>
            <w:tcBorders>
              <w:top w:val="nil"/>
              <w:left w:val="double" w:sz="6" w:space="0" w:color="auto"/>
              <w:bottom w:val="single" w:sz="4"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0623</w:t>
            </w:r>
          </w:p>
        </w:tc>
        <w:tc>
          <w:tcPr>
            <w:tcW w:w="4932" w:type="dxa"/>
            <w:tcBorders>
              <w:top w:val="nil"/>
              <w:left w:val="nil"/>
              <w:bottom w:val="single" w:sz="4"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ALBERCA</w:t>
            </w:r>
          </w:p>
        </w:tc>
        <w:tc>
          <w:tcPr>
            <w:tcW w:w="3108" w:type="dxa"/>
            <w:tcBorders>
              <w:top w:val="nil"/>
              <w:left w:val="single" w:sz="4" w:space="0" w:color="auto"/>
              <w:bottom w:val="single" w:sz="4"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4,660.00 </w:t>
            </w:r>
          </w:p>
        </w:tc>
      </w:tr>
      <w:tr w:rsidR="004B2299" w:rsidRPr="004B2299" w:rsidTr="0060610F">
        <w:trPr>
          <w:trHeight w:val="315"/>
        </w:trPr>
        <w:tc>
          <w:tcPr>
            <w:tcW w:w="680" w:type="dxa"/>
            <w:tcBorders>
              <w:top w:val="nil"/>
              <w:left w:val="double" w:sz="6" w:space="0" w:color="auto"/>
              <w:bottom w:val="double" w:sz="6" w:space="0" w:color="auto"/>
              <w:right w:val="single" w:sz="4" w:space="0" w:color="auto"/>
            </w:tcBorders>
            <w:shd w:val="clear" w:color="auto" w:fill="auto"/>
            <w:noWrap/>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0624</w:t>
            </w:r>
          </w:p>
        </w:tc>
        <w:tc>
          <w:tcPr>
            <w:tcW w:w="4932" w:type="dxa"/>
            <w:tcBorders>
              <w:top w:val="nil"/>
              <w:left w:val="nil"/>
              <w:bottom w:val="double" w:sz="6" w:space="0" w:color="auto"/>
              <w:right w:val="nil"/>
            </w:tcBorders>
            <w:shd w:val="clear" w:color="auto" w:fill="auto"/>
            <w:noWrap/>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CANCHA DEPORTIVA</w:t>
            </w:r>
          </w:p>
        </w:tc>
        <w:tc>
          <w:tcPr>
            <w:tcW w:w="3108" w:type="dxa"/>
            <w:tcBorders>
              <w:top w:val="nil"/>
              <w:left w:val="single" w:sz="4" w:space="0" w:color="auto"/>
              <w:bottom w:val="double" w:sz="6" w:space="0" w:color="auto"/>
              <w:right w:val="double" w:sz="6" w:space="0" w:color="auto"/>
            </w:tcBorders>
            <w:shd w:val="clear" w:color="auto" w:fill="auto"/>
            <w:noWrap/>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1,080.00 </w:t>
            </w:r>
          </w:p>
        </w:tc>
      </w:tr>
    </w:tbl>
    <w:p w:rsidR="004B2299" w:rsidRDefault="004B2299" w:rsidP="004B2299"/>
    <w:p w:rsidR="004B2299" w:rsidRDefault="004B2299" w:rsidP="004B2299"/>
    <w:p w:rsidR="004B2299" w:rsidRDefault="004B2299" w:rsidP="004B2299">
      <w:pPr>
        <w:tabs>
          <w:tab w:val="center" w:leader="hyphen" w:pos="4252"/>
          <w:tab w:val="right" w:leader="hyphen" w:pos="8504"/>
        </w:tabs>
        <w:suppressAutoHyphens/>
        <w:spacing w:line="360" w:lineRule="auto"/>
        <w:jc w:val="center"/>
        <w:rPr>
          <w:rFonts w:ascii="Arial Narrow" w:hAnsi="Arial Narrow" w:cs="Arial"/>
          <w:b/>
          <w:sz w:val="20"/>
          <w:szCs w:val="20"/>
        </w:rPr>
      </w:pPr>
    </w:p>
    <w:p w:rsidR="004B2299" w:rsidRDefault="004B2299" w:rsidP="004B2299">
      <w:pPr>
        <w:tabs>
          <w:tab w:val="center" w:leader="hyphen" w:pos="4252"/>
          <w:tab w:val="right" w:leader="hyphen" w:pos="8504"/>
        </w:tabs>
        <w:suppressAutoHyphens/>
        <w:spacing w:line="360" w:lineRule="auto"/>
        <w:jc w:val="center"/>
        <w:rPr>
          <w:rFonts w:ascii="Arial Narrow" w:hAnsi="Arial Narrow" w:cs="Arial"/>
          <w:b/>
          <w:sz w:val="20"/>
          <w:szCs w:val="20"/>
        </w:rPr>
      </w:pPr>
    </w:p>
    <w:p w:rsidR="004B2299" w:rsidRDefault="004B2299" w:rsidP="004B2299">
      <w:pPr>
        <w:tabs>
          <w:tab w:val="center" w:leader="hyphen" w:pos="4252"/>
          <w:tab w:val="right" w:leader="hyphen" w:pos="8504"/>
        </w:tabs>
        <w:suppressAutoHyphens/>
        <w:spacing w:line="360" w:lineRule="auto"/>
        <w:jc w:val="center"/>
        <w:rPr>
          <w:rFonts w:ascii="Arial Narrow" w:hAnsi="Arial Narrow" w:cs="Arial"/>
          <w:b/>
          <w:sz w:val="20"/>
          <w:szCs w:val="20"/>
        </w:rPr>
      </w:pPr>
    </w:p>
    <w:p w:rsidR="004B2299" w:rsidRDefault="004B2299" w:rsidP="004B2299">
      <w:pPr>
        <w:tabs>
          <w:tab w:val="center" w:leader="hyphen" w:pos="4252"/>
          <w:tab w:val="right" w:leader="hyphen" w:pos="8504"/>
        </w:tabs>
        <w:suppressAutoHyphens/>
        <w:spacing w:line="360" w:lineRule="auto"/>
        <w:jc w:val="center"/>
        <w:rPr>
          <w:rFonts w:ascii="Arial Narrow" w:hAnsi="Arial Narrow" w:cs="Arial"/>
          <w:b/>
          <w:sz w:val="20"/>
          <w:szCs w:val="20"/>
        </w:rPr>
      </w:pPr>
    </w:p>
    <w:p w:rsidR="004B2299" w:rsidRDefault="004B2299" w:rsidP="004B2299">
      <w:pPr>
        <w:tabs>
          <w:tab w:val="center" w:leader="hyphen" w:pos="4252"/>
          <w:tab w:val="right" w:leader="hyphen" w:pos="8504"/>
        </w:tabs>
        <w:suppressAutoHyphens/>
        <w:spacing w:line="360" w:lineRule="auto"/>
        <w:jc w:val="center"/>
        <w:rPr>
          <w:rFonts w:ascii="Arial Narrow" w:hAnsi="Arial Narrow" w:cs="Arial"/>
          <w:b/>
          <w:sz w:val="20"/>
          <w:szCs w:val="20"/>
        </w:rPr>
      </w:pPr>
    </w:p>
    <w:p w:rsidR="004B2299" w:rsidRDefault="004B2299" w:rsidP="004B2299">
      <w:pPr>
        <w:tabs>
          <w:tab w:val="center" w:leader="hyphen" w:pos="4252"/>
          <w:tab w:val="right" w:leader="hyphen" w:pos="8504"/>
        </w:tabs>
        <w:suppressAutoHyphens/>
        <w:spacing w:line="360" w:lineRule="auto"/>
        <w:jc w:val="center"/>
        <w:rPr>
          <w:rFonts w:ascii="Arial Narrow" w:hAnsi="Arial Narrow" w:cs="Arial"/>
          <w:b/>
          <w:sz w:val="20"/>
          <w:szCs w:val="20"/>
        </w:rPr>
      </w:pPr>
    </w:p>
    <w:p w:rsidR="004B2299" w:rsidRDefault="004B2299" w:rsidP="004B2299">
      <w:pPr>
        <w:tabs>
          <w:tab w:val="center" w:leader="hyphen" w:pos="4252"/>
          <w:tab w:val="right" w:leader="hyphen" w:pos="8504"/>
        </w:tabs>
        <w:suppressAutoHyphens/>
        <w:spacing w:line="360" w:lineRule="auto"/>
        <w:jc w:val="center"/>
        <w:rPr>
          <w:rFonts w:ascii="Arial Narrow" w:hAnsi="Arial Narrow" w:cs="Arial"/>
          <w:b/>
          <w:sz w:val="20"/>
          <w:szCs w:val="20"/>
        </w:rPr>
      </w:pPr>
    </w:p>
    <w:p w:rsidR="004B2299" w:rsidRPr="004B2299" w:rsidRDefault="004B2299" w:rsidP="004B2299">
      <w:pPr>
        <w:tabs>
          <w:tab w:val="center" w:leader="hyphen" w:pos="4252"/>
          <w:tab w:val="right" w:leader="hyphen" w:pos="8504"/>
        </w:tabs>
        <w:suppressAutoHyphens/>
        <w:spacing w:line="360" w:lineRule="auto"/>
        <w:jc w:val="center"/>
        <w:rPr>
          <w:rFonts w:ascii="Arial Narrow" w:hAnsi="Arial Narrow" w:cs="Arial"/>
          <w:b/>
          <w:sz w:val="20"/>
          <w:szCs w:val="20"/>
        </w:rPr>
      </w:pPr>
      <w:r w:rsidRPr="004B2299">
        <w:rPr>
          <w:rFonts w:ascii="Arial Narrow" w:hAnsi="Arial Narrow" w:cs="Arial"/>
          <w:b/>
          <w:sz w:val="20"/>
          <w:szCs w:val="20"/>
        </w:rPr>
        <w:t>TABLA DE VALORES UNITARIOS PARA PREDIOS URBANOS 2016</w:t>
      </w:r>
    </w:p>
    <w:p w:rsidR="004B2299" w:rsidRPr="004B2299" w:rsidRDefault="004B2299" w:rsidP="004B2299">
      <w:pPr>
        <w:tabs>
          <w:tab w:val="center" w:leader="hyphen" w:pos="4252"/>
          <w:tab w:val="right" w:leader="hyphen" w:pos="8504"/>
        </w:tabs>
        <w:suppressAutoHyphens/>
        <w:spacing w:line="360" w:lineRule="auto"/>
        <w:jc w:val="center"/>
        <w:rPr>
          <w:rFonts w:ascii="Arial Narrow" w:hAnsi="Arial Narrow" w:cs="Arial"/>
          <w:b/>
          <w:sz w:val="20"/>
          <w:szCs w:val="20"/>
        </w:rPr>
      </w:pPr>
      <w:r w:rsidRPr="004B2299">
        <w:rPr>
          <w:rFonts w:ascii="Arial Narrow" w:hAnsi="Arial Narrow" w:cs="Arial"/>
          <w:b/>
          <w:sz w:val="20"/>
          <w:szCs w:val="20"/>
        </w:rPr>
        <w:t>MUNICIPIO DE CORREGIDORA, QRO.</w:t>
      </w:r>
    </w:p>
    <w:p w:rsidR="004B2299" w:rsidRDefault="004B2299" w:rsidP="004B2299">
      <w:pPr>
        <w:tabs>
          <w:tab w:val="center" w:leader="hyphen" w:pos="4252"/>
          <w:tab w:val="right" w:leader="hyphen" w:pos="8504"/>
        </w:tabs>
        <w:suppressAutoHyphens/>
        <w:spacing w:line="360" w:lineRule="auto"/>
        <w:jc w:val="center"/>
        <w:rPr>
          <w:rFonts w:ascii="Century Gothic" w:hAnsi="Century Gothic" w:cs="Arial"/>
          <w:b/>
        </w:rPr>
      </w:pPr>
    </w:p>
    <w:tbl>
      <w:tblPr>
        <w:tblW w:w="8979" w:type="dxa"/>
        <w:jc w:val="center"/>
        <w:tblInd w:w="-923" w:type="dxa"/>
        <w:tblCellMar>
          <w:left w:w="70" w:type="dxa"/>
          <w:right w:w="70" w:type="dxa"/>
        </w:tblCellMar>
        <w:tblLook w:val="04A0" w:firstRow="1" w:lastRow="0" w:firstColumn="1" w:lastColumn="0" w:noHBand="0" w:noVBand="1"/>
      </w:tblPr>
      <w:tblGrid>
        <w:gridCol w:w="1135"/>
        <w:gridCol w:w="2693"/>
        <w:gridCol w:w="1891"/>
        <w:gridCol w:w="2126"/>
        <w:gridCol w:w="1142"/>
      </w:tblGrid>
      <w:tr w:rsidR="004B2299" w:rsidRPr="0066726E" w:rsidTr="0060610F">
        <w:trPr>
          <w:trHeight w:val="954"/>
          <w:jc w:val="center"/>
        </w:trPr>
        <w:tc>
          <w:tcPr>
            <w:tcW w:w="1135" w:type="dxa"/>
            <w:vMerge w:val="restart"/>
            <w:tcBorders>
              <w:top w:val="double" w:sz="6" w:space="0" w:color="auto"/>
              <w:left w:val="single" w:sz="4" w:space="0" w:color="auto"/>
              <w:bottom w:val="double" w:sz="6" w:space="0" w:color="000000"/>
              <w:right w:val="single" w:sz="4" w:space="0" w:color="auto"/>
            </w:tcBorders>
            <w:shd w:val="clear" w:color="000000" w:fill="C0C0C0"/>
            <w:noWrap/>
            <w:vAlign w:val="center"/>
            <w:hideMark/>
          </w:tcPr>
          <w:p w:rsidR="004B2299" w:rsidRPr="0066726E" w:rsidRDefault="004B2299" w:rsidP="0060610F">
            <w:pPr>
              <w:jc w:val="center"/>
              <w:rPr>
                <w:rFonts w:ascii="Arial Narrow" w:hAnsi="Arial Narrow" w:cs="Arial"/>
                <w:b/>
                <w:bCs/>
                <w:sz w:val="20"/>
                <w:szCs w:val="20"/>
              </w:rPr>
            </w:pPr>
            <w:r w:rsidRPr="0066726E">
              <w:rPr>
                <w:rFonts w:ascii="Arial Narrow" w:hAnsi="Arial Narrow" w:cs="Arial"/>
                <w:b/>
                <w:bCs/>
                <w:sz w:val="20"/>
                <w:szCs w:val="20"/>
              </w:rPr>
              <w:t>SECTOR</w:t>
            </w:r>
          </w:p>
        </w:tc>
        <w:tc>
          <w:tcPr>
            <w:tcW w:w="2693" w:type="dxa"/>
            <w:vMerge w:val="restart"/>
            <w:tcBorders>
              <w:top w:val="double" w:sz="6" w:space="0" w:color="auto"/>
              <w:left w:val="single" w:sz="4" w:space="0" w:color="auto"/>
              <w:bottom w:val="double" w:sz="6" w:space="0" w:color="000000"/>
              <w:right w:val="single" w:sz="4" w:space="0" w:color="auto"/>
            </w:tcBorders>
            <w:shd w:val="clear" w:color="000000" w:fill="C0C0C0"/>
            <w:noWrap/>
            <w:vAlign w:val="center"/>
            <w:hideMark/>
          </w:tcPr>
          <w:p w:rsidR="004B2299" w:rsidRPr="0066726E" w:rsidRDefault="004B2299" w:rsidP="0060610F">
            <w:pPr>
              <w:jc w:val="center"/>
              <w:rPr>
                <w:rFonts w:ascii="Arial Narrow" w:hAnsi="Arial Narrow" w:cs="Arial"/>
                <w:b/>
                <w:bCs/>
                <w:sz w:val="20"/>
                <w:szCs w:val="20"/>
              </w:rPr>
            </w:pPr>
            <w:r w:rsidRPr="0066726E">
              <w:rPr>
                <w:rFonts w:ascii="Arial Narrow" w:hAnsi="Arial Narrow" w:cs="Arial"/>
                <w:b/>
                <w:bCs/>
                <w:sz w:val="20"/>
                <w:szCs w:val="20"/>
              </w:rPr>
              <w:t>CALLE O ZONA</w:t>
            </w:r>
          </w:p>
        </w:tc>
        <w:tc>
          <w:tcPr>
            <w:tcW w:w="4017" w:type="dxa"/>
            <w:gridSpan w:val="2"/>
            <w:tcBorders>
              <w:top w:val="double" w:sz="6" w:space="0" w:color="auto"/>
              <w:left w:val="nil"/>
              <w:bottom w:val="single" w:sz="4" w:space="0" w:color="auto"/>
              <w:right w:val="single" w:sz="4" w:space="0" w:color="auto"/>
            </w:tcBorders>
            <w:shd w:val="clear" w:color="000000" w:fill="C0C0C0"/>
            <w:noWrap/>
            <w:vAlign w:val="center"/>
            <w:hideMark/>
          </w:tcPr>
          <w:p w:rsidR="004B2299" w:rsidRPr="0066726E" w:rsidRDefault="004B2299" w:rsidP="0060610F">
            <w:pPr>
              <w:jc w:val="center"/>
              <w:rPr>
                <w:rFonts w:ascii="Arial Narrow" w:hAnsi="Arial Narrow" w:cs="Arial"/>
                <w:b/>
                <w:bCs/>
                <w:sz w:val="20"/>
                <w:szCs w:val="20"/>
              </w:rPr>
            </w:pPr>
            <w:r w:rsidRPr="0066726E">
              <w:rPr>
                <w:rFonts w:ascii="Arial Narrow" w:hAnsi="Arial Narrow" w:cs="Arial"/>
                <w:b/>
                <w:bCs/>
                <w:sz w:val="20"/>
                <w:szCs w:val="20"/>
              </w:rPr>
              <w:t>TRAMO DE CALLE</w:t>
            </w:r>
          </w:p>
        </w:tc>
        <w:tc>
          <w:tcPr>
            <w:tcW w:w="1134" w:type="dxa"/>
            <w:vMerge w:val="restart"/>
            <w:tcBorders>
              <w:top w:val="double" w:sz="6" w:space="0" w:color="auto"/>
              <w:left w:val="single" w:sz="4" w:space="0" w:color="auto"/>
              <w:bottom w:val="double" w:sz="6" w:space="0" w:color="000000"/>
              <w:right w:val="single" w:sz="4" w:space="0" w:color="auto"/>
            </w:tcBorders>
            <w:shd w:val="clear" w:color="000000" w:fill="BFBFBF"/>
            <w:vAlign w:val="center"/>
            <w:hideMark/>
          </w:tcPr>
          <w:p w:rsidR="004B2299" w:rsidRPr="0066726E" w:rsidRDefault="004B2299" w:rsidP="0060610F">
            <w:pPr>
              <w:jc w:val="center"/>
              <w:rPr>
                <w:rFonts w:ascii="Arial Narrow" w:hAnsi="Arial Narrow" w:cs="Arial"/>
                <w:b/>
                <w:bCs/>
                <w:sz w:val="20"/>
                <w:szCs w:val="20"/>
              </w:rPr>
            </w:pPr>
            <w:r w:rsidRPr="0066726E">
              <w:rPr>
                <w:rFonts w:ascii="Arial Narrow" w:hAnsi="Arial Narrow" w:cs="Arial"/>
                <w:b/>
                <w:bCs/>
                <w:sz w:val="20"/>
                <w:szCs w:val="20"/>
              </w:rPr>
              <w:t>VALOR UNITARIO CATASTRAL ($/M2)</w:t>
            </w:r>
            <w:r w:rsidRPr="0066726E">
              <w:rPr>
                <w:rFonts w:ascii="Arial Narrow" w:hAnsi="Arial Narrow" w:cs="Arial"/>
                <w:b/>
                <w:bCs/>
                <w:sz w:val="20"/>
                <w:szCs w:val="20"/>
              </w:rPr>
              <w:br/>
              <w:t>2016</w:t>
            </w:r>
          </w:p>
        </w:tc>
      </w:tr>
      <w:tr w:rsidR="004B2299" w:rsidRPr="0066726E" w:rsidTr="0060610F">
        <w:trPr>
          <w:trHeight w:val="80"/>
          <w:jc w:val="center"/>
        </w:trPr>
        <w:tc>
          <w:tcPr>
            <w:tcW w:w="1135" w:type="dxa"/>
            <w:vMerge/>
            <w:tcBorders>
              <w:top w:val="double" w:sz="6" w:space="0" w:color="auto"/>
              <w:left w:val="single" w:sz="4" w:space="0" w:color="auto"/>
              <w:bottom w:val="double" w:sz="6" w:space="0" w:color="000000"/>
              <w:right w:val="single" w:sz="4" w:space="0" w:color="auto"/>
            </w:tcBorders>
            <w:vAlign w:val="center"/>
            <w:hideMark/>
          </w:tcPr>
          <w:p w:rsidR="004B2299" w:rsidRPr="0066726E" w:rsidRDefault="004B2299" w:rsidP="0060610F">
            <w:pPr>
              <w:rPr>
                <w:rFonts w:ascii="Arial Narrow" w:hAnsi="Arial Narrow" w:cs="Arial"/>
                <w:b/>
                <w:bCs/>
                <w:sz w:val="20"/>
                <w:szCs w:val="20"/>
              </w:rPr>
            </w:pPr>
          </w:p>
        </w:tc>
        <w:tc>
          <w:tcPr>
            <w:tcW w:w="2693" w:type="dxa"/>
            <w:vMerge/>
            <w:tcBorders>
              <w:top w:val="double" w:sz="6" w:space="0" w:color="auto"/>
              <w:left w:val="single" w:sz="4" w:space="0" w:color="auto"/>
              <w:bottom w:val="double" w:sz="6" w:space="0" w:color="000000"/>
              <w:right w:val="single" w:sz="4" w:space="0" w:color="auto"/>
            </w:tcBorders>
            <w:vAlign w:val="center"/>
            <w:hideMark/>
          </w:tcPr>
          <w:p w:rsidR="004B2299" w:rsidRPr="0066726E" w:rsidRDefault="004B2299" w:rsidP="0060610F">
            <w:pPr>
              <w:rPr>
                <w:rFonts w:ascii="Arial Narrow" w:hAnsi="Arial Narrow" w:cs="Arial"/>
                <w:b/>
                <w:bCs/>
                <w:sz w:val="20"/>
                <w:szCs w:val="20"/>
              </w:rPr>
            </w:pPr>
          </w:p>
        </w:tc>
        <w:tc>
          <w:tcPr>
            <w:tcW w:w="1891" w:type="dxa"/>
            <w:tcBorders>
              <w:top w:val="nil"/>
              <w:left w:val="nil"/>
              <w:bottom w:val="double" w:sz="6" w:space="0" w:color="auto"/>
              <w:right w:val="single" w:sz="4" w:space="0" w:color="auto"/>
            </w:tcBorders>
            <w:shd w:val="clear" w:color="000000" w:fill="C0C0C0"/>
            <w:noWrap/>
            <w:vAlign w:val="center"/>
            <w:hideMark/>
          </w:tcPr>
          <w:p w:rsidR="004B2299" w:rsidRPr="0066726E" w:rsidRDefault="004B2299" w:rsidP="0060610F">
            <w:pPr>
              <w:jc w:val="center"/>
              <w:rPr>
                <w:rFonts w:ascii="Arial Narrow" w:hAnsi="Arial Narrow" w:cs="Arial"/>
                <w:b/>
                <w:bCs/>
                <w:sz w:val="20"/>
                <w:szCs w:val="20"/>
              </w:rPr>
            </w:pPr>
            <w:r w:rsidRPr="0066726E">
              <w:rPr>
                <w:rFonts w:ascii="Arial Narrow" w:hAnsi="Arial Narrow" w:cs="Arial"/>
                <w:b/>
                <w:bCs/>
                <w:sz w:val="20"/>
                <w:szCs w:val="20"/>
              </w:rPr>
              <w:t>DE</w:t>
            </w:r>
          </w:p>
        </w:tc>
        <w:tc>
          <w:tcPr>
            <w:tcW w:w="2126" w:type="dxa"/>
            <w:tcBorders>
              <w:top w:val="nil"/>
              <w:left w:val="nil"/>
              <w:bottom w:val="double" w:sz="6" w:space="0" w:color="auto"/>
              <w:right w:val="single" w:sz="4" w:space="0" w:color="auto"/>
            </w:tcBorders>
            <w:shd w:val="clear" w:color="000000" w:fill="C0C0C0"/>
            <w:noWrap/>
            <w:vAlign w:val="center"/>
            <w:hideMark/>
          </w:tcPr>
          <w:p w:rsidR="004B2299" w:rsidRPr="0066726E" w:rsidRDefault="004B2299" w:rsidP="0060610F">
            <w:pPr>
              <w:jc w:val="center"/>
              <w:rPr>
                <w:rFonts w:ascii="Arial Narrow" w:hAnsi="Arial Narrow" w:cs="Arial"/>
                <w:b/>
                <w:bCs/>
                <w:sz w:val="20"/>
                <w:szCs w:val="20"/>
              </w:rPr>
            </w:pPr>
            <w:r w:rsidRPr="0066726E">
              <w:rPr>
                <w:rFonts w:ascii="Arial Narrow" w:hAnsi="Arial Narrow" w:cs="Arial"/>
                <w:b/>
                <w:bCs/>
                <w:sz w:val="20"/>
                <w:szCs w:val="20"/>
              </w:rPr>
              <w:t>HASTA</w:t>
            </w:r>
          </w:p>
        </w:tc>
        <w:tc>
          <w:tcPr>
            <w:tcW w:w="1134" w:type="dxa"/>
            <w:vMerge/>
            <w:tcBorders>
              <w:top w:val="double" w:sz="6" w:space="0" w:color="auto"/>
              <w:left w:val="single" w:sz="4" w:space="0" w:color="auto"/>
              <w:bottom w:val="double" w:sz="6" w:space="0" w:color="000000"/>
              <w:right w:val="single" w:sz="4" w:space="0" w:color="auto"/>
            </w:tcBorders>
            <w:vAlign w:val="center"/>
            <w:hideMark/>
          </w:tcPr>
          <w:p w:rsidR="004B2299" w:rsidRPr="0066726E" w:rsidRDefault="004B2299" w:rsidP="0060610F">
            <w:pPr>
              <w:rPr>
                <w:rFonts w:ascii="Arial Narrow" w:hAnsi="Arial Narrow" w:cs="Arial"/>
                <w:b/>
                <w:bCs/>
                <w:sz w:val="20"/>
                <w:szCs w:val="20"/>
              </w:rPr>
            </w:pPr>
          </w:p>
        </w:tc>
      </w:tr>
    </w:tbl>
    <w:p w:rsidR="004B2299" w:rsidRDefault="004B2299" w:rsidP="004B2299">
      <w:pPr>
        <w:tabs>
          <w:tab w:val="center" w:leader="hyphen" w:pos="4252"/>
          <w:tab w:val="right" w:leader="hyphen" w:pos="8504"/>
        </w:tabs>
        <w:suppressAutoHyphens/>
        <w:spacing w:line="360" w:lineRule="auto"/>
        <w:ind w:left="-1560"/>
        <w:jc w:val="both"/>
        <w:rPr>
          <w:rFonts w:ascii="Century Gothic" w:hAnsi="Century Gothic" w:cs="Arial"/>
          <w:sz w:val="2"/>
          <w:szCs w:val="2"/>
        </w:rPr>
      </w:pPr>
    </w:p>
    <w:p w:rsidR="004B2299" w:rsidRPr="00B62A92" w:rsidRDefault="004B2299" w:rsidP="004B2299">
      <w:pPr>
        <w:tabs>
          <w:tab w:val="center" w:leader="hyphen" w:pos="4252"/>
          <w:tab w:val="right" w:leader="hyphen" w:pos="8504"/>
        </w:tabs>
        <w:suppressAutoHyphens/>
        <w:spacing w:line="360" w:lineRule="auto"/>
        <w:ind w:left="-1560"/>
        <w:jc w:val="both"/>
        <w:rPr>
          <w:rFonts w:ascii="Century Gothic" w:hAnsi="Century Gothic" w:cs="Arial"/>
          <w:sz w:val="2"/>
          <w:szCs w:val="2"/>
        </w:rPr>
      </w:pPr>
    </w:p>
    <w:p w:rsidR="004B2299" w:rsidRDefault="004B2299" w:rsidP="004B2299">
      <w:pPr>
        <w:tabs>
          <w:tab w:val="center" w:leader="hyphen" w:pos="4252"/>
          <w:tab w:val="right" w:leader="hyphen" w:pos="8504"/>
        </w:tabs>
        <w:suppressAutoHyphens/>
        <w:spacing w:line="360" w:lineRule="auto"/>
        <w:ind w:left="-1560"/>
        <w:jc w:val="both"/>
        <w:rPr>
          <w:rFonts w:ascii="Century Gothic" w:hAnsi="Century Gothic" w:cs="Arial"/>
          <w:sz w:val="2"/>
          <w:szCs w:val="2"/>
        </w:rPr>
      </w:pPr>
      <w:r>
        <w:rPr>
          <w:rFonts w:ascii="Century Gothic" w:hAnsi="Century Gothic" w:cs="Arial"/>
          <w:sz w:val="2"/>
          <w:szCs w:val="2"/>
        </w:rPr>
        <w:br w:type="textWrapping" w:clear="all"/>
      </w:r>
    </w:p>
    <w:p w:rsidR="004B2299" w:rsidRPr="00B62A92" w:rsidRDefault="004B2299" w:rsidP="004B2299">
      <w:pPr>
        <w:tabs>
          <w:tab w:val="center" w:leader="hyphen" w:pos="4252"/>
          <w:tab w:val="right" w:leader="hyphen" w:pos="8504"/>
        </w:tabs>
        <w:suppressAutoHyphens/>
        <w:spacing w:line="360" w:lineRule="auto"/>
        <w:ind w:left="-1560"/>
        <w:jc w:val="both"/>
        <w:rPr>
          <w:rFonts w:ascii="Century Gothic" w:hAnsi="Century Gothic" w:cs="Arial"/>
          <w:sz w:val="2"/>
          <w:szCs w:val="2"/>
        </w:rPr>
      </w:pPr>
    </w:p>
    <w:tbl>
      <w:tblPr>
        <w:tblW w:w="8931" w:type="dxa"/>
        <w:jc w:val="center"/>
        <w:tblInd w:w="-923" w:type="dxa"/>
        <w:tblLayout w:type="fixed"/>
        <w:tblCellMar>
          <w:left w:w="70" w:type="dxa"/>
          <w:right w:w="70" w:type="dxa"/>
        </w:tblCellMar>
        <w:tblLook w:val="04A0" w:firstRow="1" w:lastRow="0" w:firstColumn="1" w:lastColumn="0" w:noHBand="0" w:noVBand="1"/>
      </w:tblPr>
      <w:tblGrid>
        <w:gridCol w:w="1135"/>
        <w:gridCol w:w="2693"/>
        <w:gridCol w:w="1843"/>
        <w:gridCol w:w="2126"/>
        <w:gridCol w:w="1134"/>
      </w:tblGrid>
      <w:tr w:rsidR="004B2299" w:rsidRPr="004B2299" w:rsidTr="0060610F">
        <w:trPr>
          <w:trHeight w:val="271"/>
          <w:jc w:val="center"/>
        </w:trPr>
        <w:tc>
          <w:tcPr>
            <w:tcW w:w="1135" w:type="dxa"/>
            <w:tcBorders>
              <w:top w:val="double" w:sz="4" w:space="0" w:color="auto"/>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01</w:t>
            </w:r>
          </w:p>
        </w:tc>
        <w:tc>
          <w:tcPr>
            <w:tcW w:w="2693" w:type="dxa"/>
            <w:tcBorders>
              <w:top w:val="double" w:sz="4" w:space="0" w:color="auto"/>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double" w:sz="4" w:space="0" w:color="auto"/>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double" w:sz="4" w:space="0" w:color="auto"/>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double" w:sz="4" w:space="0" w:color="auto"/>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16 DE SEPTIEMBRE</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1A. PRIVADA LORENZO ÁNGELES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2A. PRIVADA LORENZO ÁNGELES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3A. PRIVADA LORENZO ÁNGELES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FEBRERO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I. MADERO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CUAUHTÉMOC</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FEBRERO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HERÓICO COLEGIO MILITAR</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I. MADERO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MAYO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AGROINDUSTRIAL BALVANERA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 FRAY EULALIO HERNÁNDEZ RIVERA (O.F.M.) (ANTES AV. RIBERA DEL RIO)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1,300.00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 DE LA CAPILLA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SEBASTIÁN DE GALLEGOS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3,280.00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SEBASTIÁN DE GALLEGOS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2,840.00 </w:t>
            </w:r>
          </w:p>
        </w:tc>
      </w:tr>
      <w:tr w:rsidR="004B2299" w:rsidRPr="004B2299" w:rsidTr="0060610F">
        <w:trPr>
          <w:trHeight w:val="512"/>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PEDRO URTIAGA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 DE LA CAPILLA</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2,840.00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BELLAVISTA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2,600.00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BELLAVISTA DIAMANTE COND.</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2,600.00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BELLAVISTA MEZQUITES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2,770.00 </w:t>
            </w:r>
          </w:p>
        </w:tc>
      </w:tr>
      <w:tr w:rsidR="004B2299" w:rsidRPr="004B2299" w:rsidTr="0060610F">
        <w:trPr>
          <w:trHeight w:val="768"/>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BENITO JUÁREZ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CUAUHTÉMOC</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 FRAY EULALIO HERNÁNDEZ RIVERA (O.F.M.) (ANTES AV. RIBERA DEL RIO)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BENITO JUÁREZ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I. MADERO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CUAUHTÉMOC</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BENITO JUÁREZ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HERÓICO COLEGIO MILITAR</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I. MADERO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1,800.00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 DE LA CAPILLA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SEBASTIÁN GALLEGOS</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 DE LA CAPILLA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LORENZO ÁNGELES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SEBASTIÁN GALLEGOS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AL CERRITO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 SIN NOMBRE</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(ENTRE MZAS. 34 Y 35)</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CALLEJÓN DE LOS MENDOZA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CALLEJÓN OLMEDO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SEBASTIÁN DE GALLEGOS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 BERMÚDEZ</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CALLEJÓN OLMEDO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 BERMÚDEZ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REFORMA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CALLEJÓN OLMEDO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REFORMA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JUVENTUD</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1,090.00 </w:t>
            </w:r>
          </w:p>
        </w:tc>
      </w:tr>
      <w:tr w:rsidR="004B2299" w:rsidRPr="004B2299" w:rsidTr="0060610F">
        <w:trPr>
          <w:trHeight w:val="768"/>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CARRETERA PANAMERICANA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LÍMITE URBANO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 FRAY EULALIO HERNÁNDEZ RIVERA (O.F.M.) (ANTES AV. RIBERA DEL RIO)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CDA. HERÓICO COLEGIO MILITAR</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CDA. UNIÓN</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CENTRO COMERCIAL LAS PALMAS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4,260.00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CERRADA BENITO JUÁREZ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CJON. DE LOS MEDINA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PROL. MIGUEL HIDALGO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1,140.00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CUAUHTÉMOC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FEBRERO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CUAUHTÉMOC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JOSEFA ORTIZ DE DOMÍNGUEZ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FEBRERO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DEL VALLE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2,450.00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DON BOSCO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2,910.00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ROCÍO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2,770.00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ZORZAL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3,410.00 </w:t>
            </w:r>
          </w:p>
        </w:tc>
      </w:tr>
      <w:tr w:rsidR="004B2299" w:rsidRPr="004B2299" w:rsidTr="0060610F">
        <w:trPr>
          <w:trHeight w:val="768"/>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EUFEMIO TOVAR</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CUAUHTÉMOC</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 FRAY EULALIO HERNÁNDEZ RIVERA (O.F.M.) (ANTES AV. RIBERA DEL RIO)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1,510.00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EUFEMIO TOVAR</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I. MADERO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CUAUHTÉMOC</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1,980.00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FLORESTA COND.</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I. MADERO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FEBRERO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IGNACIO ALLENDE</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I. MADERO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EUFEMIO TOVAR</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FEBRERO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I. MADERO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ISIDRO HERNÁNDEZ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EUFEMIO TOVAR</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2,180.00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SARABIA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1,380.00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ANTONIO LÓPEZ MORALES</w:t>
            </w:r>
          </w:p>
        </w:tc>
        <w:tc>
          <w:tcPr>
            <w:tcW w:w="184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SEBASTIÁN DE GALLEGOS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BUENAVENTURA TOVAR</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1,040.00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LADISLAO LÓPEZ MORALES</w:t>
            </w:r>
          </w:p>
        </w:tc>
        <w:tc>
          <w:tcPr>
            <w:tcW w:w="184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SEBASTIÁN DE GALLEGOS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990.00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SEBASTIÁN DE GALLEGOS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 DE LA CAPILLA</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SEBASTIÁN DE GALLEGOS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MIGUEL HIDALGO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 DE LA CAPILLA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SEBASTIÁN DE GALLEGOS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PEDRO URTIAGA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MIGUEL HIDALGO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GRANJA LA PALMA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HACIENDAS DEL PUEBLITO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HERÓICO COLEGIO MILITAR</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FEBRERO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3,950.00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HERÓICO COLEGIO MILITAR</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JOSEFA ORTIZ DE DOMÍNGUEZ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FEBRERO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4,160.00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HUERTAS DE LA VIRGEN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2,500.00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IGNACIO ALLENDE</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HERÓICO COLEGIO MILITAR</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CUAUHTÉMOC</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IGNACIO ALLENDE</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HERÓICO COLEGIO MILITAR</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IGNACIO ZARAGOZA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ISIDRO HERNÁNDEZ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 BERMÚDEZ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CALLEJÓN OLMEDO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PEDRO URTIAGA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2,030.00 </w:t>
            </w:r>
          </w:p>
        </w:tc>
      </w:tr>
      <w:tr w:rsidR="004B2299" w:rsidRPr="004B2299" w:rsidTr="0060610F">
        <w:trPr>
          <w:trHeight w:val="783"/>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 BERMÚDEZ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PEDRO URTIAGA</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 FRAY EULALIO HERNÁNDEZ RIVERA (O.F.M.) (ANTES AV. RIBERA DEL RIO)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 BERMÚDEZ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PROL. MIGUEL HIDALGO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CALLEJÓN OLMEDO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2,030.00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JOSEFA O. DE DOMÍNGUEZ</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I. MADERO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CUAUHTÉMOC</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4,840.00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JOSEFA O. DE DOMÍNGUEZ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 CAPILLA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MIGUEL HIDALGO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4,930.00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JOSEFA O. DE DOMÍNGUEZ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MIGUEL HIDALGO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I. MADERO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5,200.00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JOSEFA O. DE DOMÍNGUEZ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 CAPILLA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4,580.00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JUSTO SIERRA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JUVENTUD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1,250.00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 ANTIGUA COND.</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2,910.00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 CANTERA COND.</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2,290.00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PALMAS COND.</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2,840.00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PALOMAS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POTRANCAS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2,820.00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TROJES (PIRÁMIDES III)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ETAPA 4</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TROJES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ETAPAS 1  2 Y 3</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2,000.00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LORENZO ÁNGELES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FRANCISCO I MADERO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HERÓICO COLEGIO MILITAR</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LORENZO ÁNGELES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HERÓICO COLEGIO MILITAR</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CALLEJÓN DE LOS MENDOZA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FRAILES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3,120.00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NOGALES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MERCADO DEL PUEBLITO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1,920.00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MIGUEL HIDALGO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 BERMÚDEZ</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MIGUEL HIDALGO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JOSEFA ORTIZ DE DOMÍNGUEZ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 BERMUDEZ</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3,430.00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PALERMO ARGENTINA COND.</w:t>
            </w:r>
          </w:p>
        </w:tc>
        <w:tc>
          <w:tcPr>
            <w:tcW w:w="184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PALERMO ITALIA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IGNACIO ALLENDE</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JOSEFA ORTÍZ DE DOMÍNGUEZ</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4,110.00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84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JOSEFA ORTÍZ DE DOMÍNGUEZ</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5,000.00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84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 FRAY EULALIO HERNÁNDEZ RIVERA (O.F.M.) (ANTES AV. RIBERA DEL RIO)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IGNACIO ALLENDE</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3,150.00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PEDRO URTIAGA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JOSEFA ORTIZ DE DOMÍNGUEZ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REFORMA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3,480.00 </w:t>
            </w:r>
          </w:p>
        </w:tc>
      </w:tr>
      <w:tr w:rsidR="004B2299" w:rsidRPr="004B2299" w:rsidTr="0060610F">
        <w:trPr>
          <w:trHeight w:val="512"/>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PEDRO URTIAGA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REFORMA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PÍPILA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PLAZA HIDALGO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PLAZA PUEBLITO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4,250.00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PORTAL DEL ÁNGEL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3,140.00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BELLAVISTA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DE LA JUVENTUD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DE LAS CAPILLAS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2,940.00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DE LOS RUIZ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DEL RÍO COL.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SUBDIVISIÓN</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FELIPE ÁNGELES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LORENZO ÁNGELES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1,500.00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PARAÍSO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1,600.00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PIRÁMIDE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PROL. LORENZO ÁNGELES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CALLEJÓN DE LOS MENDOZA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PUEBLITO DE SAN MIGUEL COND. </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PUEBLO NUEVO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USO COMERCIAL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3,740.00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PUEBLO NUEVO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USO HABITACIONAL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3,200.00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PUERTA DE PIEDRA FRACC</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QUINTAS DEL BOSQUE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spacing w:after="240"/>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3,830.00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REFORMA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RESIDENCIAL DON GREGORIO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3,690.00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RINCONADA DE LA VIRGEN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2,570.00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 FRAY EULALIO HERNÁNDEZ RIVERA (O.F.M.) (ANTES AV. RIBERA DEL RIO)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LÍMITE DEL SECTOR</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TALAVERA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VILLA ANTIGUA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VILLA TOSCANA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2,180.00 </w:t>
            </w:r>
          </w:p>
        </w:tc>
      </w:tr>
      <w:tr w:rsidR="004B2299" w:rsidRPr="004B2299" w:rsidTr="0060610F">
        <w:trPr>
          <w:trHeight w:val="256"/>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060100101</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ZONA ARQUEOLÓGICA</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DE LA PIRÁMIDE</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ZONA NUCLEAR</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340.00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02</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16 DE SEPTIEMBRE</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BENITO JUÁREZ</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NORBERTO AGUIRRE</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16 DE SEPTIEMBRE</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SALVADOR SÁNCHEZ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BENITO JUÁREZ</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MAYO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1,300.00 </w:t>
            </w:r>
          </w:p>
        </w:tc>
      </w:tr>
      <w:tr w:rsidR="004B2299" w:rsidRPr="004B2299" w:rsidTr="0060610F">
        <w:trPr>
          <w:trHeight w:val="512"/>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 DE LA CAPILLA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SEBASTIÁN DE GALLEGOS</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3,280.00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SEBASTIÁN DE GALLEGOS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2,840.00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PEDRO URTIAGA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 DE LA CAPILLA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2,840.00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BELLAVISTA MIRADOR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2,600.00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BENITO JUÁREZ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PEDRO URTIAGA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VICENTE GUERRERO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BENITO JUÁREZ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VICENTE GUERRERO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JOAQUÍN HERRERA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 DE LAS PALOMAS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A VANEGAS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USO COMERCIAL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2,860.00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A VANEGAS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USO HABITACIONAL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CASA MAGNA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2,290.00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CORREGIDORA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BENITO JUÁREZ</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OLEODUCTO (MIGUEL HIDALGO)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CORREGIDORA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SALVADOR SÁNCHEZ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BENITO JUÁREZ</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CRUZ DE FUEGO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2,370.00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EL RETABLO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2,080.00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MIRADOR COND.</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1,180.00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EL RETABLO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 EN BREÑA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USOS NO RESTRINGIDOS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SORGO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2,480.00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VERGEL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EMILIANO ZAPATA COL.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 DE LAS CALLES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I. MADERO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512"/>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FRAY SEBASTIÁN DE GALLEGOS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IGNACIO ALLENDE</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IGNACIO ZARAGOZA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NORBERTO AGUIRRE</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JOSÉ MA. MORELOS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IGNACIO ZARAGOZA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SALVADOR SÁNCHEZ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NORBERTO AGUIRRE</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JOAQUÍN HERRERA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JOSÉ MA. MORELOS Y PAVÓN</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PALMAS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MEZQUITES (PLAZA COMERCIAL)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6,190.00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MEZQUITES CONJ.</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MAGISTERIAL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22 DE SEPTIEMBRE</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MISIONES DE CORREGIDORA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2,070.00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NORBERTO AGUIRRE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16 DE SEPTIEMBRE</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CORREGIDORA</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NORBERTO AGUIRRE</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MAYO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JOAQUÍN HERRERA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NORBERTO AGUIRRE</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 CÓDICE DE MENDOZA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16 DE SEPTIEMBRE</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NORBERTO AGUIRRE</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CORREGIDORA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MAYO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OLEODUCTO (MIGUEL HIDALGO)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1,510.00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LÍMITE MUNICIPAL</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5,000.00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PASEOS DEL BOSQUE FRACC.</w:t>
            </w:r>
          </w:p>
        </w:tc>
        <w:tc>
          <w:tcPr>
            <w:tcW w:w="184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CONDOMINIOS VERTICALES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PASEOS DEL BOSQUE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2a. ETAPA SANTUARIOS DEL CERRITO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2,700.00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PASEOS DEL BOSQUE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MACROLOTES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PASEOS DEL BOSQUE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CONDOMINIOS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2,200.00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PASEOS DEL BOSQUE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JACARANDA COND.</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2,200.00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PASEOS DEL BOSQUE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LAUREL COND.</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2,200.00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PEDRO URTIAGA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PLAZA COMERCIAL KUTSARI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4,520.00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PLAZA DON BOSCO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5,200.00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PORTANOVA RESIDENCIAL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2,600.00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5 DE MAYO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JOAQUÍN HERRERA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PIRÁMIDE</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1,400.00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PROLONGACIÓN MIGUEL HIDALGO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SALVADOR SÁNCHEZ</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DON BOSCO (ANTES PASEO DEL GRAN CUÉ)</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PUERTA REAL RESIDENCIAL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CONDOMINIOS HABITACIONALES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PUERTA REAL RESIDENCIAL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USO COMERCIAL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3,020.00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RINCÓN COLONIAL COND.</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SALVADOR SÁNCHEZ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MAYO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JOAQUÍN HERRERA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SALVADOR SÁNCHEZ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PEDRO URTIAGA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VICENTE GUERRERO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SALVADOR SÁNCHEZ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VICENTE GUERRERO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5 DE MAYO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SAN ANTONIO DE LA PUNTA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 EN BREÑA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USOS NO RESTRINGIDOS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SAN ANTONIO DE LA PUNTA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JERÓNIMO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MACROLOTES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HABITACIONAL</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JERÓNIMO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DE USO MIXTO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3,120.00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JERÓNIMO FRACC.</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HABITACIONALES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MATEO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SANTUARIOS DEL CERRITO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TERRANOVA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VICENTE GUERRERO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VILLA LA CANTERA UNID.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1,870.00 </w:t>
            </w:r>
          </w:p>
        </w:tc>
      </w:tr>
      <w:tr w:rsidR="004B2299" w:rsidRPr="004B2299" w:rsidTr="0060610F">
        <w:trPr>
          <w:trHeight w:val="256"/>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060100102</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ZONA ARQUEOLÓGICA</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DE LA PIRÁMIDE</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ZONA NUCLEAR</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320.00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03</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ABELARDO L. RODRÍGUEZ</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LUIS ECHEVERRÍA ÁLVAREZ</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ABELARDO L. RODRÍGUEZ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ADOLFO RUIZ CORTÍNEZ</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ADOLFO DE LA HUERTA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LUIS ECHEVERRÍA ÁLVAREZ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ADOLFO DE LA HUERTA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ADOLFO RUIZ CORTÍNEZ</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ADOLFO RUIZ CORTÍNEZ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AGROINDUSTRIAL BALVANERA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ÁLVARO OBREGÓN</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LUIS ECHEVERRÍA ÁLVAREZ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ÁLVARO OBREGÓN</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ADOLFO RUIZ CORTÍNEZ</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AMANECER BALVANERA COLONIA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490.00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ANTIGUO CJON. DE LOS MENDOZA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1,640.00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ARBOLEDAS DEL SUR</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710.00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BENITO JUÁREZ</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CALLEJÓN DE LA SACA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CALLEJÓN DE LA SACA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 SERVICIOS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A LOS OLVERA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COMERCIAL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2,500.00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A LOS OLVERA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HABITACIONAL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CARRETERA A HUIMILPAN</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I. MADERO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2,650.00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CARRETERA A HUIMILPAN</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ENTRONQUE A CORONEO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1,510.00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CARRETERA A HUIMILPAN</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I. MADERO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2,790.00 </w:t>
            </w:r>
          </w:p>
        </w:tc>
      </w:tr>
      <w:tr w:rsidR="004B2299" w:rsidRPr="004B2299" w:rsidTr="0060610F">
        <w:trPr>
          <w:trHeight w:val="768"/>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CARRETERA PANAMERICANA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LIMITE URBANO</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 FRAY EULALIO HERNÁNDEZ RIVERA (O.F.M.) (ANTES AV. RIBERA DEL RIO)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CONDOMINIO DE LOS MENDOZA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CONDOMINIO LA HACIENDA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CONDOMINIO LAS TIARAS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CUAUHTÉMOC PROL.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DEL PEÑASCO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MOLINITO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EMILIO PORTES GIL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LUIS ECHEVERRÍA ÁLVAREZ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EMILIO PORTES GIL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ADOLFO RUIZ CORTÍNEZ</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CARVAJAL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LUIS ECHEVERRÍA ÁLVAREZ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CARVAJAL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ADOLFO RUIZ CORTÍNEZ</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LEÓN DE LA BARRA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GUADALUPE VICTORIA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ADOLFO RUIZ CORTINEZ</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LÍMITE URBANO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GUADALUPE VICTORIA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LUIS ECHEVERRÍA ÁLVAREZ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GUADALUPE VICTORIA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ADOLFO RUIZ CORTÍNEZ</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HACIENDA SAN GABRIEL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3,000.00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IGNACIO COMONFORT</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 GAVIA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2,200.00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LA NEGRETA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CALLEJONES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PÁJAROS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LUIS ECHEVERRÍA ÁLVAREZ</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MARAVILLAS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2,030.00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MIGUEL ALEMÁN VALDEZ</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LUIS ECHEVERRÍA ÁLVAREZ</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PANORAMA FRACC.</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CALLES BENITO JUÁREZ</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 INDEPENDENCIA</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PANORAMA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DE LAS CALLES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PASCUAL ORTIZ RUBIO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LUIS ECHEVERRÍA ÁLVAREZ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PASCUAL ORTIZ RUBIO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ADOLFO RUIZ CORTÍNEZ</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CALLEJÓN DE LA SACA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ACCESO A LOS OLVERA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3,790.00 </w:t>
            </w:r>
          </w:p>
        </w:tc>
      </w:tr>
      <w:tr w:rsidR="004B2299" w:rsidRPr="004B2299" w:rsidTr="0060610F">
        <w:trPr>
          <w:trHeight w:val="512"/>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84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 FRAY EULALIO HERNÁNDEZ RIVERA (O.F.M.) (ANTES AV. RIBERA DEL RIO)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SAN FRANCISCO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2,990.00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PEDRO LASCURAIN</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CUAUHTÉMOC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DE ALBA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DE LA SACA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DEL CARMEN</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LOS ÁNGELES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SAN FRANCISCO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SIN SERVICIOS COMPLETOS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SAN FRANCISCO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PUNTA ESMERALDA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COMERCIALES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PUNTA ESMERALDA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HABITACIONALES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2,600.00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PUNTA ESMERALDA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MACRO LOTES HABITACIONALES</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DE 15,000 M2 A 20,000 M2</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PUNTA ESMERALDA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MACRO LOTES HABITACIONALES</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DE MÁS DE 20,000 M2</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PUNTA ESMERALDA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MACRO LOTES USO MIXTO</w:t>
            </w:r>
          </w:p>
        </w:tc>
        <w:tc>
          <w:tcPr>
            <w:tcW w:w="2126"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DE MÁS DE 10,000 M2</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PUNTA ESMERALDA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MACRO LOTES USO MIXTO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DE MÁS DE 5,000 M2 A 10,000 M2</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PUNTA ESMERALDA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MACRO LOTES USO MIXTO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HASTA 5,000 M2</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SANTA BÁRBARA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OTRAS CALLES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VENUSTIANO CARRANZA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LUIS ECHEVERRÍA ÁLVAREZ</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590.00 </w:t>
            </w:r>
          </w:p>
        </w:tc>
      </w:tr>
      <w:tr w:rsidR="004B2299" w:rsidRPr="004B2299" w:rsidTr="0060610F">
        <w:trPr>
          <w:trHeight w:val="256"/>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060100103</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VENUSTIANO CARRANZA</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MANUEL ÁVILA CAMACHO</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ADOLFO RUIZ CORTÍNEZ</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580.00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04</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060100104</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A LOS OLVERA</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COMERCIAL</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2,500.00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060100104</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COLINAS DEL BOSQUE 1RA SECC.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DE</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MÁS DE 2000 M2</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1,140.00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060100104</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COLINAS DEL BOSQUE 1RA SECC.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DE</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MENOS DE 1000 M2.</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060100104</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COLINAS DEL BOSQUE 1RA SECC.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DE 1000 M2</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HASTA 2000 M2</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1,330.00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060100104</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COLINAS DEL BOSQUE 2DA SECC.</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DE</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MÁS DE 2000 M2</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1,140.00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060100104</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COLINAS DEL BOSQUE 2DA SECC.</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DE</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MENOS DE 1000 M2</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060100104</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COLINAS DEL BOSQUE 2DA SECC.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DE 1000 M2</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HASTA 2000 M2</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060100104</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FILOSOFAL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060100104</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TROJITAS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060100104</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OLVERA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060100104</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PRADERAS UC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1,510.00 </w:t>
            </w:r>
          </w:p>
        </w:tc>
      </w:tr>
      <w:tr w:rsidR="004B2299" w:rsidRPr="004B2299" w:rsidTr="0060610F">
        <w:trPr>
          <w:trHeight w:val="256"/>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060100104</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VIAL 7</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1,900.00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05</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060100105</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POCITO</w:t>
            </w:r>
          </w:p>
        </w:tc>
        <w:tc>
          <w:tcPr>
            <w:tcW w:w="1843" w:type="dxa"/>
            <w:tcBorders>
              <w:top w:val="double" w:sz="6" w:space="0" w:color="auto"/>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FRENTE A PASEO CONSTITUYENTES</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5,880.00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060100105</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POCITO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2,550.00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DELICIAS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3,380.00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LOS OLVERA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JOSÉ DE LOS OLVERA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RINCÓN CAMPESTRE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3,500.00 </w:t>
            </w:r>
          </w:p>
        </w:tc>
      </w:tr>
      <w:tr w:rsidR="004B2299" w:rsidRPr="004B2299" w:rsidTr="0060610F">
        <w:trPr>
          <w:trHeight w:val="256"/>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060100105</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VILLAS CAMPESTRES FRACC.</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2,000.00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06</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ACCESO A TEJEDA</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FRACC. TEJEDA</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3,120.00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ACUEDUCTO CANDILES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CANDILES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3,120.00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CRISTAL PLAZA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EL PRADO RESIDENCIAL COND. </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3,600.00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ROBLE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2,480.00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MISIÓN DE SAN JOAQUÍN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3,400.00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MISIÓN DE SANTA SOFÍA CONJ.</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2,480.00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MISIÓN DE SANTIAGO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LADO ORIENTE</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COLINDANTE A ZONAS URBANAS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6,100.00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PLAZA AMSTERDAM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5,250.00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PRIVADA CAMPESTRE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PROLONGACION IGNACIO ZARAGOZA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3,120.00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RESIDENCIAL ÁMSTERDAM CONJ.</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JOSÉ DE LOS OLVERA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MARCOS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SANTA LUCÍA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TABACHINES CONJ.</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VALLE DE LOS OLIVOS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2,400.00 </w:t>
            </w:r>
          </w:p>
        </w:tc>
      </w:tr>
      <w:tr w:rsidR="004B2299" w:rsidRPr="004B2299" w:rsidTr="0060610F">
        <w:trPr>
          <w:trHeight w:val="256"/>
          <w:jc w:val="center"/>
        </w:trPr>
        <w:tc>
          <w:tcPr>
            <w:tcW w:w="1135" w:type="dxa"/>
            <w:tcBorders>
              <w:top w:val="single" w:sz="4" w:space="0" w:color="auto"/>
              <w:left w:val="doub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060100106</w:t>
            </w:r>
          </w:p>
        </w:tc>
        <w:tc>
          <w:tcPr>
            <w:tcW w:w="2693" w:type="dxa"/>
            <w:tcBorders>
              <w:top w:val="single" w:sz="4" w:space="0" w:color="auto"/>
              <w:left w:val="nil"/>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VILLAS DE TEJEDA COND.</w:t>
            </w:r>
          </w:p>
        </w:tc>
        <w:tc>
          <w:tcPr>
            <w:tcW w:w="1843" w:type="dxa"/>
            <w:tcBorders>
              <w:top w:val="single" w:sz="4" w:space="0" w:color="auto"/>
              <w:left w:val="nil"/>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2,550.00 </w:t>
            </w:r>
          </w:p>
        </w:tc>
      </w:tr>
      <w:tr w:rsidR="004B2299" w:rsidRPr="004B2299" w:rsidTr="0060610F">
        <w:trPr>
          <w:trHeight w:val="256"/>
          <w:jc w:val="center"/>
        </w:trPr>
        <w:tc>
          <w:tcPr>
            <w:tcW w:w="1135" w:type="dxa"/>
            <w:tcBorders>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08</w:t>
            </w:r>
          </w:p>
        </w:tc>
        <w:tc>
          <w:tcPr>
            <w:tcW w:w="2693" w:type="dxa"/>
            <w:tcBorders>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060100108</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BALVANERA COUNTRY CLUB</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SECCIÓN AGAVE</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2,700.00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060100108</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BALVANERA COUNTRY CLUB</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SECCIÓN ALTOS DE PALERMO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2,690.00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060100108</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BALVANERA COUNTRY CLUB</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SECCIÓN FAIRWAY</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2,930.00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060100108</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BALVANERA COUNTRY CLUB</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SECCIÓN PANORÁMICA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2,500.00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060100108</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EL PUEBLITO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060100108</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LOS ÁNGELES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060100108</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MEDITERRÁNEO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060100108</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PIRÁMIDES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COMERCIALES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3,330.00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060100108</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PIRÁMIDES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HABITACIONALES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060100108</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RESIDENCIAL LOS FUNDADORES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2,080.00 </w:t>
            </w:r>
          </w:p>
        </w:tc>
      </w:tr>
      <w:tr w:rsidR="004B2299" w:rsidRPr="004B2299" w:rsidTr="0060610F">
        <w:trPr>
          <w:trHeight w:val="256"/>
          <w:jc w:val="center"/>
        </w:trPr>
        <w:tc>
          <w:tcPr>
            <w:tcW w:w="1135" w:type="dxa"/>
            <w:tcBorders>
              <w:top w:val="single" w:sz="4" w:space="0" w:color="auto"/>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060100108</w:t>
            </w:r>
          </w:p>
        </w:tc>
        <w:tc>
          <w:tcPr>
            <w:tcW w:w="2693" w:type="dxa"/>
            <w:tcBorders>
              <w:top w:val="single" w:sz="4" w:space="0" w:color="auto"/>
              <w:left w:val="nil"/>
              <w:bottom w:val="double" w:sz="6"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RINCONADA MEDITERRÁNEO FRACC.</w:t>
            </w:r>
          </w:p>
        </w:tc>
        <w:tc>
          <w:tcPr>
            <w:tcW w:w="1843" w:type="dxa"/>
            <w:tcBorders>
              <w:top w:val="single" w:sz="4" w:space="0" w:color="auto"/>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1,970.00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09</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060100109</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 FRAY EULALIO HERNÁNDEZ RIVERA (O.F.M.) (ANTES AV. RIBERA DEL RIO)</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AL CERRITO</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REFORMA</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060100109</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AL CERRITO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060100109</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CONJUNTO ORQUÍDEAS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060100109</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FLORES COL.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1,560.00 </w:t>
            </w:r>
          </w:p>
        </w:tc>
      </w:tr>
      <w:tr w:rsidR="004B2299" w:rsidRPr="004B2299" w:rsidTr="0060610F">
        <w:trPr>
          <w:trHeight w:val="256"/>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060100109</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FLORES CONJ. HAB.</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1,770.00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10</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060100110</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CARRETERA ESTATAL 411</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060100110</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RANCHO SAN FRANCISCO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SIN SERVICIOS COMPLETOS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060100110</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REAL DEL BOSQUE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060100110</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RINCONADA LOS AGAVES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060100110</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FRANCISCO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130.00 </w:t>
            </w:r>
          </w:p>
        </w:tc>
      </w:tr>
      <w:tr w:rsidR="004B2299" w:rsidRPr="004B2299" w:rsidTr="0060610F">
        <w:trPr>
          <w:trHeight w:val="256"/>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060100110</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VISTA REAL FRACC.</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1,600.00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11</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060100111</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AMANECER BALVANERA COL.</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BALVANERA POLO &amp; COUNTRY CL</w:t>
            </w:r>
          </w:p>
        </w:tc>
        <w:tc>
          <w:tcPr>
            <w:tcW w:w="184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SECCIÓN SUR</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FAIRWAY</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3,020.00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COLINAS DE BALVANERA I Y II CONDS.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LA NEGRETA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LOMAS DE BALVANERA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1,250.00 </w:t>
            </w:r>
          </w:p>
        </w:tc>
      </w:tr>
      <w:tr w:rsidR="004B2299" w:rsidRPr="004B2299" w:rsidTr="0060610F">
        <w:trPr>
          <w:trHeight w:val="256"/>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060100111</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LOS ÁNGELES</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820.00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12</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060100112</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BALCONES DE VISTA REAL COND.</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A SAN FRANCISCO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COLINAS DEL BOSQUE III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LA NEGRETA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LA NEGRETA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 EN BREÑA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SUPERFICIE MAYOR A 25000 M2</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TROJITAS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CIPRESES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OLVERA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060100112</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RANCHO SANTA BÁRBARA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280.00 </w:t>
            </w:r>
          </w:p>
        </w:tc>
      </w:tr>
      <w:tr w:rsidR="004B2299" w:rsidRPr="004B2299" w:rsidTr="0060610F">
        <w:trPr>
          <w:trHeight w:val="256"/>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060100112</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VISTA ESMERALDA COND.</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1,890.00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13</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BOSQUES DE VIENA FRACC.</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ECOLÓGICA VALLE DE OROFRACC.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520.00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PARAÍSO FRACC.</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URBANIZACIÓN PROGRESIVA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LIBRAMIENTO SUR-PONIENTE</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2,290.00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LUZ MARÍA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TODO </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MIRADOR DE VISTA REAL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3,320.00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MONTEALBAN</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PLAZA COMERCIAL MAXEI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2,290.00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POPULAR ECOLOGICO VALLE DE ORO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ASENTAMIENTO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PROL. JOSÉ MARÍA TRUCHUELO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LIBRAMIENTO SUR PONIENTE</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LIMITE URBANO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PUNTA DEL ESTE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QUINTAS LAS JACARANDAS I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2,840.00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RESIDENCIAL LAS BAHAMAS UNIDAD HAB.</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AGUSTÍN I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TODO </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3,150.00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AGUSTIN II UC.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5,950.00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VALLE DE ORO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SIN SERVICIOS COMPLETOS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330.00 </w:t>
            </w:r>
          </w:p>
        </w:tc>
      </w:tr>
      <w:tr w:rsidR="004B2299" w:rsidRPr="004B2299" w:rsidTr="0060610F">
        <w:trPr>
          <w:trHeight w:val="256"/>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060100113</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VISTA HERMOSA COL.</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14</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060100114</w:t>
            </w:r>
          </w:p>
        </w:tc>
        <w:tc>
          <w:tcPr>
            <w:tcW w:w="2693" w:type="dxa"/>
            <w:tcBorders>
              <w:top w:val="double" w:sz="6" w:space="0" w:color="auto"/>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PUEBLITO FRACC.</w:t>
            </w:r>
          </w:p>
        </w:tc>
        <w:tc>
          <w:tcPr>
            <w:tcW w:w="1843" w:type="dxa"/>
            <w:tcBorders>
              <w:top w:val="double" w:sz="6" w:space="0" w:color="auto"/>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double" w:sz="6" w:space="0" w:color="auto"/>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double" w:sz="6" w:space="0" w:color="auto"/>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1,150.00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15</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AVENIDA CANDILES</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3,120.00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BERNARDO QUINTANA COL.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CORETT</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BOULEVARD DE LAS AMERICAS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USO COMERCIAL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3,120.00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BOULEVARES DEL CIMATARIO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1,040.00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REAL FRACC.</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COMERCIAL</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3,170.00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REAL FRACC.</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HABITACIONAL</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CLAUSTROS DEL CAMPESTRE CONJ.</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COLINAS DEL SOL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COLINAS DEL SUR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CUMBRES DEL CAMPESTRE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CUMBRES DEL ROBLE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DIAMANTE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FRANCISCO VILLA COL.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ASENTAMIENTO REGULARIZADO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JOSÉ MARÍA TRUCHUELO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LOMAS DEL CAMPESTRE COL.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CORETT</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LOMAS DEL MIRADOR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2,150.00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CANDILES FRACC.</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2,500.00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OLVERA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MISIÓN CANDILES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2,600.00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MISIÓN DE SAN CARLOS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2,270.00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MISIÓN MARBELLA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HABITACIONAL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3,328.00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MISIÓN MARIANA CONJ. HAB.</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ETAPAS I, II Y III</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PLAZA CANDILES SUR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2,500.00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PLAZA REAL CANDILES NORTE</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4,160.00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PLAZA TERRAZA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3,900.00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REFORMA AGRARIA COL.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RESIDENCIAL ANDREA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2,790.00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RINCONADA CAMPESTRE COL.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CORETT</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RISCO RESIDENCIAL CONJ.</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HABITACIONAL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2,240.00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RISCO RESIDENCIAL CONJ.</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COMERCIAL Y MIXTO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2,400.00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TIERRA Y LIBERTAD COLONIA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CORETT</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VALLE DIAMANTE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VALLE REAL RESIDENCIAL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VENCEREMOS COLONIA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CORETT</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530.00 </w:t>
            </w:r>
          </w:p>
        </w:tc>
      </w:tr>
      <w:tr w:rsidR="004B2299" w:rsidRPr="004B2299" w:rsidTr="0060610F">
        <w:trPr>
          <w:trHeight w:val="256"/>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060100115</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VILLAS FONTANA COND.</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1,770.00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16</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060100116</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A LOS OLVERA</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COMERCIAL</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2,500.00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EXHDA. SANTA BÁRBARA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LA NEGRETA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 EN BREÑA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USOS NO RESTRINGIDOS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060100116</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FUENTES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2,500.00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060100116</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LOS OLVERA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1,000.00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060100116</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TIERRAS NEGRAS COND.</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1,130.00 </w:t>
            </w:r>
          </w:p>
        </w:tc>
      </w:tr>
      <w:tr w:rsidR="004B2299" w:rsidRPr="004B2299" w:rsidTr="0060610F">
        <w:trPr>
          <w:trHeight w:val="256"/>
          <w:jc w:val="center"/>
        </w:trPr>
        <w:tc>
          <w:tcPr>
            <w:tcW w:w="1135" w:type="dxa"/>
            <w:tcBorders>
              <w:top w:val="single" w:sz="4" w:space="0" w:color="auto"/>
              <w:left w:val="doub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060100116</w:t>
            </w:r>
          </w:p>
        </w:tc>
        <w:tc>
          <w:tcPr>
            <w:tcW w:w="2693" w:type="dxa"/>
            <w:tcBorders>
              <w:top w:val="single" w:sz="4" w:space="0" w:color="auto"/>
              <w:left w:val="nil"/>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VILLAS FONTANA VITRALES I Y II COND.</w:t>
            </w:r>
          </w:p>
        </w:tc>
        <w:tc>
          <w:tcPr>
            <w:tcW w:w="1843" w:type="dxa"/>
            <w:tcBorders>
              <w:top w:val="single" w:sz="4" w:space="0" w:color="auto"/>
              <w:left w:val="nil"/>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single" w:sz="4" w:space="0" w:color="auto"/>
              <w:left w:val="nil"/>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single" w:sz="4" w:space="0" w:color="auto"/>
              <w:left w:val="nil"/>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2,750.00 </w:t>
            </w:r>
          </w:p>
        </w:tc>
      </w:tr>
      <w:tr w:rsidR="004B2299" w:rsidRPr="004B2299" w:rsidTr="0060610F">
        <w:trPr>
          <w:trHeight w:val="256"/>
          <w:jc w:val="center"/>
        </w:trPr>
        <w:tc>
          <w:tcPr>
            <w:tcW w:w="1135" w:type="dxa"/>
            <w:tcBorders>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17</w:t>
            </w:r>
          </w:p>
        </w:tc>
        <w:tc>
          <w:tcPr>
            <w:tcW w:w="2693" w:type="dxa"/>
            <w:tcBorders>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060100117</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EL PUEBLITO</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 EN BREÑA</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USOS NO RESTRINGIDOS</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060100117</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RANCHO SAN JUANICO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75.00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060100117</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SANTA FE</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CONDOMINIOS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1,520.00 </w:t>
            </w:r>
          </w:p>
        </w:tc>
      </w:tr>
      <w:tr w:rsidR="004B2299" w:rsidRPr="004B2299" w:rsidTr="0060610F">
        <w:trPr>
          <w:trHeight w:val="256"/>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060100117</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SANTA FE FRACC.</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2,070.00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18</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060100118</w:t>
            </w:r>
          </w:p>
        </w:tc>
        <w:tc>
          <w:tcPr>
            <w:tcW w:w="2693" w:type="dxa"/>
            <w:tcBorders>
              <w:top w:val="double" w:sz="6" w:space="0" w:color="auto"/>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EL PUEBLITO</w:t>
            </w:r>
          </w:p>
        </w:tc>
        <w:tc>
          <w:tcPr>
            <w:tcW w:w="1843" w:type="dxa"/>
            <w:tcBorders>
              <w:top w:val="double" w:sz="6" w:space="0" w:color="auto"/>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 EN BREÑA</w:t>
            </w:r>
          </w:p>
        </w:tc>
        <w:tc>
          <w:tcPr>
            <w:tcW w:w="2126" w:type="dxa"/>
            <w:tcBorders>
              <w:top w:val="double" w:sz="6" w:space="0" w:color="auto"/>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USOS NO RESTRINGIDOS</w:t>
            </w:r>
          </w:p>
        </w:tc>
        <w:tc>
          <w:tcPr>
            <w:tcW w:w="1134" w:type="dxa"/>
            <w:tcBorders>
              <w:top w:val="double" w:sz="6" w:space="0" w:color="auto"/>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19</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060100119</w:t>
            </w:r>
          </w:p>
        </w:tc>
        <w:tc>
          <w:tcPr>
            <w:tcW w:w="2693" w:type="dxa"/>
            <w:tcBorders>
              <w:top w:val="double" w:sz="6" w:space="0" w:color="auto"/>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EL PUEBLITO</w:t>
            </w:r>
          </w:p>
        </w:tc>
        <w:tc>
          <w:tcPr>
            <w:tcW w:w="1843" w:type="dxa"/>
            <w:tcBorders>
              <w:top w:val="double" w:sz="6" w:space="0" w:color="auto"/>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 EN BREÑA</w:t>
            </w:r>
          </w:p>
        </w:tc>
        <w:tc>
          <w:tcPr>
            <w:tcW w:w="2126" w:type="dxa"/>
            <w:tcBorders>
              <w:top w:val="double" w:sz="6" w:space="0" w:color="auto"/>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USOS NO RESTRINGIDOS</w:t>
            </w:r>
          </w:p>
        </w:tc>
        <w:tc>
          <w:tcPr>
            <w:tcW w:w="1134" w:type="dxa"/>
            <w:tcBorders>
              <w:top w:val="double" w:sz="6" w:space="0" w:color="auto"/>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SECTOR 20</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EL PUEBLITO</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060100120</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CARRETERA A TLACOTE</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520.00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060100120</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EL PUEBLITO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 EN BREÑA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USOS NO RESTRINGIDOS</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060100120</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SANTA MARIA DEL RETABLO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300.00 </w:t>
            </w:r>
          </w:p>
        </w:tc>
      </w:tr>
      <w:tr w:rsidR="004B2299" w:rsidRPr="004B2299" w:rsidTr="0060610F">
        <w:trPr>
          <w:trHeight w:val="256"/>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060100120</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SANTA MARÍA DEL RETABLO</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FRENTE A CARRETERA FEDERAL 45D</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350.00 </w:t>
            </w:r>
          </w:p>
        </w:tc>
      </w:tr>
      <w:tr w:rsidR="004B2299" w:rsidRPr="004B2299" w:rsidTr="0060610F">
        <w:trPr>
          <w:trHeight w:val="256"/>
          <w:jc w:val="center"/>
        </w:trPr>
        <w:tc>
          <w:tcPr>
            <w:tcW w:w="1135" w:type="dxa"/>
            <w:tcBorders>
              <w:top w:val="nil"/>
              <w:left w:val="double" w:sz="4" w:space="0" w:color="auto"/>
              <w:bottom w:val="nil"/>
              <w:right w:val="nil"/>
            </w:tcBorders>
            <w:shd w:val="clear" w:color="000000" w:fill="D9D9D9"/>
            <w:vAlign w:val="bottom"/>
            <w:hideMark/>
          </w:tcPr>
          <w:p w:rsidR="004B2299" w:rsidRPr="004B2299" w:rsidRDefault="004B2299" w:rsidP="0060610F">
            <w:pPr>
              <w:jc w:val="center"/>
              <w:rPr>
                <w:rFonts w:ascii="Arial Narrow" w:hAnsi="Arial Narrow" w:cs="Arial"/>
                <w:b/>
                <w:bCs/>
                <w:sz w:val="20"/>
                <w:szCs w:val="20"/>
              </w:rPr>
            </w:pPr>
            <w:r w:rsidRPr="004B2299">
              <w:rPr>
                <w:rFonts w:ascii="Arial Narrow" w:hAnsi="Arial Narrow" w:cs="Arial"/>
                <w:b/>
                <w:bCs/>
                <w:sz w:val="20"/>
                <w:szCs w:val="20"/>
              </w:rPr>
              <w:t> </w:t>
            </w:r>
          </w:p>
        </w:tc>
        <w:tc>
          <w:tcPr>
            <w:tcW w:w="269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OTRAS LOCALIDADES</w:t>
            </w:r>
          </w:p>
        </w:tc>
        <w:tc>
          <w:tcPr>
            <w:tcW w:w="1843"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color w:val="808080"/>
                <w:sz w:val="20"/>
                <w:szCs w:val="20"/>
              </w:rPr>
            </w:pPr>
            <w:r w:rsidRPr="004B2299">
              <w:rPr>
                <w:rFonts w:ascii="Arial Narrow" w:hAnsi="Arial Narrow" w:cs="Arial"/>
                <w:b/>
                <w:bCs/>
                <w:color w:val="808080"/>
                <w:sz w:val="20"/>
                <w:szCs w:val="20"/>
              </w:rPr>
              <w:t> </w:t>
            </w:r>
          </w:p>
        </w:tc>
        <w:tc>
          <w:tcPr>
            <w:tcW w:w="2126" w:type="dxa"/>
            <w:tcBorders>
              <w:top w:val="nil"/>
              <w:left w:val="nil"/>
              <w:bottom w:val="nil"/>
              <w:right w:val="nil"/>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c>
          <w:tcPr>
            <w:tcW w:w="1134" w:type="dxa"/>
            <w:tcBorders>
              <w:top w:val="nil"/>
              <w:left w:val="nil"/>
              <w:bottom w:val="nil"/>
              <w:right w:val="double" w:sz="4" w:space="0" w:color="auto"/>
            </w:tcBorders>
            <w:shd w:val="clear" w:color="000000" w:fill="D9D9D9"/>
            <w:vAlign w:val="bottom"/>
            <w:hideMark/>
          </w:tcPr>
          <w:p w:rsidR="004B2299" w:rsidRPr="004B2299" w:rsidRDefault="004B2299" w:rsidP="0060610F">
            <w:pPr>
              <w:rPr>
                <w:rFonts w:ascii="Arial Narrow" w:hAnsi="Arial Narrow" w:cs="Arial"/>
                <w:b/>
                <w:bCs/>
                <w:sz w:val="20"/>
                <w:szCs w:val="20"/>
              </w:rPr>
            </w:pPr>
            <w:r w:rsidRPr="004B2299">
              <w:rPr>
                <w:rFonts w:ascii="Arial Narrow" w:hAnsi="Arial Narrow" w:cs="Arial"/>
                <w:b/>
                <w:bCs/>
                <w:sz w:val="20"/>
                <w:szCs w:val="20"/>
              </w:rPr>
              <w:t> </w:t>
            </w:r>
          </w:p>
        </w:tc>
      </w:tr>
      <w:tr w:rsidR="004B2299" w:rsidRPr="004B2299" w:rsidTr="0060610F">
        <w:trPr>
          <w:trHeight w:val="256"/>
          <w:jc w:val="center"/>
        </w:trPr>
        <w:tc>
          <w:tcPr>
            <w:tcW w:w="1135" w:type="dxa"/>
            <w:tcBorders>
              <w:top w:val="double" w:sz="6"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060100201</w:t>
            </w:r>
          </w:p>
        </w:tc>
        <w:tc>
          <w:tcPr>
            <w:tcW w:w="269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ARROYO HONDO</w:t>
            </w:r>
          </w:p>
        </w:tc>
        <w:tc>
          <w:tcPr>
            <w:tcW w:w="1843"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FRENTE A CARRETERA ESTATAL 411</w:t>
            </w:r>
          </w:p>
        </w:tc>
        <w:tc>
          <w:tcPr>
            <w:tcW w:w="2126" w:type="dxa"/>
            <w:tcBorders>
              <w:top w:val="double" w:sz="6"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double" w:sz="6"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060100201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ARROYO HONDO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060100501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BATÁN</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060101601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LOS ÁNGELES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PARCELAS </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 FRENTE A CARRETERA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060101601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LOS ÁNGELES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060101601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LOS ÁNGELES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060101601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PRADERA DE GUADALUPE</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060101601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PRADERAS DE LOS ÁNGELES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060101601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PUEBLITO COLONIAL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060101602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 VIDA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MACROLOTES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060101602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 VIDA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CONDOMINIOS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060101602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LOS ANGELES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 xml:space="preserve">PARCELAS </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 FRENTE A CARRETERA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060101602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LOS ANGELES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060101602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LOS ANGELES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060102401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LOURDES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060102401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LOURDES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110.00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060102402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LOURDES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060102402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LOURDES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110.00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060102402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VISTAS DEL SOL FRACC.</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20 DE ENERO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21 DE MARZO COL.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CORETT</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MILAGRITO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ESPIRITU SANTO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JARDINES DE LA NEGRETA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CORETT</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LA NEGRETA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LA NEGRETA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LA NEGRETA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 CON FRENTE</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LIBRAMIENTO SURPONIENTE</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REYES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LUIS DONALDO COLOSIO COL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CORETT</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MISION DE SAN JUAN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MISIÓN REGINA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MISIÓN SAN JOSÉ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PRADOS DE BALAVANERA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680.00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VALLE ARBOLEDAS FRACC.</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750.00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VALLE DE LOS PINOS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060102601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VILLA DORADA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A LOS OLVERA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COMERCIAL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2,500.00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CAMINO A LOS OLVERA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HABITACIONAL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COLINAS DEL SANTUARIO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1,880.00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 HERRADURA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CAPULLOS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1,230.00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OLVERA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PEDREGAL DE SHOENSTATT</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CONDOMINIOS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PEDREGAL DE SHOENSTATT</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COMERCIALES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3,020.00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PEDREGAL DE SHOENSTATT</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MACROLOTES CONDOMINALES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REAL DE SHOENSTATT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RESIDENCIAL LA VISTA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ÁREAS PRIVATIVAS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FRANCISCO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1,580.00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OLVERA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940.00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060102803</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VISTA HERMOSA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110.00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060103301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PROGRESO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FRENTE A CARRETERA ESTATAL 411</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060103301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PROGRESO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110.00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060103302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FRANCISCO (SUBDIVISIÓN)</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ASENTAMIENTO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110.00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060103901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LOS ÁNGELES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820.00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060103901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ROMERAL</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330.00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060103901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LOS ÁNGELES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060104001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CAÑADAS DEL LAGO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CONDOMINIOS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060104001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CAÑADAS DEL LAGO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DE MAS DE 2000 M2</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DE 10000</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060104001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CAÑADAS DEL LAGO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DE MAS DE 750 M2</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HASTA 2000 M2</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060104001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CAÑADAS DEL LAGO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DE MAS DE 10000 M2</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500.00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060104001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CAÑADAS DEL LAGO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HABITACIONALES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LOTES DE HASTA 750 M2</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2,100.00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060104001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CONDES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1,690.00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060104001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FRANCISCO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FRENTE A CARRETERA ESTATAL 411</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060104001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FRANCISCO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060104201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CAMELINAS COND.</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1,460.00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060104201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LOS OLIVOS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1,900.00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060104201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PASEO CONSTITUYENTES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LADO ORIENTE</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COLINDANTE A ZONAS URBANAS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6,100.00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060104201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JOSÉ DE LOS OLVERA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RESTO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1,380.00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060104202</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PÓRTICO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AMPLIACIÓN HUERTAS EL CARMEN</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FRACCIONAMIENTO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3,640.00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060104801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BATÁN FRACC.</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2,200.00 </w:t>
            </w:r>
          </w:p>
        </w:tc>
      </w:tr>
      <w:tr w:rsidR="004B2299" w:rsidRPr="004B2299" w:rsidTr="0060610F">
        <w:trPr>
          <w:trHeight w:val="467"/>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060104801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FORTÍN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2,000.00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HACIENDA REAL TEJEDA CONJ.</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3,440.00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HUERTAS DEL CARMEN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3,540.00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RESIDENCIAL TEJEDA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2,300.00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RESIDENCIAL TEJEDA</w:t>
            </w:r>
          </w:p>
        </w:tc>
        <w:tc>
          <w:tcPr>
            <w:tcW w:w="184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SECCIÓN PANORAMA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060104801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RINCONADA EL CARMEN FRACC.</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3,600.00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060200801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EL CALICHAR</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220.00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060200901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 CANTERA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060202201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LA CUEVA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060202701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OBRAJUELITO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060202901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PITA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060203001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 POZA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PITA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060203501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PURÍSIMA DE LA CUEVA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060203601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SAN RAFAEL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060203602</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PURÍSIMA DE SAN RAFAEL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060204401</w:t>
            </w:r>
          </w:p>
        </w:tc>
        <w:tc>
          <w:tcPr>
            <w:tcW w:w="2693" w:type="dxa"/>
            <w:tcBorders>
              <w:top w:val="nil"/>
              <w:left w:val="nil"/>
              <w:bottom w:val="single" w:sz="4" w:space="0" w:color="auto"/>
              <w:right w:val="single" w:sz="4" w:space="0" w:color="auto"/>
            </w:tcBorders>
            <w:shd w:val="clear" w:color="auto" w:fill="auto"/>
            <w:vAlign w:val="center"/>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PURÍSIMA DE SAN RAFAEL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060204402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PITA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PITA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060204901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 TINAJA</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FRENTE A CARRETERA</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SIN SERVICIOS COMPLETOS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060300601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BRAVO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060300601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BRAVO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single" w:sz="4" w:space="0" w:color="auto"/>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060300602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EL JARAL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060301401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CHARCO BLANCO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060301402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CHARCO BLANCO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Z-3 TODA</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80.00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060302101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EL JARAL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060302102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BRAVO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DEL JARAL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060303201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PRESA DE BRAVO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DEL JARAL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060303401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PUERTA DE SAN RAFAEL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060303401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PUERTA DE SAN RAFAEL</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060304101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SAN ISIDRO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060304102</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SAN ISIDRO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PARCELAS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TODAS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060304701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LAS TAPONAS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SAN RAFAEL</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140.00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060306101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LOMA DE SAN ISIDRO</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060308501</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SAN LUIS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EJIDO SAN ISIDRO</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SOLARES URBANOS</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56"/>
          <w:jc w:val="center"/>
        </w:trPr>
        <w:tc>
          <w:tcPr>
            <w:tcW w:w="1135" w:type="dxa"/>
            <w:tcBorders>
              <w:top w:val="nil"/>
              <w:left w:val="double" w:sz="4" w:space="0" w:color="auto"/>
              <w:bottom w:val="single" w:sz="4"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069999999</w:t>
            </w:r>
          </w:p>
        </w:tc>
        <w:tc>
          <w:tcPr>
            <w:tcW w:w="269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OTRAS COMUNIDADES</w:t>
            </w:r>
          </w:p>
        </w:tc>
        <w:tc>
          <w:tcPr>
            <w:tcW w:w="1843"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CON SERVICIOS</w:t>
            </w:r>
          </w:p>
        </w:tc>
        <w:tc>
          <w:tcPr>
            <w:tcW w:w="2126" w:type="dxa"/>
            <w:tcBorders>
              <w:top w:val="nil"/>
              <w:left w:val="nil"/>
              <w:bottom w:val="single" w:sz="4"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single" w:sz="4"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170.00 </w:t>
            </w:r>
          </w:p>
        </w:tc>
      </w:tr>
      <w:tr w:rsidR="004B2299" w:rsidRPr="004B2299" w:rsidTr="0060610F">
        <w:trPr>
          <w:trHeight w:val="271"/>
          <w:jc w:val="center"/>
        </w:trPr>
        <w:tc>
          <w:tcPr>
            <w:tcW w:w="1135" w:type="dxa"/>
            <w:tcBorders>
              <w:top w:val="nil"/>
              <w:left w:val="double" w:sz="4" w:space="0" w:color="auto"/>
              <w:bottom w:val="double" w:sz="6" w:space="0" w:color="auto"/>
              <w:right w:val="single" w:sz="4" w:space="0" w:color="auto"/>
            </w:tcBorders>
            <w:shd w:val="clear" w:color="auto" w:fill="auto"/>
            <w:vAlign w:val="bottom"/>
            <w:hideMark/>
          </w:tcPr>
          <w:p w:rsidR="004B2299" w:rsidRPr="004B2299" w:rsidRDefault="004B2299" w:rsidP="0060610F">
            <w:pPr>
              <w:jc w:val="center"/>
              <w:rPr>
                <w:rFonts w:ascii="Arial Narrow" w:hAnsi="Arial Narrow" w:cs="Arial"/>
                <w:sz w:val="20"/>
                <w:szCs w:val="20"/>
              </w:rPr>
            </w:pPr>
            <w:r w:rsidRPr="004B2299">
              <w:rPr>
                <w:rFonts w:ascii="Arial Narrow" w:hAnsi="Arial Narrow" w:cs="Arial"/>
                <w:sz w:val="20"/>
                <w:szCs w:val="20"/>
              </w:rPr>
              <w:t>069999999</w:t>
            </w:r>
          </w:p>
        </w:tc>
        <w:tc>
          <w:tcPr>
            <w:tcW w:w="269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OTRAS COMUNIDADES</w:t>
            </w:r>
          </w:p>
        </w:tc>
        <w:tc>
          <w:tcPr>
            <w:tcW w:w="1843"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SIN SERVICIOS COMPLETOS</w:t>
            </w:r>
          </w:p>
        </w:tc>
        <w:tc>
          <w:tcPr>
            <w:tcW w:w="2126" w:type="dxa"/>
            <w:tcBorders>
              <w:top w:val="nil"/>
              <w:left w:val="nil"/>
              <w:bottom w:val="double" w:sz="6" w:space="0" w:color="auto"/>
              <w:right w:val="single" w:sz="4" w:space="0" w:color="auto"/>
            </w:tcBorders>
            <w:shd w:val="clear" w:color="auto" w:fill="auto"/>
            <w:vAlign w:val="bottom"/>
            <w:hideMark/>
          </w:tcPr>
          <w:p w:rsidR="004B2299" w:rsidRPr="004B2299" w:rsidRDefault="004B2299" w:rsidP="0060610F">
            <w:pPr>
              <w:rPr>
                <w:rFonts w:ascii="Arial Narrow" w:hAnsi="Arial Narrow" w:cs="Arial"/>
                <w:sz w:val="20"/>
                <w:szCs w:val="20"/>
              </w:rPr>
            </w:pPr>
            <w:r w:rsidRPr="004B2299">
              <w:rPr>
                <w:rFonts w:ascii="Arial Narrow" w:hAnsi="Arial Narrow" w:cs="Arial"/>
                <w:sz w:val="20"/>
                <w:szCs w:val="20"/>
              </w:rPr>
              <w:t>TODO</w:t>
            </w:r>
          </w:p>
        </w:tc>
        <w:tc>
          <w:tcPr>
            <w:tcW w:w="1134" w:type="dxa"/>
            <w:tcBorders>
              <w:top w:val="nil"/>
              <w:left w:val="nil"/>
              <w:bottom w:val="double" w:sz="6" w:space="0" w:color="auto"/>
              <w:right w:val="double" w:sz="4" w:space="0" w:color="auto"/>
            </w:tcBorders>
            <w:shd w:val="clear" w:color="auto" w:fill="auto"/>
            <w:vAlign w:val="bottom"/>
            <w:hideMark/>
          </w:tcPr>
          <w:p w:rsidR="004B2299" w:rsidRPr="004B2299" w:rsidRDefault="004B2299" w:rsidP="0060610F">
            <w:pPr>
              <w:jc w:val="right"/>
              <w:rPr>
                <w:rFonts w:ascii="Arial Narrow" w:hAnsi="Arial Narrow" w:cs="Arial"/>
                <w:sz w:val="20"/>
                <w:szCs w:val="20"/>
              </w:rPr>
            </w:pPr>
            <w:r w:rsidRPr="004B2299">
              <w:rPr>
                <w:rFonts w:ascii="Arial Narrow" w:hAnsi="Arial Narrow" w:cs="Arial"/>
                <w:sz w:val="20"/>
                <w:szCs w:val="20"/>
              </w:rPr>
              <w:t xml:space="preserve">$  100.00 </w:t>
            </w:r>
          </w:p>
        </w:tc>
      </w:tr>
    </w:tbl>
    <w:p w:rsidR="004B2299" w:rsidRDefault="004B2299" w:rsidP="004B2299">
      <w:pPr>
        <w:tabs>
          <w:tab w:val="center" w:leader="hyphen" w:pos="4252"/>
          <w:tab w:val="right" w:leader="hyphen" w:pos="8504"/>
        </w:tabs>
        <w:suppressAutoHyphens/>
        <w:spacing w:line="360" w:lineRule="auto"/>
        <w:ind w:hanging="1701"/>
        <w:jc w:val="both"/>
        <w:rPr>
          <w:rFonts w:ascii="Century Gothic" w:hAnsi="Century Gothic" w:cs="Arial"/>
          <w:sz w:val="20"/>
          <w:szCs w:val="20"/>
        </w:rPr>
      </w:pPr>
    </w:p>
    <w:p w:rsidR="004B2299" w:rsidRPr="00470786" w:rsidRDefault="004B2299" w:rsidP="004B2299">
      <w:pPr>
        <w:jc w:val="both"/>
        <w:rPr>
          <w:rFonts w:ascii="Arial Narrow" w:hAnsi="Arial Narrow" w:cs="Tahoma"/>
          <w:sz w:val="20"/>
          <w:szCs w:val="20"/>
        </w:rPr>
      </w:pPr>
      <w:r w:rsidRPr="00470786">
        <w:rPr>
          <w:rFonts w:ascii="Arial Narrow" w:hAnsi="Arial Narrow" w:cs="Tahoma"/>
          <w:b/>
          <w:bCs/>
          <w:sz w:val="20"/>
          <w:szCs w:val="20"/>
        </w:rPr>
        <w:t>SEGUNDO</w:t>
      </w:r>
      <w:r w:rsidRPr="00470786">
        <w:rPr>
          <w:rFonts w:ascii="Arial Narrow" w:hAnsi="Arial Narrow" w:cs="Tahoma"/>
          <w:bCs/>
          <w:sz w:val="20"/>
          <w:szCs w:val="20"/>
        </w:rPr>
        <w:t>.- Se instruye al Secretario del Ayuntamiento para que expida la certificación del presente Acuerdo y remita a la H. LVII</w:t>
      </w:r>
      <w:r>
        <w:rPr>
          <w:rFonts w:ascii="Arial Narrow" w:hAnsi="Arial Narrow" w:cs="Tahoma"/>
          <w:bCs/>
          <w:sz w:val="20"/>
          <w:szCs w:val="20"/>
        </w:rPr>
        <w:t>I</w:t>
      </w:r>
      <w:r w:rsidRPr="00470786">
        <w:rPr>
          <w:rFonts w:ascii="Arial Narrow" w:hAnsi="Arial Narrow" w:cs="Tahoma"/>
          <w:bCs/>
          <w:sz w:val="20"/>
          <w:szCs w:val="20"/>
        </w:rPr>
        <w:t xml:space="preserve"> Leg</w:t>
      </w:r>
      <w:r w:rsidRPr="00470786">
        <w:rPr>
          <w:rFonts w:ascii="Arial Narrow" w:hAnsi="Arial Narrow" w:cs="Tahoma"/>
          <w:sz w:val="20"/>
          <w:szCs w:val="20"/>
        </w:rPr>
        <w:t>islatura del Estado de Querétaro, la propuesta de las Tablas de Valores Unitarios de Suelo y Construcción del Municipio de Corregidora, Qro</w:t>
      </w:r>
      <w:r>
        <w:rPr>
          <w:rFonts w:ascii="Arial Narrow" w:hAnsi="Arial Narrow" w:cs="Tahoma"/>
          <w:sz w:val="20"/>
          <w:szCs w:val="20"/>
        </w:rPr>
        <w:t>., para el Ejercicio Fiscal 2016</w:t>
      </w:r>
      <w:r w:rsidRPr="00470786">
        <w:rPr>
          <w:rFonts w:ascii="Arial Narrow" w:hAnsi="Arial Narrow" w:cs="Tahoma"/>
          <w:sz w:val="20"/>
          <w:szCs w:val="20"/>
        </w:rPr>
        <w:t>.</w:t>
      </w:r>
    </w:p>
    <w:p w:rsidR="004B2299" w:rsidRPr="008A3391" w:rsidRDefault="004B2299" w:rsidP="004B2299">
      <w:pPr>
        <w:jc w:val="both"/>
        <w:rPr>
          <w:rFonts w:ascii="Arial Narrow" w:hAnsi="Arial Narrow" w:cs="Tahoma"/>
          <w:b/>
          <w:sz w:val="20"/>
          <w:szCs w:val="20"/>
        </w:rPr>
      </w:pPr>
    </w:p>
    <w:p w:rsidR="004B2299" w:rsidRPr="004B2299" w:rsidRDefault="004B2299" w:rsidP="004B2299">
      <w:pPr>
        <w:pStyle w:val="Textoindependiente"/>
        <w:shd w:val="clear" w:color="auto" w:fill="002060"/>
        <w:jc w:val="center"/>
        <w:rPr>
          <w:rFonts w:ascii="Arial Narrow" w:hAnsi="Arial Narrow" w:cs="Tahoma"/>
          <w:bCs w:val="0"/>
          <w:sz w:val="20"/>
          <w:szCs w:val="20"/>
          <w:lang w:val="pt-BR"/>
        </w:rPr>
      </w:pPr>
      <w:r w:rsidRPr="004B2299">
        <w:rPr>
          <w:rFonts w:ascii="Arial Narrow" w:hAnsi="Arial Narrow" w:cs="Tahoma"/>
          <w:sz w:val="20"/>
          <w:szCs w:val="20"/>
          <w:lang w:val="pt-BR"/>
        </w:rPr>
        <w:t>T R A N S I T O R I O S</w:t>
      </w:r>
    </w:p>
    <w:p w:rsidR="004B2299" w:rsidRPr="00470786" w:rsidRDefault="004B2299" w:rsidP="004B2299">
      <w:pPr>
        <w:jc w:val="both"/>
        <w:rPr>
          <w:rFonts w:ascii="Arial Narrow" w:hAnsi="Arial Narrow" w:cs="Tahoma"/>
          <w:b/>
          <w:bCs/>
          <w:sz w:val="20"/>
          <w:szCs w:val="20"/>
          <w:lang w:val="pt-BR"/>
        </w:rPr>
      </w:pPr>
    </w:p>
    <w:p w:rsidR="004B2299" w:rsidRDefault="004B2299" w:rsidP="004B2299">
      <w:pPr>
        <w:jc w:val="both"/>
        <w:rPr>
          <w:rFonts w:ascii="Arial Narrow" w:hAnsi="Arial Narrow" w:cs="Tahoma"/>
          <w:sz w:val="20"/>
          <w:szCs w:val="20"/>
        </w:rPr>
      </w:pPr>
      <w:r w:rsidRPr="00470786">
        <w:rPr>
          <w:rFonts w:ascii="Arial Narrow" w:hAnsi="Arial Narrow" w:cs="Tahoma"/>
          <w:b/>
          <w:bCs/>
          <w:sz w:val="20"/>
          <w:szCs w:val="20"/>
        </w:rPr>
        <w:t>PRIMERO</w:t>
      </w:r>
      <w:r w:rsidRPr="00470786">
        <w:rPr>
          <w:rFonts w:ascii="Arial Narrow" w:hAnsi="Arial Narrow" w:cs="Tahoma"/>
          <w:sz w:val="20"/>
          <w:szCs w:val="20"/>
        </w:rPr>
        <w:t>.- Publíquese el presente Acuerdo en la Gaceta Municipal</w:t>
      </w:r>
      <w:r>
        <w:rPr>
          <w:rFonts w:ascii="Arial Narrow" w:hAnsi="Arial Narrow" w:cs="Tahoma"/>
          <w:sz w:val="20"/>
          <w:szCs w:val="20"/>
        </w:rPr>
        <w:t xml:space="preserve"> por una sola ocasión a costa del Municipio.</w:t>
      </w:r>
    </w:p>
    <w:p w:rsidR="004B2299" w:rsidRPr="00470786" w:rsidRDefault="004B2299" w:rsidP="004B2299">
      <w:pPr>
        <w:jc w:val="both"/>
        <w:rPr>
          <w:rFonts w:ascii="Arial Narrow" w:hAnsi="Arial Narrow" w:cs="Tahoma"/>
          <w:b/>
          <w:sz w:val="20"/>
          <w:szCs w:val="20"/>
        </w:rPr>
      </w:pPr>
    </w:p>
    <w:p w:rsidR="00E27CAA" w:rsidRPr="00BA2E64" w:rsidRDefault="004B2299" w:rsidP="001E4934">
      <w:pPr>
        <w:jc w:val="both"/>
        <w:rPr>
          <w:rFonts w:ascii="Arial Narrow" w:hAnsi="Arial Narrow" w:cs="Tahoma"/>
          <w:sz w:val="20"/>
          <w:szCs w:val="20"/>
        </w:rPr>
      </w:pPr>
      <w:r w:rsidRPr="00470786">
        <w:rPr>
          <w:rFonts w:ascii="Arial Narrow" w:hAnsi="Arial Narrow" w:cs="Tahoma"/>
          <w:b/>
          <w:sz w:val="20"/>
          <w:szCs w:val="20"/>
        </w:rPr>
        <w:t>SEGUNDO</w:t>
      </w:r>
      <w:r w:rsidRPr="00470786">
        <w:rPr>
          <w:rFonts w:ascii="Arial Narrow" w:hAnsi="Arial Narrow" w:cs="Tahoma"/>
          <w:sz w:val="20"/>
          <w:szCs w:val="20"/>
        </w:rPr>
        <w:t>.- Comuníquese el presente Acuerdo a las Secretarías de Desarrollo Urbano y Obras Públicas y Tesorería y Finanzas para su conocimiento</w:t>
      </w:r>
      <w:r w:rsidR="00BA2E64" w:rsidRPr="00BA2E64">
        <w:rPr>
          <w:rFonts w:ascii="Arial Narrow" w:hAnsi="Arial Narrow" w:cs="Tahoma"/>
          <w:sz w:val="20"/>
          <w:szCs w:val="20"/>
        </w:rPr>
        <w:t>.</w:t>
      </w:r>
      <w:r w:rsidR="001A3641" w:rsidRPr="00BA2E64">
        <w:rPr>
          <w:rFonts w:ascii="Arial Narrow" w:hAnsi="Arial Narrow"/>
          <w:sz w:val="20"/>
          <w:szCs w:val="20"/>
        </w:rPr>
        <w:t>.</w:t>
      </w:r>
      <w:r w:rsidR="0076533A" w:rsidRPr="00BA2E64">
        <w:rPr>
          <w:rFonts w:ascii="Arial Narrow" w:hAnsi="Arial Narrow" w:cs="Tahoma"/>
          <w:sz w:val="20"/>
          <w:szCs w:val="20"/>
        </w:rPr>
        <w:t>.</w:t>
      </w:r>
      <w:r w:rsidR="00E27CAA" w:rsidRPr="00BA2E64">
        <w:rPr>
          <w:rFonts w:ascii="Arial Narrow" w:hAnsi="Arial Narrow" w:cs="Tahoma"/>
          <w:sz w:val="20"/>
          <w:szCs w:val="20"/>
        </w:rPr>
        <w:t>”</w:t>
      </w:r>
    </w:p>
    <w:p w:rsidR="00B232EE" w:rsidRPr="00BA2E64" w:rsidRDefault="00B232EE" w:rsidP="005A684F">
      <w:pPr>
        <w:shd w:val="clear" w:color="auto" w:fill="FFFFFF"/>
        <w:jc w:val="both"/>
        <w:rPr>
          <w:rFonts w:ascii="Arial Narrow" w:hAnsi="Arial Narrow" w:cs="Tahoma"/>
          <w:sz w:val="20"/>
          <w:szCs w:val="20"/>
          <w:lang w:val="es-ES"/>
        </w:rPr>
      </w:pPr>
    </w:p>
    <w:p w:rsidR="0053072C" w:rsidRPr="001E4934" w:rsidRDefault="002E6DB2" w:rsidP="001E4934">
      <w:pPr>
        <w:jc w:val="both"/>
        <w:rPr>
          <w:rFonts w:ascii="Arial Narrow" w:eastAsia="Calibri" w:hAnsi="Arial Narrow"/>
          <w:b/>
          <w:sz w:val="20"/>
          <w:szCs w:val="20"/>
          <w:lang w:eastAsia="en-US"/>
        </w:rPr>
      </w:pPr>
      <w:r w:rsidRPr="00BA2E64">
        <w:rPr>
          <w:rFonts w:ascii="Arial Narrow" w:hAnsi="Arial Narrow" w:cs="Tahoma"/>
          <w:b/>
          <w:sz w:val="20"/>
          <w:szCs w:val="20"/>
        </w:rPr>
        <w:t xml:space="preserve">EL PUEBLITO CORREGIDORA, QRO., A </w:t>
      </w:r>
      <w:r w:rsidR="00857306" w:rsidRPr="00BA2E64">
        <w:rPr>
          <w:rFonts w:ascii="Arial Narrow" w:hAnsi="Arial Narrow" w:cs="Tahoma"/>
          <w:b/>
          <w:bCs/>
          <w:sz w:val="20"/>
          <w:szCs w:val="20"/>
        </w:rPr>
        <w:t>27</w:t>
      </w:r>
      <w:r w:rsidR="00593884" w:rsidRPr="00BA2E64">
        <w:rPr>
          <w:rFonts w:ascii="Arial Narrow" w:hAnsi="Arial Narrow" w:cs="Tahoma"/>
          <w:b/>
          <w:bCs/>
          <w:sz w:val="20"/>
          <w:szCs w:val="20"/>
        </w:rPr>
        <w:t xml:space="preserve"> </w:t>
      </w:r>
      <w:r w:rsidR="00A1437C" w:rsidRPr="00BA2E64">
        <w:rPr>
          <w:rFonts w:ascii="Arial Narrow" w:hAnsi="Arial Narrow" w:cs="Tahoma"/>
          <w:b/>
          <w:bCs/>
          <w:sz w:val="20"/>
          <w:szCs w:val="20"/>
        </w:rPr>
        <w:t>(</w:t>
      </w:r>
      <w:r w:rsidR="00857306" w:rsidRPr="00BA2E64">
        <w:rPr>
          <w:rFonts w:ascii="Arial Narrow" w:hAnsi="Arial Narrow" w:cs="Tahoma"/>
          <w:b/>
          <w:bCs/>
          <w:sz w:val="20"/>
          <w:szCs w:val="20"/>
        </w:rPr>
        <w:t>VEINTISIETE</w:t>
      </w:r>
      <w:r w:rsidR="00A1437C" w:rsidRPr="00BA2E64">
        <w:rPr>
          <w:rFonts w:ascii="Arial Narrow" w:hAnsi="Arial Narrow" w:cs="Tahoma"/>
          <w:b/>
          <w:bCs/>
          <w:sz w:val="20"/>
          <w:szCs w:val="20"/>
        </w:rPr>
        <w:t xml:space="preserve">) DE </w:t>
      </w:r>
      <w:r w:rsidR="00C0327A" w:rsidRPr="00BA2E64">
        <w:rPr>
          <w:rFonts w:ascii="Arial Narrow" w:hAnsi="Arial Narrow" w:cs="Tahoma"/>
          <w:b/>
          <w:bCs/>
          <w:sz w:val="20"/>
          <w:szCs w:val="20"/>
        </w:rPr>
        <w:t>OCTUBRE</w:t>
      </w:r>
      <w:r w:rsidR="00A1437C" w:rsidRPr="00BA2E64">
        <w:rPr>
          <w:rFonts w:ascii="Arial Narrow" w:hAnsi="Arial Narrow" w:cs="Tahoma"/>
          <w:b/>
          <w:bCs/>
          <w:sz w:val="20"/>
          <w:szCs w:val="20"/>
        </w:rPr>
        <w:t xml:space="preserve"> DE 201</w:t>
      </w:r>
      <w:r w:rsidR="000119F6" w:rsidRPr="00BA2E64">
        <w:rPr>
          <w:rFonts w:ascii="Arial Narrow" w:hAnsi="Arial Narrow" w:cs="Tahoma"/>
          <w:b/>
          <w:bCs/>
          <w:sz w:val="20"/>
          <w:szCs w:val="20"/>
        </w:rPr>
        <w:t xml:space="preserve">5 </w:t>
      </w:r>
      <w:r w:rsidR="00A1437C" w:rsidRPr="00BA2E64">
        <w:rPr>
          <w:rFonts w:ascii="Arial Narrow" w:hAnsi="Arial Narrow" w:cs="Tahoma"/>
          <w:b/>
          <w:bCs/>
          <w:sz w:val="20"/>
          <w:szCs w:val="20"/>
        </w:rPr>
        <w:t xml:space="preserve">(DOS MIL </w:t>
      </w:r>
      <w:r w:rsidR="000119F6" w:rsidRPr="00BA2E64">
        <w:rPr>
          <w:rFonts w:ascii="Arial Narrow" w:hAnsi="Arial Narrow" w:cs="Tahoma"/>
          <w:b/>
          <w:bCs/>
          <w:sz w:val="20"/>
          <w:szCs w:val="20"/>
        </w:rPr>
        <w:t>QUINCE</w:t>
      </w:r>
      <w:r w:rsidR="00A1437C" w:rsidRPr="00BA2E64">
        <w:rPr>
          <w:rFonts w:ascii="Arial Narrow" w:hAnsi="Arial Narrow" w:cs="Tahoma"/>
          <w:b/>
          <w:bCs/>
          <w:sz w:val="20"/>
          <w:szCs w:val="20"/>
        </w:rPr>
        <w:t xml:space="preserve">) </w:t>
      </w:r>
      <w:r w:rsidRPr="00BA2E64">
        <w:rPr>
          <w:rFonts w:ascii="Arial Narrow" w:hAnsi="Arial Narrow" w:cs="Tahoma"/>
          <w:b/>
          <w:sz w:val="20"/>
          <w:szCs w:val="20"/>
        </w:rPr>
        <w:t>ATENTAMENTE.</w:t>
      </w:r>
      <w:r w:rsidR="0076533A" w:rsidRPr="00BA2E64">
        <w:rPr>
          <w:rFonts w:ascii="Arial Narrow" w:hAnsi="Arial Narrow" w:cs="Tahoma"/>
          <w:b/>
          <w:sz w:val="20"/>
          <w:szCs w:val="20"/>
        </w:rPr>
        <w:t xml:space="preserve">: LIC. </w:t>
      </w:r>
      <w:r w:rsidR="006F470E" w:rsidRPr="00BA2E64">
        <w:rPr>
          <w:rFonts w:ascii="Arial Narrow" w:hAnsi="Arial Narrow" w:cs="Tahoma"/>
          <w:b/>
          <w:sz w:val="20"/>
          <w:szCs w:val="20"/>
        </w:rPr>
        <w:t>MAURICIO KURI G</w:t>
      </w:r>
      <w:r w:rsidR="00C0327A" w:rsidRPr="00BA2E64">
        <w:rPr>
          <w:rFonts w:ascii="Arial Narrow" w:hAnsi="Arial Narrow" w:cs="Tahoma"/>
          <w:b/>
          <w:sz w:val="20"/>
          <w:szCs w:val="20"/>
        </w:rPr>
        <w:t>ONZÁLEZ</w:t>
      </w:r>
      <w:r w:rsidRPr="00BA2E64">
        <w:rPr>
          <w:rFonts w:ascii="Arial Narrow" w:hAnsi="Arial Narrow" w:cs="Tahoma"/>
          <w:b/>
          <w:sz w:val="20"/>
          <w:szCs w:val="20"/>
        </w:rPr>
        <w:t>, PRESIDENTE MUNICIPAL</w:t>
      </w:r>
      <w:r w:rsidR="00857306" w:rsidRPr="00BA2E64">
        <w:rPr>
          <w:rFonts w:ascii="Arial Narrow" w:hAnsi="Arial Narrow" w:cs="Tahoma"/>
          <w:b/>
          <w:sz w:val="20"/>
          <w:szCs w:val="20"/>
        </w:rPr>
        <w:t xml:space="preserve"> Y DE LA COMISIÓN DE </w:t>
      </w:r>
      <w:r w:rsidR="00BA2E64">
        <w:rPr>
          <w:rFonts w:ascii="Arial Narrow" w:hAnsi="Arial Narrow" w:cs="Tahoma"/>
          <w:b/>
          <w:sz w:val="20"/>
          <w:szCs w:val="20"/>
        </w:rPr>
        <w:t>HACIENDA, PATRIMONIO Y CUENTA PÚBLICA</w:t>
      </w:r>
      <w:r w:rsidR="00857306" w:rsidRPr="00BA2E64">
        <w:rPr>
          <w:rFonts w:ascii="Arial Narrow" w:hAnsi="Arial Narrow" w:cs="Tahoma"/>
          <w:b/>
          <w:sz w:val="20"/>
          <w:szCs w:val="20"/>
        </w:rPr>
        <w:t xml:space="preserve">; </w:t>
      </w:r>
      <w:r w:rsidR="00BA2E64" w:rsidRPr="007C464F">
        <w:rPr>
          <w:rFonts w:ascii="Arial Narrow" w:eastAsia="Calibri" w:hAnsi="Arial Narrow"/>
          <w:b/>
          <w:sz w:val="20"/>
          <w:szCs w:val="20"/>
          <w:lang w:eastAsia="en-US"/>
        </w:rPr>
        <w:t>LIC. LUIS ALBERTO VEGA RICOY</w:t>
      </w:r>
      <w:r w:rsidR="00BA2E64">
        <w:rPr>
          <w:rFonts w:ascii="Arial Narrow" w:eastAsia="Calibri" w:hAnsi="Arial Narrow"/>
          <w:b/>
          <w:sz w:val="20"/>
          <w:szCs w:val="20"/>
          <w:lang w:eastAsia="en-US"/>
        </w:rPr>
        <w:t>, SÍNDICO</w:t>
      </w:r>
      <w:r w:rsidR="00857306" w:rsidRPr="00BA2E64">
        <w:rPr>
          <w:rFonts w:ascii="Arial Narrow" w:hAnsi="Arial Narrow" w:cs="Tahoma"/>
          <w:b/>
          <w:sz w:val="20"/>
          <w:szCs w:val="20"/>
        </w:rPr>
        <w:t xml:space="preserve"> INTEGRANTE; C. MAGDALENA PUEBLITO ESPINOSA RODRÍGUEZ, REGIDORA INTEGRANTE;</w:t>
      </w:r>
      <w:r w:rsidR="001E4934">
        <w:rPr>
          <w:rFonts w:ascii="Arial Narrow" w:hAnsi="Arial Narrow" w:cs="Tahoma"/>
          <w:b/>
          <w:sz w:val="20"/>
          <w:szCs w:val="20"/>
        </w:rPr>
        <w:t xml:space="preserve"> </w:t>
      </w:r>
      <w:r w:rsidR="001E4934" w:rsidRPr="007C464F">
        <w:rPr>
          <w:rFonts w:ascii="Arial Narrow" w:eastAsia="Calibri" w:hAnsi="Arial Narrow"/>
          <w:b/>
          <w:sz w:val="20"/>
          <w:szCs w:val="20"/>
          <w:lang w:eastAsia="en-US"/>
        </w:rPr>
        <w:t>LIC. OMAR HERRERA MAYA</w:t>
      </w:r>
      <w:r w:rsidR="001E4934">
        <w:rPr>
          <w:rFonts w:ascii="Arial Narrow" w:eastAsia="Calibri" w:hAnsi="Arial Narrow"/>
          <w:b/>
          <w:sz w:val="20"/>
          <w:szCs w:val="20"/>
          <w:lang w:eastAsia="en-US"/>
        </w:rPr>
        <w:t>,</w:t>
      </w:r>
      <w:r w:rsidR="001E4934">
        <w:rPr>
          <w:rFonts w:ascii="Arial Narrow" w:hAnsi="Arial Narrow" w:cs="Tahoma"/>
          <w:b/>
          <w:sz w:val="20"/>
          <w:szCs w:val="20"/>
        </w:rPr>
        <w:t xml:space="preserve"> REGIDOR </w:t>
      </w:r>
      <w:r w:rsidR="00857306" w:rsidRPr="00BA2E64">
        <w:rPr>
          <w:rFonts w:ascii="Arial Narrow" w:hAnsi="Arial Narrow" w:cs="Tahoma"/>
          <w:b/>
          <w:sz w:val="20"/>
          <w:szCs w:val="20"/>
        </w:rPr>
        <w:t>INTEGRANTE;</w:t>
      </w:r>
      <w:r w:rsidR="001E4934">
        <w:rPr>
          <w:rFonts w:ascii="Arial Narrow" w:hAnsi="Arial Narrow" w:cs="Tahoma"/>
          <w:b/>
          <w:sz w:val="20"/>
          <w:szCs w:val="20"/>
        </w:rPr>
        <w:t xml:space="preserve"> </w:t>
      </w:r>
      <w:r w:rsidR="001E4934">
        <w:rPr>
          <w:rFonts w:ascii="Arial Narrow" w:eastAsia="Calibri" w:hAnsi="Arial Narrow"/>
          <w:b/>
          <w:sz w:val="20"/>
          <w:szCs w:val="20"/>
          <w:lang w:eastAsia="en-US"/>
        </w:rPr>
        <w:t>ING. ALFREDO PIÑON ESPINOZA,</w:t>
      </w:r>
      <w:r w:rsidR="00857306" w:rsidRPr="00BA2E64">
        <w:rPr>
          <w:rFonts w:ascii="Arial Narrow" w:hAnsi="Arial Narrow" w:cs="Tahoma"/>
          <w:b/>
          <w:sz w:val="20"/>
          <w:szCs w:val="20"/>
        </w:rPr>
        <w:t xml:space="preserve">, REGIDOR INTEGRANTE, </w:t>
      </w:r>
      <w:r w:rsidR="00C0327A" w:rsidRPr="00BA2E64">
        <w:rPr>
          <w:rFonts w:ascii="Arial Narrow" w:hAnsi="Arial Narrow" w:cs="Tahoma"/>
          <w:b/>
          <w:sz w:val="20"/>
          <w:szCs w:val="20"/>
        </w:rPr>
        <w:t xml:space="preserve"> </w:t>
      </w:r>
      <w:r w:rsidR="00857306" w:rsidRPr="00BA2E64">
        <w:rPr>
          <w:rFonts w:ascii="Arial Narrow" w:hAnsi="Arial Narrow" w:cs="Tahoma"/>
          <w:b/>
          <w:sz w:val="20"/>
          <w:szCs w:val="20"/>
        </w:rPr>
        <w:t>RUBRICAN</w:t>
      </w:r>
      <w:r w:rsidRPr="00BA2E64">
        <w:rPr>
          <w:rFonts w:ascii="Arial Narrow" w:hAnsi="Arial Narrow" w:cs="Tahoma"/>
          <w:b/>
          <w:caps/>
          <w:sz w:val="20"/>
          <w:szCs w:val="20"/>
        </w:rPr>
        <w:t>.----</w:t>
      </w:r>
      <w:r w:rsidRPr="00BA2E64">
        <w:rPr>
          <w:rFonts w:ascii="Arial Narrow" w:hAnsi="Arial Narrow" w:cs="Tahoma"/>
          <w:b/>
          <w:bCs/>
          <w:sz w:val="20"/>
          <w:szCs w:val="20"/>
        </w:rPr>
        <w:t>---------</w:t>
      </w:r>
      <w:r w:rsidR="00E57079" w:rsidRPr="00BA2E64">
        <w:rPr>
          <w:rFonts w:ascii="Arial Narrow" w:hAnsi="Arial Narrow" w:cs="Tahoma"/>
          <w:b/>
          <w:bCs/>
          <w:sz w:val="20"/>
          <w:szCs w:val="20"/>
        </w:rPr>
        <w:t>--------------------</w:t>
      </w:r>
      <w:r w:rsidR="00B8669F" w:rsidRPr="00BA2E64">
        <w:rPr>
          <w:rFonts w:ascii="Arial Narrow" w:hAnsi="Arial Narrow" w:cs="Tahoma"/>
          <w:b/>
          <w:bCs/>
          <w:sz w:val="20"/>
          <w:szCs w:val="20"/>
        </w:rPr>
        <w:t>--------------------------------------------</w:t>
      </w:r>
      <w:r w:rsidR="00E27CAA" w:rsidRPr="00BA2E64">
        <w:rPr>
          <w:rFonts w:ascii="Arial Narrow" w:hAnsi="Arial Narrow" w:cs="Tahoma"/>
          <w:b/>
          <w:bCs/>
          <w:sz w:val="20"/>
          <w:szCs w:val="20"/>
        </w:rPr>
        <w:t>---------------------------------------------</w:t>
      </w:r>
      <w:r w:rsidR="00B8669F" w:rsidRPr="00BA2E64">
        <w:rPr>
          <w:rFonts w:ascii="Arial Narrow" w:hAnsi="Arial Narrow" w:cs="Tahoma"/>
          <w:b/>
          <w:bCs/>
          <w:sz w:val="20"/>
          <w:szCs w:val="20"/>
        </w:rPr>
        <w:t>--------</w:t>
      </w:r>
      <w:r w:rsidR="00E57079" w:rsidRPr="00BA2E64">
        <w:rPr>
          <w:rFonts w:ascii="Arial Narrow" w:hAnsi="Arial Narrow" w:cs="Tahoma"/>
          <w:b/>
          <w:bCs/>
          <w:sz w:val="20"/>
          <w:szCs w:val="20"/>
        </w:rPr>
        <w:t>--</w:t>
      </w:r>
      <w:r w:rsidRPr="00BA2E64">
        <w:rPr>
          <w:rFonts w:ascii="Arial Narrow" w:hAnsi="Arial Narrow" w:cs="Tahoma"/>
          <w:b/>
          <w:bCs/>
          <w:sz w:val="20"/>
          <w:szCs w:val="20"/>
        </w:rPr>
        <w:t>----------------------------------------------------------------------------</w:t>
      </w:r>
      <w:r w:rsidR="00026027" w:rsidRPr="00BA2E64">
        <w:rPr>
          <w:rFonts w:ascii="Arial Narrow" w:hAnsi="Arial Narrow" w:cs="Tahoma"/>
          <w:b/>
          <w:bCs/>
          <w:sz w:val="20"/>
          <w:szCs w:val="20"/>
        </w:rPr>
        <w:t xml:space="preserve"> </w:t>
      </w:r>
    </w:p>
    <w:p w:rsidR="002E6DB2" w:rsidRPr="00BA2E64" w:rsidRDefault="002E6DB2" w:rsidP="005A684F">
      <w:pPr>
        <w:tabs>
          <w:tab w:val="left" w:pos="2175"/>
        </w:tabs>
        <w:jc w:val="both"/>
        <w:rPr>
          <w:rFonts w:ascii="Arial Narrow" w:hAnsi="Arial Narrow" w:cs="Tahoma"/>
          <w:b/>
          <w:bCs/>
          <w:sz w:val="20"/>
          <w:szCs w:val="20"/>
        </w:rPr>
      </w:pPr>
      <w:r w:rsidRPr="00BA2E64">
        <w:rPr>
          <w:rFonts w:ascii="Arial Narrow" w:hAnsi="Arial Narrow" w:cs="Tahoma"/>
          <w:b/>
          <w:bCs/>
          <w:sz w:val="20"/>
          <w:szCs w:val="20"/>
        </w:rPr>
        <w:t xml:space="preserve">SE EXPIDE LA PRESENTE </w:t>
      </w:r>
      <w:r w:rsidR="0058320E" w:rsidRPr="00BA2E64">
        <w:rPr>
          <w:rFonts w:ascii="Arial Narrow" w:hAnsi="Arial Narrow" w:cs="Tahoma"/>
          <w:b/>
          <w:bCs/>
          <w:sz w:val="20"/>
          <w:szCs w:val="20"/>
        </w:rPr>
        <w:t>CERTIFICACIÓN</w:t>
      </w:r>
      <w:r w:rsidRPr="00BA2E64">
        <w:rPr>
          <w:rFonts w:ascii="Arial Narrow" w:hAnsi="Arial Narrow" w:cs="Tahoma"/>
          <w:b/>
          <w:bCs/>
          <w:sz w:val="20"/>
          <w:szCs w:val="20"/>
        </w:rPr>
        <w:t>, PARA LOS EFECTOS LEGALES A QUE HAYA LUGAR, EN EL PUEBLITO, CORREGIDORA, QRO</w:t>
      </w:r>
      <w:r w:rsidR="00743513" w:rsidRPr="00BA2E64">
        <w:rPr>
          <w:rFonts w:ascii="Arial Narrow" w:hAnsi="Arial Narrow" w:cs="Tahoma"/>
          <w:b/>
          <w:bCs/>
          <w:sz w:val="20"/>
          <w:szCs w:val="20"/>
        </w:rPr>
        <w:t xml:space="preserve">., </w:t>
      </w:r>
      <w:r w:rsidR="009816C6" w:rsidRPr="00BA2E64">
        <w:rPr>
          <w:rFonts w:ascii="Arial Narrow" w:hAnsi="Arial Narrow" w:cs="Tahoma"/>
          <w:b/>
          <w:bCs/>
          <w:sz w:val="20"/>
          <w:szCs w:val="20"/>
        </w:rPr>
        <w:t xml:space="preserve">A LOS </w:t>
      </w:r>
      <w:r w:rsidR="00857306" w:rsidRPr="00BA2E64">
        <w:rPr>
          <w:rFonts w:ascii="Arial Narrow" w:hAnsi="Arial Narrow" w:cs="Tahoma"/>
          <w:b/>
          <w:bCs/>
          <w:sz w:val="20"/>
          <w:szCs w:val="20"/>
        </w:rPr>
        <w:t>27 (VEINTISIETE</w:t>
      </w:r>
      <w:r w:rsidR="00553538" w:rsidRPr="00BA2E64">
        <w:rPr>
          <w:rFonts w:ascii="Arial Narrow" w:hAnsi="Arial Narrow" w:cs="Tahoma"/>
          <w:b/>
          <w:bCs/>
          <w:sz w:val="20"/>
          <w:szCs w:val="20"/>
        </w:rPr>
        <w:t>)</w:t>
      </w:r>
      <w:r w:rsidR="00C0327A" w:rsidRPr="00BA2E64">
        <w:rPr>
          <w:rFonts w:ascii="Arial Narrow" w:hAnsi="Arial Narrow" w:cs="Tahoma"/>
          <w:b/>
          <w:bCs/>
          <w:sz w:val="20"/>
          <w:szCs w:val="20"/>
        </w:rPr>
        <w:t xml:space="preserve"> DÍAS DEL MES DE OCTUBRE </w:t>
      </w:r>
      <w:r w:rsidR="009816C6" w:rsidRPr="00BA2E64">
        <w:rPr>
          <w:rFonts w:ascii="Arial Narrow" w:hAnsi="Arial Narrow" w:cs="Tahoma"/>
          <w:b/>
          <w:bCs/>
          <w:sz w:val="20"/>
          <w:szCs w:val="20"/>
        </w:rPr>
        <w:t xml:space="preserve">DE </w:t>
      </w:r>
      <w:r w:rsidR="00B94A86" w:rsidRPr="00BA2E64">
        <w:rPr>
          <w:rFonts w:ascii="Arial Narrow" w:hAnsi="Arial Narrow" w:cs="Tahoma"/>
          <w:b/>
          <w:bCs/>
          <w:sz w:val="20"/>
          <w:szCs w:val="20"/>
        </w:rPr>
        <w:t>201</w:t>
      </w:r>
      <w:r w:rsidR="000119F6" w:rsidRPr="00BA2E64">
        <w:rPr>
          <w:rFonts w:ascii="Arial Narrow" w:hAnsi="Arial Narrow" w:cs="Tahoma"/>
          <w:b/>
          <w:bCs/>
          <w:sz w:val="20"/>
          <w:szCs w:val="20"/>
        </w:rPr>
        <w:t>5</w:t>
      </w:r>
      <w:r w:rsidR="00B94A86" w:rsidRPr="00BA2E64">
        <w:rPr>
          <w:rFonts w:ascii="Arial Narrow" w:hAnsi="Arial Narrow" w:cs="Tahoma"/>
          <w:b/>
          <w:bCs/>
          <w:sz w:val="20"/>
          <w:szCs w:val="20"/>
        </w:rPr>
        <w:t xml:space="preserve"> (DOS MIL </w:t>
      </w:r>
      <w:r w:rsidR="000119F6" w:rsidRPr="00BA2E64">
        <w:rPr>
          <w:rFonts w:ascii="Arial Narrow" w:hAnsi="Arial Narrow" w:cs="Tahoma"/>
          <w:b/>
          <w:bCs/>
          <w:sz w:val="20"/>
          <w:szCs w:val="20"/>
        </w:rPr>
        <w:t>QUINCE</w:t>
      </w:r>
      <w:r w:rsidR="00B94A86" w:rsidRPr="00BA2E64">
        <w:rPr>
          <w:rFonts w:ascii="Arial Narrow" w:hAnsi="Arial Narrow" w:cs="Tahoma"/>
          <w:b/>
          <w:bCs/>
          <w:sz w:val="20"/>
          <w:szCs w:val="20"/>
        </w:rPr>
        <w:t>).</w:t>
      </w:r>
      <w:r w:rsidR="00A1437C" w:rsidRPr="00BA2E64">
        <w:rPr>
          <w:rFonts w:ascii="Arial Narrow" w:hAnsi="Arial Narrow" w:cs="Tahoma"/>
          <w:b/>
          <w:bCs/>
          <w:sz w:val="20"/>
          <w:szCs w:val="20"/>
        </w:rPr>
        <w:t>---------------------------------------------------------------------------------------------------------------------------------------------</w:t>
      </w:r>
      <w:r w:rsidR="00C0327A" w:rsidRPr="00BA2E64">
        <w:rPr>
          <w:rFonts w:ascii="Arial Narrow" w:hAnsi="Arial Narrow" w:cs="Tahoma"/>
          <w:b/>
          <w:bCs/>
          <w:sz w:val="20"/>
          <w:szCs w:val="20"/>
        </w:rPr>
        <w:t>---------------------------------------------------------</w:t>
      </w:r>
      <w:r w:rsidR="00593884" w:rsidRPr="00BA2E64">
        <w:rPr>
          <w:rFonts w:ascii="Arial Narrow" w:hAnsi="Arial Narrow" w:cs="Tahoma"/>
          <w:b/>
          <w:bCs/>
          <w:sz w:val="20"/>
          <w:szCs w:val="20"/>
        </w:rPr>
        <w:t xml:space="preserve">----- </w:t>
      </w:r>
      <w:r w:rsidR="000119F6" w:rsidRPr="00BA2E64">
        <w:rPr>
          <w:rFonts w:ascii="Arial Narrow" w:hAnsi="Arial Narrow" w:cs="Tahoma"/>
          <w:b/>
          <w:bCs/>
          <w:sz w:val="20"/>
          <w:szCs w:val="20"/>
        </w:rPr>
        <w:t>-</w:t>
      </w:r>
      <w:r w:rsidR="00B03DE9" w:rsidRPr="00BA2E64">
        <w:rPr>
          <w:rFonts w:ascii="Arial Narrow" w:hAnsi="Arial Narrow" w:cs="Tahoma"/>
          <w:b/>
          <w:bCs/>
          <w:sz w:val="20"/>
          <w:szCs w:val="20"/>
        </w:rPr>
        <w:t>----</w:t>
      </w:r>
      <w:r w:rsidR="000119F6" w:rsidRPr="00BA2E64">
        <w:rPr>
          <w:rFonts w:ascii="Arial Narrow" w:hAnsi="Arial Narrow" w:cs="Tahoma"/>
          <w:b/>
          <w:bCs/>
          <w:sz w:val="20"/>
          <w:szCs w:val="20"/>
        </w:rPr>
        <w:t>----</w:t>
      </w:r>
      <w:r w:rsidR="00A1437C" w:rsidRPr="00BA2E64">
        <w:rPr>
          <w:rFonts w:ascii="Arial Narrow" w:hAnsi="Arial Narrow" w:cs="Tahoma"/>
          <w:b/>
          <w:bCs/>
          <w:sz w:val="20"/>
          <w:szCs w:val="20"/>
        </w:rPr>
        <w:t>--</w:t>
      </w:r>
      <w:r w:rsidR="00987B8B" w:rsidRPr="00BA2E64">
        <w:rPr>
          <w:rFonts w:ascii="Arial Narrow" w:hAnsi="Arial Narrow" w:cs="Tahoma"/>
          <w:b/>
          <w:bCs/>
          <w:sz w:val="20"/>
          <w:szCs w:val="20"/>
        </w:rPr>
        <w:t>-</w:t>
      </w:r>
      <w:r w:rsidR="005A684F" w:rsidRPr="00BA2E64">
        <w:rPr>
          <w:rFonts w:ascii="Arial Narrow" w:hAnsi="Arial Narrow" w:cs="Tahoma"/>
          <w:b/>
          <w:bCs/>
          <w:sz w:val="20"/>
          <w:szCs w:val="20"/>
        </w:rPr>
        <w:t>-</w:t>
      </w:r>
      <w:r w:rsidR="00553538" w:rsidRPr="00BA2E64">
        <w:rPr>
          <w:rFonts w:ascii="Arial Narrow" w:hAnsi="Arial Narrow" w:cs="Tahoma"/>
          <w:b/>
          <w:bCs/>
          <w:sz w:val="20"/>
          <w:szCs w:val="20"/>
        </w:rPr>
        <w:t>-----</w:t>
      </w:r>
      <w:r w:rsidR="00593884" w:rsidRPr="00BA2E64">
        <w:rPr>
          <w:rFonts w:ascii="Arial Narrow" w:hAnsi="Arial Narrow" w:cs="Tahoma"/>
          <w:b/>
          <w:bCs/>
          <w:sz w:val="20"/>
          <w:szCs w:val="20"/>
        </w:rPr>
        <w:t>-----</w:t>
      </w:r>
      <w:r w:rsidR="00A1437C" w:rsidRPr="00BA2E64">
        <w:rPr>
          <w:rFonts w:ascii="Arial Narrow" w:hAnsi="Arial Narrow" w:cs="Tahoma"/>
          <w:b/>
          <w:bCs/>
          <w:sz w:val="20"/>
          <w:szCs w:val="20"/>
        </w:rPr>
        <w:t>-----</w:t>
      </w:r>
      <w:r w:rsidR="00E57079" w:rsidRPr="00BA2E64">
        <w:rPr>
          <w:rFonts w:ascii="Arial Narrow" w:hAnsi="Arial Narrow" w:cs="Tahoma"/>
          <w:b/>
          <w:bCs/>
          <w:sz w:val="20"/>
          <w:szCs w:val="20"/>
        </w:rPr>
        <w:t>DOY FE -</w:t>
      </w:r>
      <w:r w:rsidR="000119F6" w:rsidRPr="00BA2E64">
        <w:rPr>
          <w:rFonts w:ascii="Arial Narrow" w:hAnsi="Arial Narrow" w:cs="Tahoma"/>
          <w:b/>
          <w:bCs/>
          <w:sz w:val="20"/>
          <w:szCs w:val="20"/>
        </w:rPr>
        <w:t>--</w:t>
      </w:r>
      <w:r w:rsidR="00B03DE9" w:rsidRPr="00BA2E64">
        <w:rPr>
          <w:rFonts w:ascii="Arial Narrow" w:hAnsi="Arial Narrow" w:cs="Tahoma"/>
          <w:b/>
          <w:bCs/>
          <w:sz w:val="20"/>
          <w:szCs w:val="20"/>
        </w:rPr>
        <w:t>-----</w:t>
      </w:r>
      <w:r w:rsidR="005A684F" w:rsidRPr="00BA2E64">
        <w:rPr>
          <w:rFonts w:ascii="Arial Narrow" w:hAnsi="Arial Narrow" w:cs="Tahoma"/>
          <w:b/>
          <w:bCs/>
          <w:sz w:val="20"/>
          <w:szCs w:val="20"/>
        </w:rPr>
        <w:t>----</w:t>
      </w:r>
      <w:r w:rsidR="00553538" w:rsidRPr="00BA2E64">
        <w:rPr>
          <w:rFonts w:ascii="Arial Narrow" w:hAnsi="Arial Narrow" w:cs="Tahoma"/>
          <w:b/>
          <w:bCs/>
          <w:sz w:val="20"/>
          <w:szCs w:val="20"/>
        </w:rPr>
        <w:t>-</w:t>
      </w:r>
      <w:r w:rsidR="00B03DE9" w:rsidRPr="00BA2E64">
        <w:rPr>
          <w:rFonts w:ascii="Arial Narrow" w:hAnsi="Arial Narrow" w:cs="Tahoma"/>
          <w:b/>
          <w:bCs/>
          <w:sz w:val="20"/>
          <w:szCs w:val="20"/>
        </w:rPr>
        <w:t>--</w:t>
      </w:r>
      <w:r w:rsidR="00987B8B" w:rsidRPr="00BA2E64">
        <w:rPr>
          <w:rFonts w:ascii="Arial Narrow" w:hAnsi="Arial Narrow" w:cs="Tahoma"/>
          <w:b/>
          <w:bCs/>
          <w:sz w:val="20"/>
          <w:szCs w:val="20"/>
        </w:rPr>
        <w:t>-</w:t>
      </w:r>
      <w:r w:rsidR="00E57079" w:rsidRPr="00BA2E64">
        <w:rPr>
          <w:rFonts w:ascii="Arial Narrow" w:hAnsi="Arial Narrow" w:cs="Tahoma"/>
          <w:b/>
          <w:bCs/>
          <w:sz w:val="20"/>
          <w:szCs w:val="20"/>
        </w:rPr>
        <w:t>--------------</w:t>
      </w:r>
      <w:r w:rsidR="00026027" w:rsidRPr="00BA2E64">
        <w:rPr>
          <w:rFonts w:ascii="Arial Narrow" w:hAnsi="Arial Narrow" w:cs="Tahoma"/>
          <w:b/>
          <w:bCs/>
          <w:sz w:val="20"/>
          <w:szCs w:val="20"/>
        </w:rPr>
        <w:t>--------</w:t>
      </w:r>
      <w:r w:rsidR="00E57079" w:rsidRPr="00BA2E64">
        <w:rPr>
          <w:rFonts w:ascii="Arial Narrow" w:hAnsi="Arial Narrow" w:cs="Tahoma"/>
          <w:b/>
          <w:bCs/>
          <w:sz w:val="20"/>
          <w:szCs w:val="20"/>
        </w:rPr>
        <w:t>---------------</w:t>
      </w:r>
      <w:r w:rsidR="00B8669F" w:rsidRPr="00BA2E64">
        <w:rPr>
          <w:rFonts w:ascii="Arial Narrow" w:hAnsi="Arial Narrow" w:cs="Tahoma"/>
          <w:b/>
          <w:bCs/>
          <w:sz w:val="20"/>
          <w:szCs w:val="20"/>
        </w:rPr>
        <w:t>--------</w:t>
      </w:r>
      <w:r w:rsidR="005A684F" w:rsidRPr="00BA2E64">
        <w:rPr>
          <w:rFonts w:ascii="Arial Narrow" w:hAnsi="Arial Narrow" w:cs="Tahoma"/>
          <w:b/>
          <w:bCs/>
          <w:sz w:val="20"/>
          <w:szCs w:val="20"/>
        </w:rPr>
        <w:t>----------------</w:t>
      </w:r>
    </w:p>
    <w:p w:rsidR="005642C6" w:rsidRPr="00BA2E64" w:rsidRDefault="005642C6" w:rsidP="005A684F">
      <w:pPr>
        <w:tabs>
          <w:tab w:val="left" w:pos="2915"/>
        </w:tabs>
        <w:jc w:val="both"/>
        <w:rPr>
          <w:rFonts w:ascii="Arial Narrow" w:hAnsi="Arial Narrow" w:cs="Tahoma"/>
          <w:b/>
          <w:sz w:val="20"/>
          <w:szCs w:val="20"/>
        </w:rPr>
      </w:pPr>
    </w:p>
    <w:p w:rsidR="005642C6" w:rsidRPr="00BA2E64" w:rsidRDefault="005642C6" w:rsidP="005A684F">
      <w:pPr>
        <w:tabs>
          <w:tab w:val="left" w:pos="2915"/>
        </w:tabs>
        <w:jc w:val="both"/>
        <w:rPr>
          <w:rFonts w:ascii="Arial Narrow" w:hAnsi="Arial Narrow" w:cs="Tahoma"/>
          <w:b/>
          <w:sz w:val="20"/>
          <w:szCs w:val="20"/>
        </w:rPr>
      </w:pPr>
    </w:p>
    <w:p w:rsidR="002E6DB2" w:rsidRPr="00BA2E64" w:rsidRDefault="002E6DB2" w:rsidP="005A684F">
      <w:pPr>
        <w:tabs>
          <w:tab w:val="left" w:pos="2915"/>
        </w:tabs>
        <w:jc w:val="center"/>
        <w:rPr>
          <w:rFonts w:ascii="Arial Narrow" w:hAnsi="Arial Narrow" w:cs="Tahoma"/>
          <w:b/>
          <w:sz w:val="20"/>
          <w:szCs w:val="20"/>
        </w:rPr>
      </w:pPr>
      <w:r w:rsidRPr="00BA2E64">
        <w:rPr>
          <w:rFonts w:ascii="Arial Narrow" w:hAnsi="Arial Narrow" w:cs="Tahoma"/>
          <w:b/>
          <w:sz w:val="20"/>
          <w:szCs w:val="20"/>
        </w:rPr>
        <w:t>A T E N T A M E N T E</w:t>
      </w:r>
    </w:p>
    <w:p w:rsidR="002E6DB2" w:rsidRPr="00BA2E64" w:rsidRDefault="002E6DB2" w:rsidP="005A684F">
      <w:pPr>
        <w:pStyle w:val="Ttulo5"/>
        <w:spacing w:before="0"/>
        <w:jc w:val="center"/>
        <w:rPr>
          <w:rFonts w:ascii="Arial Narrow" w:eastAsiaTheme="minorHAnsi" w:hAnsi="Arial Narrow" w:cs="Tahoma"/>
          <w:b/>
          <w:color w:val="auto"/>
          <w:sz w:val="20"/>
          <w:szCs w:val="20"/>
        </w:rPr>
      </w:pPr>
    </w:p>
    <w:p w:rsidR="00593884" w:rsidRPr="00BA2E64" w:rsidRDefault="00593884" w:rsidP="005A684F">
      <w:pPr>
        <w:jc w:val="center"/>
        <w:rPr>
          <w:rFonts w:ascii="Arial Narrow" w:hAnsi="Arial Narrow" w:cs="Tahoma"/>
          <w:sz w:val="20"/>
          <w:szCs w:val="20"/>
        </w:rPr>
      </w:pPr>
    </w:p>
    <w:p w:rsidR="00B232EE" w:rsidRPr="00BA2E64" w:rsidRDefault="00B232EE" w:rsidP="005A684F">
      <w:pPr>
        <w:jc w:val="center"/>
        <w:rPr>
          <w:rFonts w:ascii="Arial Narrow" w:hAnsi="Arial Narrow" w:cs="Tahoma"/>
          <w:sz w:val="20"/>
          <w:szCs w:val="20"/>
        </w:rPr>
      </w:pPr>
    </w:p>
    <w:p w:rsidR="002E6DB2" w:rsidRPr="00BA2E64" w:rsidRDefault="002E6DB2" w:rsidP="005A684F">
      <w:pPr>
        <w:jc w:val="center"/>
        <w:rPr>
          <w:rFonts w:ascii="Arial Narrow" w:hAnsi="Arial Narrow" w:cs="Tahoma"/>
          <w:sz w:val="20"/>
          <w:szCs w:val="20"/>
        </w:rPr>
      </w:pPr>
    </w:p>
    <w:p w:rsidR="002E6DB2" w:rsidRPr="00BA2E64" w:rsidRDefault="002E6DB2" w:rsidP="005A684F">
      <w:pPr>
        <w:pStyle w:val="Textoindependiente"/>
        <w:jc w:val="center"/>
        <w:rPr>
          <w:rFonts w:ascii="Arial Narrow" w:hAnsi="Arial Narrow" w:cs="Tahoma"/>
          <w:b w:val="0"/>
          <w:bCs w:val="0"/>
          <w:sz w:val="20"/>
          <w:szCs w:val="20"/>
        </w:rPr>
      </w:pPr>
      <w:r w:rsidRPr="00BA2E64">
        <w:rPr>
          <w:rFonts w:ascii="Arial Narrow" w:hAnsi="Arial Narrow" w:cs="Tahoma"/>
          <w:bCs w:val="0"/>
          <w:sz w:val="20"/>
          <w:szCs w:val="20"/>
        </w:rPr>
        <w:t xml:space="preserve">LIC. </w:t>
      </w:r>
      <w:r w:rsidR="00C0327A" w:rsidRPr="00BA2E64">
        <w:rPr>
          <w:rFonts w:ascii="Arial Narrow" w:hAnsi="Arial Narrow" w:cs="Tahoma"/>
          <w:bCs w:val="0"/>
          <w:sz w:val="20"/>
          <w:szCs w:val="20"/>
        </w:rPr>
        <w:t>JOSÉ ERNESTO BEJARANO</w:t>
      </w:r>
      <w:r w:rsidR="00E76860" w:rsidRPr="00BA2E64">
        <w:rPr>
          <w:rFonts w:ascii="Arial Narrow" w:hAnsi="Arial Narrow" w:cs="Tahoma"/>
          <w:bCs w:val="0"/>
          <w:sz w:val="20"/>
          <w:szCs w:val="20"/>
        </w:rPr>
        <w:t xml:space="preserve"> </w:t>
      </w:r>
      <w:r w:rsidR="00C0327A" w:rsidRPr="00BA2E64">
        <w:rPr>
          <w:rFonts w:ascii="Arial Narrow" w:hAnsi="Arial Narrow" w:cs="Tahoma"/>
          <w:bCs w:val="0"/>
          <w:sz w:val="20"/>
          <w:szCs w:val="20"/>
        </w:rPr>
        <w:t>SÁNCHEZ</w:t>
      </w:r>
    </w:p>
    <w:p w:rsidR="00C60BEB" w:rsidRPr="00BA2E64" w:rsidRDefault="002E6DB2" w:rsidP="005A684F">
      <w:pPr>
        <w:pStyle w:val="Textoindependiente"/>
        <w:jc w:val="center"/>
        <w:rPr>
          <w:rFonts w:ascii="Arial Narrow" w:hAnsi="Arial Narrow" w:cs="Tahoma"/>
          <w:bCs w:val="0"/>
          <w:sz w:val="20"/>
          <w:szCs w:val="20"/>
        </w:rPr>
      </w:pPr>
      <w:r w:rsidRPr="00BA2E64">
        <w:rPr>
          <w:rFonts w:ascii="Arial Narrow" w:hAnsi="Arial Narrow" w:cs="Tahoma"/>
          <w:bCs w:val="0"/>
          <w:sz w:val="20"/>
          <w:szCs w:val="20"/>
        </w:rPr>
        <w:t>SECRETARIO DEL AYUNTAMIENTO</w:t>
      </w:r>
    </w:p>
    <w:p w:rsidR="00C60BEB" w:rsidRPr="00BA2E64" w:rsidRDefault="00C60BEB" w:rsidP="00C60BEB">
      <w:pPr>
        <w:rPr>
          <w:rFonts w:ascii="Arial Narrow" w:hAnsi="Arial Narrow"/>
          <w:sz w:val="20"/>
          <w:szCs w:val="20"/>
          <w:lang w:val="es-ES"/>
        </w:rPr>
      </w:pPr>
    </w:p>
    <w:p w:rsidR="00B041D4" w:rsidRPr="00BA2E64" w:rsidRDefault="00B041D4" w:rsidP="00C60BEB">
      <w:pPr>
        <w:tabs>
          <w:tab w:val="left" w:pos="7425"/>
        </w:tabs>
        <w:rPr>
          <w:rFonts w:ascii="Arial Narrow" w:hAnsi="Arial Narrow"/>
          <w:sz w:val="20"/>
          <w:szCs w:val="20"/>
          <w:lang w:val="es-ES"/>
        </w:rPr>
      </w:pPr>
    </w:p>
    <w:p w:rsidR="00BA2E64" w:rsidRPr="00BA2E64" w:rsidRDefault="00BA2E64">
      <w:pPr>
        <w:tabs>
          <w:tab w:val="left" w:pos="7425"/>
        </w:tabs>
        <w:rPr>
          <w:rFonts w:ascii="Arial Narrow" w:hAnsi="Arial Narrow"/>
          <w:sz w:val="20"/>
          <w:szCs w:val="20"/>
          <w:lang w:val="es-ES"/>
        </w:rPr>
      </w:pPr>
    </w:p>
    <w:sectPr w:rsidR="00BA2E64" w:rsidRPr="00BA2E64"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1E" w:rsidRDefault="00717A1E" w:rsidP="00E307F1">
      <w:r>
        <w:separator/>
      </w:r>
    </w:p>
  </w:endnote>
  <w:endnote w:type="continuationSeparator" w:id="0">
    <w:p w:rsidR="00717A1E" w:rsidRDefault="00717A1E"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5642C6" w:rsidRPr="0076533A" w:rsidRDefault="00DB19D5"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5642C6" w:rsidRDefault="00717A1E">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DB19D5" w:rsidRPr="00DB19D5">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5642C6" w:rsidRDefault="00717A1E">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DB19D5" w:rsidRPr="00DB19D5">
                          <w:rPr>
                            <w:noProof/>
                            <w:sz w:val="28"/>
                            <w:szCs w:val="28"/>
                          </w:rPr>
                          <w:t>1</w:t>
                        </w:r>
                        <w:r>
                          <w:rPr>
                            <w:noProof/>
                            <w:sz w:val="28"/>
                            <w:szCs w:val="28"/>
                          </w:rPr>
                          <w:fldChar w:fldCharType="end"/>
                        </w:r>
                      </w:p>
                    </w:txbxContent>
                  </v:textbox>
                  <w10:wrap anchorx="margin" anchory="margin"/>
                </v:shape>
              </w:pict>
            </mc:Fallback>
          </mc:AlternateContent>
        </w:r>
        <w:r w:rsidR="004B2299" w:rsidRPr="00396BAD">
          <w:rPr>
            <w:rFonts w:ascii="Arial Narrow" w:hAnsi="Arial Narrow"/>
            <w:b w:val="0"/>
            <w:noProof/>
            <w:sz w:val="16"/>
            <w:szCs w:val="16"/>
            <w:lang w:eastAsia="zh-TW"/>
          </w:rPr>
          <w:t xml:space="preserve">CERTIFICACIÓN </w:t>
        </w:r>
        <w:r w:rsidR="004B2299">
          <w:rPr>
            <w:rFonts w:ascii="Arial Narrow" w:hAnsi="Arial Narrow"/>
            <w:b w:val="0"/>
            <w:noProof/>
            <w:sz w:val="16"/>
            <w:szCs w:val="16"/>
            <w:lang w:eastAsia="zh-TW"/>
          </w:rPr>
          <w:t xml:space="preserve"> DEL </w:t>
        </w:r>
        <w:r w:rsidR="004B2299" w:rsidRPr="004B2299">
          <w:rPr>
            <w:rFonts w:ascii="Arial Narrow" w:hAnsi="Arial Narrow"/>
            <w:b w:val="0"/>
            <w:noProof/>
            <w:sz w:val="16"/>
            <w:szCs w:val="16"/>
            <w:lang w:eastAsia="zh-TW"/>
          </w:rPr>
          <w:t>ACUERDO MEDIANTE EL CUAL SE AUTORIZA LA PROPUESTA DE LA TABLAS DE VALORES UNITARIOS DE SUELO Y CONSTRUCCIÓN DEL MUNICIPIO DE CORREGIDORA, QRO., PARA EL EJERCICIO FISCAL 2016, ASÍ COMO SU REMISIÓN A LA LVIII LEGISLATURA DEL ESTADO DE QUERÉTARO</w:t>
        </w:r>
        <w:r w:rsidR="004B2299">
          <w:rPr>
            <w:rFonts w:ascii="Arial Narrow" w:hAnsi="Arial Narrow"/>
            <w:b w:val="0"/>
            <w:noProof/>
            <w:sz w:val="16"/>
            <w:szCs w:val="16"/>
            <w:lang w:eastAsia="zh-TW"/>
          </w:rPr>
          <w:t>.-------------------------------------------------------------------------------------------------------------------------------------------</w:t>
        </w:r>
        <w:r w:rsidR="004B2299" w:rsidRPr="00396BAD">
          <w:rPr>
            <w:rFonts w:ascii="Arial Narrow" w:hAnsi="Arial Narrow"/>
            <w:b w:val="0"/>
            <w:noProof/>
            <w:sz w:val="16"/>
            <w:szCs w:val="16"/>
            <w:lang w:eastAsia="zh-TW"/>
          </w:rPr>
          <w:t>---------</w:t>
        </w:r>
        <w:r w:rsidR="004B2299">
          <w:rPr>
            <w:rFonts w:ascii="Arial Narrow" w:hAnsi="Arial Narrow"/>
            <w:b w:val="0"/>
            <w:noProof/>
            <w:sz w:val="16"/>
            <w:szCs w:val="16"/>
            <w:lang w:eastAsia="zh-TW"/>
          </w:rPr>
          <w:t>-------------------------------------------------------------------------------------------------------------------------------------------------------------------------------------------------</w:t>
        </w:r>
        <w:r w:rsidR="004B2299" w:rsidRPr="00396BAD">
          <w:rPr>
            <w:rFonts w:ascii="Arial Narrow" w:hAnsi="Arial Narrow"/>
            <w:b w:val="0"/>
            <w:noProof/>
            <w:sz w:val="16"/>
            <w:szCs w:val="16"/>
            <w:lang w:eastAsia="zh-TW"/>
          </w:rPr>
          <w:t>A-</w:t>
        </w:r>
        <w:r w:rsidR="004B2299">
          <w:rPr>
            <w:rFonts w:ascii="Arial Narrow" w:hAnsi="Arial Narrow"/>
            <w:b w:val="0"/>
            <w:noProof/>
            <w:sz w:val="16"/>
            <w:szCs w:val="16"/>
            <w:lang w:eastAsia="zh-TW"/>
          </w:rPr>
          <w:t>JEBS/R- MDA</w:t>
        </w:r>
        <w:r w:rsidR="004B2299" w:rsidRPr="00396BAD">
          <w:rPr>
            <w:rFonts w:ascii="Arial Narrow" w:hAnsi="Arial Narrow"/>
            <w:b w:val="0"/>
            <w:noProof/>
            <w:sz w:val="16"/>
            <w:szCs w:val="16"/>
            <w:lang w:eastAsia="zh-TW"/>
          </w:rPr>
          <w:t>/E-ACB</w:t>
        </w:r>
      </w:p>
      <w:p w:rsidR="005642C6" w:rsidRDefault="00717A1E" w:rsidP="00B94A86">
        <w:pPr>
          <w:pStyle w:val="Piedepgina"/>
          <w:tabs>
            <w:tab w:val="clear" w:pos="4419"/>
            <w:tab w:val="clear" w:pos="8838"/>
            <w:tab w:val="left" w:pos="6600"/>
          </w:tabs>
          <w:jc w:val="both"/>
        </w:pPr>
      </w:p>
    </w:sdtContent>
  </w:sdt>
  <w:p w:rsidR="005642C6" w:rsidRPr="001B6265" w:rsidRDefault="005642C6"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1E" w:rsidRDefault="00717A1E" w:rsidP="00E307F1">
      <w:r>
        <w:separator/>
      </w:r>
    </w:p>
  </w:footnote>
  <w:footnote w:type="continuationSeparator" w:id="0">
    <w:p w:rsidR="00717A1E" w:rsidRDefault="00717A1E"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C6" w:rsidRDefault="005642C6">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DB19D5">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1">
    <w:nsid w:val="2E8C634E"/>
    <w:multiLevelType w:val="hybridMultilevel"/>
    <w:tmpl w:val="DE5637BC"/>
    <w:lvl w:ilvl="0" w:tplc="B2D8A660">
      <w:start w:val="1"/>
      <w:numFmt w:val="decimal"/>
      <w:lvlText w:val="%1."/>
      <w:lvlJc w:val="left"/>
      <w:pPr>
        <w:ind w:left="360" w:hanging="360"/>
      </w:pPr>
      <w:rPr>
        <w:rFonts w:ascii="Arial Narrow" w:hAnsi="Arial Narrow"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15">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17">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18">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1">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2">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5">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9">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0">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1">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25"/>
  </w:num>
  <w:num w:numId="4">
    <w:abstractNumId w:val="4"/>
  </w:num>
  <w:num w:numId="5">
    <w:abstractNumId w:val="7"/>
  </w:num>
  <w:num w:numId="6">
    <w:abstractNumId w:val="21"/>
  </w:num>
  <w:num w:numId="7">
    <w:abstractNumId w:val="13"/>
  </w:num>
  <w:num w:numId="8">
    <w:abstractNumId w:val="10"/>
  </w:num>
  <w:num w:numId="9">
    <w:abstractNumId w:val="3"/>
  </w:num>
  <w:num w:numId="10">
    <w:abstractNumId w:val="18"/>
  </w:num>
  <w:num w:numId="11">
    <w:abstractNumId w:val="5"/>
  </w:num>
  <w:num w:numId="12">
    <w:abstractNumId w:val="12"/>
  </w:num>
  <w:num w:numId="13">
    <w:abstractNumId w:val="15"/>
  </w:num>
  <w:num w:numId="14">
    <w:abstractNumId w:val="2"/>
  </w:num>
  <w:num w:numId="15">
    <w:abstractNumId w:val="29"/>
  </w:num>
  <w:num w:numId="16">
    <w:abstractNumId w:val="9"/>
  </w:num>
  <w:num w:numId="17">
    <w:abstractNumId w:val="8"/>
    <w:lvlOverride w:ilvl="0">
      <w:startOverride w:val="1"/>
    </w:lvlOverride>
  </w:num>
  <w:num w:numId="18">
    <w:abstractNumId w:val="0"/>
  </w:num>
  <w:num w:numId="19">
    <w:abstractNumId w:val="27"/>
  </w:num>
  <w:num w:numId="20">
    <w:abstractNumId w:val="23"/>
  </w:num>
  <w:num w:numId="21">
    <w:abstractNumId w:val="20"/>
  </w:num>
  <w:num w:numId="22">
    <w:abstractNumId w:val="31"/>
  </w:num>
  <w:num w:numId="23">
    <w:abstractNumId w:val="19"/>
  </w:num>
  <w:num w:numId="24">
    <w:abstractNumId w:val="26"/>
  </w:num>
  <w:num w:numId="25">
    <w:abstractNumId w:val="14"/>
  </w:num>
  <w:num w:numId="26">
    <w:abstractNumId w:val="1"/>
  </w:num>
  <w:num w:numId="27">
    <w:abstractNumId w:val="28"/>
  </w:num>
  <w:num w:numId="28">
    <w:abstractNumId w:val="24"/>
  </w:num>
  <w:num w:numId="29">
    <w:abstractNumId w:val="30"/>
  </w:num>
  <w:num w:numId="30">
    <w:abstractNumId w:val="17"/>
  </w:num>
  <w:num w:numId="31">
    <w:abstractNumId w:val="16"/>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62905"/>
    <w:rsid w:val="00076FD8"/>
    <w:rsid w:val="00084CE5"/>
    <w:rsid w:val="00090496"/>
    <w:rsid w:val="00095D17"/>
    <w:rsid w:val="00095F04"/>
    <w:rsid w:val="000B37CD"/>
    <w:rsid w:val="000B6E19"/>
    <w:rsid w:val="000E6697"/>
    <w:rsid w:val="000F453F"/>
    <w:rsid w:val="0010650D"/>
    <w:rsid w:val="00111A9D"/>
    <w:rsid w:val="00112CE2"/>
    <w:rsid w:val="001307F7"/>
    <w:rsid w:val="001425BC"/>
    <w:rsid w:val="00155C5F"/>
    <w:rsid w:val="00171E89"/>
    <w:rsid w:val="00177075"/>
    <w:rsid w:val="00190840"/>
    <w:rsid w:val="001A3641"/>
    <w:rsid w:val="001A4010"/>
    <w:rsid w:val="001B6265"/>
    <w:rsid w:val="001D0C30"/>
    <w:rsid w:val="001D1AD0"/>
    <w:rsid w:val="001E3BEA"/>
    <w:rsid w:val="001E43D0"/>
    <w:rsid w:val="001E4934"/>
    <w:rsid w:val="001E7EC6"/>
    <w:rsid w:val="00205176"/>
    <w:rsid w:val="00230F14"/>
    <w:rsid w:val="00236D38"/>
    <w:rsid w:val="00272E8A"/>
    <w:rsid w:val="00277442"/>
    <w:rsid w:val="00285EA2"/>
    <w:rsid w:val="002A437D"/>
    <w:rsid w:val="002C3B01"/>
    <w:rsid w:val="002C47A4"/>
    <w:rsid w:val="002D57AB"/>
    <w:rsid w:val="002E0DDB"/>
    <w:rsid w:val="002E6DB2"/>
    <w:rsid w:val="002F2676"/>
    <w:rsid w:val="002F2B2D"/>
    <w:rsid w:val="003046C7"/>
    <w:rsid w:val="00304A6F"/>
    <w:rsid w:val="003102D7"/>
    <w:rsid w:val="0033212C"/>
    <w:rsid w:val="003478BB"/>
    <w:rsid w:val="00353D17"/>
    <w:rsid w:val="00377DCB"/>
    <w:rsid w:val="00384290"/>
    <w:rsid w:val="003856D2"/>
    <w:rsid w:val="00386701"/>
    <w:rsid w:val="00391422"/>
    <w:rsid w:val="00396BAD"/>
    <w:rsid w:val="00397C68"/>
    <w:rsid w:val="003A79FE"/>
    <w:rsid w:val="003B5833"/>
    <w:rsid w:val="003C45C0"/>
    <w:rsid w:val="003C547F"/>
    <w:rsid w:val="003D4A62"/>
    <w:rsid w:val="003E53BB"/>
    <w:rsid w:val="00405665"/>
    <w:rsid w:val="004059A8"/>
    <w:rsid w:val="00415409"/>
    <w:rsid w:val="00420D25"/>
    <w:rsid w:val="0043591A"/>
    <w:rsid w:val="0044091D"/>
    <w:rsid w:val="0044643B"/>
    <w:rsid w:val="0045628B"/>
    <w:rsid w:val="00457F4C"/>
    <w:rsid w:val="00492688"/>
    <w:rsid w:val="004A3386"/>
    <w:rsid w:val="004B2299"/>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3538"/>
    <w:rsid w:val="005573F8"/>
    <w:rsid w:val="00561B4F"/>
    <w:rsid w:val="00563F06"/>
    <w:rsid w:val="005642C6"/>
    <w:rsid w:val="0057146C"/>
    <w:rsid w:val="00571C9A"/>
    <w:rsid w:val="0058320E"/>
    <w:rsid w:val="00583333"/>
    <w:rsid w:val="00584E5B"/>
    <w:rsid w:val="00592B60"/>
    <w:rsid w:val="00593884"/>
    <w:rsid w:val="00597BCE"/>
    <w:rsid w:val="005A684F"/>
    <w:rsid w:val="005B0736"/>
    <w:rsid w:val="005B3002"/>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1336"/>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D6F62"/>
    <w:rsid w:val="006E0927"/>
    <w:rsid w:val="006E6685"/>
    <w:rsid w:val="006E7487"/>
    <w:rsid w:val="006F470E"/>
    <w:rsid w:val="00700269"/>
    <w:rsid w:val="00705FC2"/>
    <w:rsid w:val="007179BA"/>
    <w:rsid w:val="00717A1E"/>
    <w:rsid w:val="00731662"/>
    <w:rsid w:val="00743513"/>
    <w:rsid w:val="00750751"/>
    <w:rsid w:val="0075628A"/>
    <w:rsid w:val="007629D2"/>
    <w:rsid w:val="0076533A"/>
    <w:rsid w:val="0076611B"/>
    <w:rsid w:val="007A14B6"/>
    <w:rsid w:val="007B108F"/>
    <w:rsid w:val="007B350D"/>
    <w:rsid w:val="007B79A2"/>
    <w:rsid w:val="007C0978"/>
    <w:rsid w:val="007C1A7A"/>
    <w:rsid w:val="007C3EFD"/>
    <w:rsid w:val="007C452F"/>
    <w:rsid w:val="007D4F29"/>
    <w:rsid w:val="007E3E4B"/>
    <w:rsid w:val="007F4A95"/>
    <w:rsid w:val="0080528A"/>
    <w:rsid w:val="00806288"/>
    <w:rsid w:val="008100A8"/>
    <w:rsid w:val="00812006"/>
    <w:rsid w:val="00815920"/>
    <w:rsid w:val="00820C76"/>
    <w:rsid w:val="00821E4A"/>
    <w:rsid w:val="00822F30"/>
    <w:rsid w:val="00847F7C"/>
    <w:rsid w:val="00850C38"/>
    <w:rsid w:val="00857306"/>
    <w:rsid w:val="008635D5"/>
    <w:rsid w:val="00864FFF"/>
    <w:rsid w:val="00865C84"/>
    <w:rsid w:val="00872268"/>
    <w:rsid w:val="00874312"/>
    <w:rsid w:val="00880279"/>
    <w:rsid w:val="008A0506"/>
    <w:rsid w:val="008B59E0"/>
    <w:rsid w:val="008B6E3A"/>
    <w:rsid w:val="008B7832"/>
    <w:rsid w:val="008C70C1"/>
    <w:rsid w:val="008D066D"/>
    <w:rsid w:val="008D2DFB"/>
    <w:rsid w:val="009040CE"/>
    <w:rsid w:val="00920B53"/>
    <w:rsid w:val="00930D78"/>
    <w:rsid w:val="00930E04"/>
    <w:rsid w:val="00932F60"/>
    <w:rsid w:val="00936365"/>
    <w:rsid w:val="00940799"/>
    <w:rsid w:val="00944933"/>
    <w:rsid w:val="009544A9"/>
    <w:rsid w:val="00962EB5"/>
    <w:rsid w:val="009816C6"/>
    <w:rsid w:val="00987B8B"/>
    <w:rsid w:val="009907AE"/>
    <w:rsid w:val="009A0A71"/>
    <w:rsid w:val="009A26E0"/>
    <w:rsid w:val="009A6896"/>
    <w:rsid w:val="009B4D82"/>
    <w:rsid w:val="009C7C44"/>
    <w:rsid w:val="009E0753"/>
    <w:rsid w:val="009F073A"/>
    <w:rsid w:val="00A03BD4"/>
    <w:rsid w:val="00A13051"/>
    <w:rsid w:val="00A13704"/>
    <w:rsid w:val="00A1437C"/>
    <w:rsid w:val="00A158E6"/>
    <w:rsid w:val="00A1594A"/>
    <w:rsid w:val="00A17B0E"/>
    <w:rsid w:val="00A47C55"/>
    <w:rsid w:val="00A51A81"/>
    <w:rsid w:val="00A676EE"/>
    <w:rsid w:val="00A67F86"/>
    <w:rsid w:val="00A8127C"/>
    <w:rsid w:val="00A81B28"/>
    <w:rsid w:val="00A94B19"/>
    <w:rsid w:val="00AA2095"/>
    <w:rsid w:val="00AA3FBB"/>
    <w:rsid w:val="00AA4613"/>
    <w:rsid w:val="00AB6628"/>
    <w:rsid w:val="00AC3C53"/>
    <w:rsid w:val="00AC4CD1"/>
    <w:rsid w:val="00AD14F4"/>
    <w:rsid w:val="00AE2186"/>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A2E64"/>
    <w:rsid w:val="00BC13D9"/>
    <w:rsid w:val="00BC5854"/>
    <w:rsid w:val="00BC6F89"/>
    <w:rsid w:val="00BC7E28"/>
    <w:rsid w:val="00BD1897"/>
    <w:rsid w:val="00C0327A"/>
    <w:rsid w:val="00C03455"/>
    <w:rsid w:val="00C26987"/>
    <w:rsid w:val="00C27759"/>
    <w:rsid w:val="00C60BEB"/>
    <w:rsid w:val="00C67F01"/>
    <w:rsid w:val="00C9509D"/>
    <w:rsid w:val="00CA53AF"/>
    <w:rsid w:val="00CA6D37"/>
    <w:rsid w:val="00CA6E5E"/>
    <w:rsid w:val="00CA7F3C"/>
    <w:rsid w:val="00CB41C9"/>
    <w:rsid w:val="00CD0534"/>
    <w:rsid w:val="00D17EDB"/>
    <w:rsid w:val="00D41079"/>
    <w:rsid w:val="00D47908"/>
    <w:rsid w:val="00D50424"/>
    <w:rsid w:val="00D55C56"/>
    <w:rsid w:val="00D648C8"/>
    <w:rsid w:val="00D663DF"/>
    <w:rsid w:val="00D678F8"/>
    <w:rsid w:val="00D83D73"/>
    <w:rsid w:val="00D90CC0"/>
    <w:rsid w:val="00D9693D"/>
    <w:rsid w:val="00DB19D5"/>
    <w:rsid w:val="00DC1C38"/>
    <w:rsid w:val="00DC4E99"/>
    <w:rsid w:val="00DD3754"/>
    <w:rsid w:val="00DE65F0"/>
    <w:rsid w:val="00DF0AD7"/>
    <w:rsid w:val="00DF4CE7"/>
    <w:rsid w:val="00E05AA4"/>
    <w:rsid w:val="00E11494"/>
    <w:rsid w:val="00E27CAA"/>
    <w:rsid w:val="00E307F1"/>
    <w:rsid w:val="00E32E88"/>
    <w:rsid w:val="00E40346"/>
    <w:rsid w:val="00E41344"/>
    <w:rsid w:val="00E53C06"/>
    <w:rsid w:val="00E57079"/>
    <w:rsid w:val="00E71C08"/>
    <w:rsid w:val="00E72380"/>
    <w:rsid w:val="00E73474"/>
    <w:rsid w:val="00E76860"/>
    <w:rsid w:val="00E91931"/>
    <w:rsid w:val="00E93F71"/>
    <w:rsid w:val="00EA6D3F"/>
    <w:rsid w:val="00EB55F1"/>
    <w:rsid w:val="00EE1408"/>
    <w:rsid w:val="00F01648"/>
    <w:rsid w:val="00F03E1A"/>
    <w:rsid w:val="00F178BF"/>
    <w:rsid w:val="00F34EBF"/>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uiPriority w:val="9"/>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uiPriority w:val="99"/>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uiPriority w:val="99"/>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E307F1"/>
    <w:pPr>
      <w:tabs>
        <w:tab w:val="center" w:pos="4419"/>
        <w:tab w:val="right" w:pos="8838"/>
      </w:tabs>
    </w:pPr>
  </w:style>
  <w:style w:type="character" w:customStyle="1" w:styleId="EncabezadoCar">
    <w:name w:val="Encabezado Car"/>
    <w:basedOn w:val="Fuentedeprrafopredeter"/>
    <w:link w:val="Encabezado"/>
    <w:rsid w:val="00E307F1"/>
  </w:style>
  <w:style w:type="paragraph" w:styleId="Piedepgina">
    <w:name w:val="footer"/>
    <w:basedOn w:val="Normal"/>
    <w:link w:val="PiedepginaCar"/>
    <w:unhideWhenUsed/>
    <w:rsid w:val="00E307F1"/>
    <w:pPr>
      <w:tabs>
        <w:tab w:val="center" w:pos="4419"/>
        <w:tab w:val="right" w:pos="8838"/>
      </w:tabs>
    </w:pPr>
  </w:style>
  <w:style w:type="character" w:customStyle="1" w:styleId="PiedepginaCar">
    <w:name w:val="Pie de página Car"/>
    <w:basedOn w:val="Fuentedeprrafopredeter"/>
    <w:link w:val="Piedepgina"/>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iPriority w:val="99"/>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iPriority w:val="99"/>
    <w:unhideWhenUsed/>
    <w:rsid w:val="003046C7"/>
    <w:rPr>
      <w:sz w:val="20"/>
      <w:szCs w:val="20"/>
    </w:rPr>
  </w:style>
  <w:style w:type="character" w:customStyle="1" w:styleId="TextocomentarioCar">
    <w:name w:val="Texto comentario Car"/>
    <w:basedOn w:val="Fuentedeprrafopredeter"/>
    <w:link w:val="Textocomentario"/>
    <w:uiPriority w:val="99"/>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uiPriority w:val="9"/>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iPriority w:val="99"/>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iPriority w:val="99"/>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 w:type="paragraph" w:customStyle="1" w:styleId="CarCar2Car">
    <w:name w:val="Car Car2 Car"/>
    <w:basedOn w:val="Normal"/>
    <w:rsid w:val="005642C6"/>
    <w:pPr>
      <w:spacing w:after="160" w:line="240" w:lineRule="exact"/>
    </w:pPr>
    <w:rPr>
      <w:rFonts w:ascii="Verdana" w:hAnsi="Verdana"/>
      <w:sz w:val="20"/>
      <w:szCs w:val="20"/>
      <w:lang w:val="en-US" w:eastAsia="en-US"/>
    </w:rPr>
  </w:style>
  <w:style w:type="paragraph" w:customStyle="1" w:styleId="Textosinformato1">
    <w:name w:val="Texto sin formato1"/>
    <w:basedOn w:val="Normal"/>
    <w:rsid w:val="005642C6"/>
    <w:pPr>
      <w:suppressAutoHyphens/>
    </w:pPr>
    <w:rPr>
      <w:rFonts w:ascii="Courier New" w:hAnsi="Courier New"/>
      <w:sz w:val="20"/>
      <w:szCs w:val="20"/>
      <w:lang w:val="es-ES" w:eastAsia="ar-SA"/>
    </w:rPr>
  </w:style>
  <w:style w:type="paragraph" w:customStyle="1" w:styleId="CM9">
    <w:name w:val="CM9"/>
    <w:basedOn w:val="Default"/>
    <w:next w:val="Default"/>
    <w:uiPriority w:val="99"/>
    <w:rsid w:val="005642C6"/>
    <w:pPr>
      <w:spacing w:after="98"/>
    </w:pPr>
    <w:rPr>
      <w:rFonts w:ascii="Times-New-Roman" w:eastAsia="Calibri" w:hAnsi="Times-New-Roman" w:cs="Times New Roman"/>
      <w:color w:val="auto"/>
      <w:lang w:val="es-ES"/>
    </w:rPr>
  </w:style>
  <w:style w:type="paragraph" w:customStyle="1" w:styleId="PARRSANGRIA">
    <w:name w:val="PARR/SANGRIA"/>
    <w:basedOn w:val="Normal"/>
    <w:rsid w:val="004B2299"/>
    <w:pPr>
      <w:ind w:firstLine="567"/>
      <w:jc w:val="both"/>
    </w:pPr>
    <w:rPr>
      <w:rFonts w:ascii="Arial" w:hAnsi="Arial" w:cs="Arial"/>
      <w:bCs/>
      <w:sz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uiPriority w:val="9"/>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uiPriority w:val="99"/>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uiPriority w:val="99"/>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E307F1"/>
    <w:pPr>
      <w:tabs>
        <w:tab w:val="center" w:pos="4419"/>
        <w:tab w:val="right" w:pos="8838"/>
      </w:tabs>
    </w:pPr>
  </w:style>
  <w:style w:type="character" w:customStyle="1" w:styleId="EncabezadoCar">
    <w:name w:val="Encabezado Car"/>
    <w:basedOn w:val="Fuentedeprrafopredeter"/>
    <w:link w:val="Encabezado"/>
    <w:rsid w:val="00E307F1"/>
  </w:style>
  <w:style w:type="paragraph" w:styleId="Piedepgina">
    <w:name w:val="footer"/>
    <w:basedOn w:val="Normal"/>
    <w:link w:val="PiedepginaCar"/>
    <w:unhideWhenUsed/>
    <w:rsid w:val="00E307F1"/>
    <w:pPr>
      <w:tabs>
        <w:tab w:val="center" w:pos="4419"/>
        <w:tab w:val="right" w:pos="8838"/>
      </w:tabs>
    </w:pPr>
  </w:style>
  <w:style w:type="character" w:customStyle="1" w:styleId="PiedepginaCar">
    <w:name w:val="Pie de página Car"/>
    <w:basedOn w:val="Fuentedeprrafopredeter"/>
    <w:link w:val="Piedepgina"/>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iPriority w:val="99"/>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iPriority w:val="99"/>
    <w:unhideWhenUsed/>
    <w:rsid w:val="003046C7"/>
    <w:rPr>
      <w:sz w:val="20"/>
      <w:szCs w:val="20"/>
    </w:rPr>
  </w:style>
  <w:style w:type="character" w:customStyle="1" w:styleId="TextocomentarioCar">
    <w:name w:val="Texto comentario Car"/>
    <w:basedOn w:val="Fuentedeprrafopredeter"/>
    <w:link w:val="Textocomentario"/>
    <w:uiPriority w:val="99"/>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uiPriority w:val="9"/>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iPriority w:val="99"/>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iPriority w:val="99"/>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 w:type="paragraph" w:customStyle="1" w:styleId="CarCar2Car">
    <w:name w:val="Car Car2 Car"/>
    <w:basedOn w:val="Normal"/>
    <w:rsid w:val="005642C6"/>
    <w:pPr>
      <w:spacing w:after="160" w:line="240" w:lineRule="exact"/>
    </w:pPr>
    <w:rPr>
      <w:rFonts w:ascii="Verdana" w:hAnsi="Verdana"/>
      <w:sz w:val="20"/>
      <w:szCs w:val="20"/>
      <w:lang w:val="en-US" w:eastAsia="en-US"/>
    </w:rPr>
  </w:style>
  <w:style w:type="paragraph" w:customStyle="1" w:styleId="Textosinformato1">
    <w:name w:val="Texto sin formato1"/>
    <w:basedOn w:val="Normal"/>
    <w:rsid w:val="005642C6"/>
    <w:pPr>
      <w:suppressAutoHyphens/>
    </w:pPr>
    <w:rPr>
      <w:rFonts w:ascii="Courier New" w:hAnsi="Courier New"/>
      <w:sz w:val="20"/>
      <w:szCs w:val="20"/>
      <w:lang w:val="es-ES" w:eastAsia="ar-SA"/>
    </w:rPr>
  </w:style>
  <w:style w:type="paragraph" w:customStyle="1" w:styleId="CM9">
    <w:name w:val="CM9"/>
    <w:basedOn w:val="Default"/>
    <w:next w:val="Default"/>
    <w:uiPriority w:val="99"/>
    <w:rsid w:val="005642C6"/>
    <w:pPr>
      <w:spacing w:after="98"/>
    </w:pPr>
    <w:rPr>
      <w:rFonts w:ascii="Times-New-Roman" w:eastAsia="Calibri" w:hAnsi="Times-New-Roman" w:cs="Times New Roman"/>
      <w:color w:val="auto"/>
      <w:lang w:val="es-ES"/>
    </w:rPr>
  </w:style>
  <w:style w:type="paragraph" w:customStyle="1" w:styleId="PARRSANGRIA">
    <w:name w:val="PARR/SANGRIA"/>
    <w:basedOn w:val="Normal"/>
    <w:rsid w:val="004B2299"/>
    <w:pPr>
      <w:ind w:firstLine="567"/>
      <w:jc w:val="both"/>
    </w:pPr>
    <w:rPr>
      <w:rFonts w:ascii="Arial" w:hAnsi="Arial" w:cs="Arial"/>
      <w:bCs/>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FD56-C7A0-4E42-B503-329B2B7D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6912</Words>
  <Characters>38018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2015-10-16T18:22:00Z</cp:lastPrinted>
  <dcterms:created xsi:type="dcterms:W3CDTF">2015-10-28T17:33:00Z</dcterms:created>
  <dcterms:modified xsi:type="dcterms:W3CDTF">2015-10-28T17:33:00Z</dcterms:modified>
</cp:coreProperties>
</file>