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9CA" w:rsidRDefault="00FA7065">
      <w:pPr>
        <w:spacing w:line="480" w:lineRule="auto"/>
        <w:ind w:left="2844" w:hanging="360"/>
        <w:jc w:val="both"/>
        <w:rPr>
          <w:sz w:val="24"/>
          <w:szCs w:val="24"/>
        </w:rPr>
      </w:pPr>
      <w:bookmarkStart w:id="0" w:name="_GoBack"/>
      <w:bookmarkEnd w:id="0"/>
      <w:r>
        <w:rPr>
          <w:sz w:val="24"/>
          <w:szCs w:val="24"/>
        </w:rPr>
        <w:t xml:space="preserve">  </w:t>
      </w:r>
      <w:r>
        <w:rPr>
          <w:noProof/>
        </w:rPr>
        <w:drawing>
          <wp:anchor distT="0" distB="0" distL="114300" distR="114300" simplePos="0" relativeHeight="251658240" behindDoc="0" locked="0" layoutInCell="1" hidden="0" allowOverlap="1">
            <wp:simplePos x="0" y="0"/>
            <wp:positionH relativeFrom="column">
              <wp:posOffset>1834515</wp:posOffset>
            </wp:positionH>
            <wp:positionV relativeFrom="paragraph">
              <wp:posOffset>340360</wp:posOffset>
            </wp:positionV>
            <wp:extent cx="1943100" cy="2352675"/>
            <wp:effectExtent l="0" t="0" r="0" b="0"/>
            <wp:wrapSquare wrapText="bothSides" distT="0" distB="0" distL="114300" distR="114300"/>
            <wp:docPr id="265"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8"/>
                    <a:srcRect/>
                    <a:stretch>
                      <a:fillRect/>
                    </a:stretch>
                  </pic:blipFill>
                  <pic:spPr>
                    <a:xfrm>
                      <a:off x="0" y="0"/>
                      <a:ext cx="1943100" cy="2352675"/>
                    </a:xfrm>
                    <a:prstGeom prst="rect">
                      <a:avLst/>
                    </a:prstGeom>
                    <a:ln/>
                  </pic:spPr>
                </pic:pic>
              </a:graphicData>
            </a:graphic>
          </wp:anchor>
        </w:drawing>
      </w:r>
    </w:p>
    <w:p w:rsidR="003229CA" w:rsidRDefault="003229CA">
      <w:pPr>
        <w:spacing w:line="480" w:lineRule="auto"/>
        <w:ind w:left="2844" w:hanging="360"/>
        <w:jc w:val="both"/>
        <w:rPr>
          <w:sz w:val="24"/>
          <w:szCs w:val="24"/>
        </w:rPr>
      </w:pPr>
    </w:p>
    <w:p w:rsidR="003229CA" w:rsidRDefault="003229CA">
      <w:pPr>
        <w:spacing w:line="480" w:lineRule="auto"/>
        <w:ind w:left="2844" w:hanging="360"/>
        <w:jc w:val="both"/>
        <w:rPr>
          <w:sz w:val="24"/>
          <w:szCs w:val="24"/>
        </w:rPr>
      </w:pPr>
    </w:p>
    <w:p w:rsidR="003229CA" w:rsidRDefault="003229CA">
      <w:pPr>
        <w:spacing w:line="480" w:lineRule="auto"/>
        <w:ind w:left="2844" w:hanging="360"/>
        <w:jc w:val="both"/>
        <w:rPr>
          <w:sz w:val="24"/>
          <w:szCs w:val="24"/>
        </w:rPr>
      </w:pPr>
    </w:p>
    <w:p w:rsidR="003229CA" w:rsidRDefault="003229CA">
      <w:pPr>
        <w:spacing w:line="480" w:lineRule="auto"/>
        <w:ind w:left="2844" w:hanging="360"/>
        <w:jc w:val="both"/>
        <w:rPr>
          <w:sz w:val="24"/>
          <w:szCs w:val="24"/>
        </w:rPr>
      </w:pPr>
    </w:p>
    <w:p w:rsidR="003229CA" w:rsidRDefault="003229CA">
      <w:pPr>
        <w:spacing w:line="480" w:lineRule="auto"/>
        <w:jc w:val="both"/>
        <w:rPr>
          <w:sz w:val="24"/>
          <w:szCs w:val="24"/>
        </w:rPr>
      </w:pPr>
    </w:p>
    <w:p w:rsidR="003229CA" w:rsidRDefault="003229CA">
      <w:pPr>
        <w:spacing w:line="480" w:lineRule="auto"/>
        <w:jc w:val="both"/>
        <w:rPr>
          <w:sz w:val="24"/>
          <w:szCs w:val="24"/>
        </w:rPr>
      </w:pPr>
    </w:p>
    <w:p w:rsidR="003229CA" w:rsidRDefault="00FA7065">
      <w:pPr>
        <w:spacing w:line="480" w:lineRule="auto"/>
        <w:jc w:val="center"/>
        <w:rPr>
          <w:b/>
          <w:sz w:val="44"/>
          <w:szCs w:val="44"/>
        </w:rPr>
      </w:pPr>
      <w:r>
        <w:rPr>
          <w:b/>
          <w:sz w:val="44"/>
          <w:szCs w:val="44"/>
        </w:rPr>
        <w:t>Municipio de Corregidora</w:t>
      </w:r>
    </w:p>
    <w:p w:rsidR="003229CA" w:rsidRDefault="00FA7065">
      <w:pPr>
        <w:pStyle w:val="Ttulo"/>
        <w:spacing w:line="480" w:lineRule="auto"/>
        <w:jc w:val="center"/>
        <w:rPr>
          <w:color w:val="1155CC"/>
          <w:sz w:val="44"/>
          <w:szCs w:val="44"/>
        </w:rPr>
      </w:pPr>
      <w:bookmarkStart w:id="1" w:name="_heading=h.lg3no4smzvpg" w:colFirst="0" w:colLast="0"/>
      <w:bookmarkEnd w:id="1"/>
      <w:r>
        <w:rPr>
          <w:color w:val="1155CC"/>
          <w:sz w:val="44"/>
          <w:szCs w:val="44"/>
        </w:rPr>
        <w:t>Plan Municipal de Desarrollo</w:t>
      </w:r>
    </w:p>
    <w:p w:rsidR="003229CA" w:rsidRDefault="003229CA"/>
    <w:p w:rsidR="003229CA" w:rsidRDefault="00FA7065">
      <w:pPr>
        <w:spacing w:line="480" w:lineRule="auto"/>
        <w:jc w:val="center"/>
        <w:rPr>
          <w:b/>
          <w:sz w:val="44"/>
          <w:szCs w:val="44"/>
        </w:rPr>
      </w:pPr>
      <w:r>
        <w:rPr>
          <w:b/>
          <w:sz w:val="44"/>
          <w:szCs w:val="44"/>
        </w:rPr>
        <w:t xml:space="preserve">2021 - 2024 </w:t>
      </w:r>
    </w:p>
    <w:p w:rsidR="003229CA" w:rsidRDefault="00FA7065">
      <w:pPr>
        <w:spacing w:line="480" w:lineRule="auto"/>
        <w:ind w:left="2844" w:hanging="360"/>
        <w:jc w:val="both"/>
        <w:rPr>
          <w:sz w:val="24"/>
          <w:szCs w:val="24"/>
        </w:rPr>
      </w:pPr>
      <w:r>
        <w:rPr>
          <w:sz w:val="24"/>
          <w:szCs w:val="24"/>
        </w:rPr>
        <w:t xml:space="preserve"> </w:t>
      </w:r>
    </w:p>
    <w:p w:rsidR="003229CA" w:rsidRDefault="003229CA">
      <w:pPr>
        <w:spacing w:line="480" w:lineRule="auto"/>
        <w:ind w:left="2844" w:hanging="360"/>
        <w:jc w:val="both"/>
        <w:rPr>
          <w:sz w:val="24"/>
          <w:szCs w:val="24"/>
        </w:rPr>
      </w:pPr>
    </w:p>
    <w:p w:rsidR="003229CA" w:rsidRDefault="003229CA">
      <w:pPr>
        <w:keepNext/>
        <w:keepLines/>
        <w:pBdr>
          <w:top w:val="nil"/>
          <w:left w:val="nil"/>
          <w:bottom w:val="nil"/>
          <w:right w:val="nil"/>
          <w:between w:val="nil"/>
        </w:pBdr>
        <w:spacing w:before="240"/>
        <w:rPr>
          <w:b/>
          <w:color w:val="2F5496"/>
          <w:sz w:val="32"/>
          <w:szCs w:val="32"/>
        </w:rPr>
      </w:pPr>
      <w:bookmarkStart w:id="2" w:name="_heading=h.exxthrqbulhx" w:colFirst="0" w:colLast="0"/>
      <w:bookmarkEnd w:id="2"/>
    </w:p>
    <w:p w:rsidR="003229CA" w:rsidRDefault="003229CA"/>
    <w:p w:rsidR="003229CA" w:rsidRDefault="00FA7065">
      <w:pPr>
        <w:pStyle w:val="Ttulo1"/>
        <w:jc w:val="center"/>
      </w:pPr>
      <w:bookmarkStart w:id="3" w:name="_heading=h.l81ye2x6o043" w:colFirst="0" w:colLast="0"/>
      <w:bookmarkEnd w:id="3"/>
      <w:r>
        <w:lastRenderedPageBreak/>
        <w:t>Contenido</w:t>
      </w:r>
    </w:p>
    <w:p w:rsidR="003229CA" w:rsidRDefault="003229CA">
      <w:pPr>
        <w:widowControl w:val="0"/>
        <w:pBdr>
          <w:top w:val="nil"/>
          <w:left w:val="nil"/>
          <w:bottom w:val="nil"/>
          <w:right w:val="nil"/>
          <w:between w:val="nil"/>
        </w:pBdr>
        <w:spacing w:after="0" w:line="276" w:lineRule="auto"/>
        <w:rPr>
          <w:color w:val="000000"/>
          <w:sz w:val="24"/>
          <w:szCs w:val="24"/>
        </w:rPr>
      </w:pPr>
    </w:p>
    <w:sdt>
      <w:sdtPr>
        <w:id w:val="-866748467"/>
        <w:docPartObj>
          <w:docPartGallery w:val="Table of Contents"/>
          <w:docPartUnique/>
        </w:docPartObj>
      </w:sdtPr>
      <w:sdtEndPr/>
      <w:sdtContent>
        <w:p w:rsidR="003229CA" w:rsidRDefault="00FA7065">
          <w:pPr>
            <w:tabs>
              <w:tab w:val="right" w:pos="8838"/>
            </w:tabs>
            <w:spacing w:before="80" w:line="240" w:lineRule="auto"/>
            <w:rPr>
              <w:b/>
              <w:color w:val="000000"/>
              <w:sz w:val="24"/>
              <w:szCs w:val="24"/>
            </w:rPr>
          </w:pPr>
          <w:r>
            <w:fldChar w:fldCharType="begin"/>
          </w:r>
          <w:r>
            <w:instrText xml:space="preserve"> TOC \h \u \z </w:instrText>
          </w:r>
          <w:r>
            <w:fldChar w:fldCharType="separate"/>
          </w:r>
          <w:hyperlink w:anchor="_heading=h.l81ye2x6o043">
            <w:r>
              <w:rPr>
                <w:b/>
                <w:color w:val="000000"/>
                <w:sz w:val="24"/>
                <w:szCs w:val="24"/>
              </w:rPr>
              <w:t>Contenido</w:t>
            </w:r>
          </w:hyperlink>
          <w:r>
            <w:rPr>
              <w:b/>
              <w:color w:val="000000"/>
              <w:sz w:val="24"/>
              <w:szCs w:val="24"/>
            </w:rPr>
            <w:tab/>
          </w:r>
          <w:r>
            <w:fldChar w:fldCharType="begin"/>
          </w:r>
          <w:r>
            <w:instrText xml:space="preserve"> PAGEREF _heading=h.l81ye2x6o043 \h </w:instrText>
          </w:r>
          <w:r>
            <w:fldChar w:fldCharType="separate"/>
          </w:r>
          <w:r>
            <w:rPr>
              <w:b/>
              <w:color w:val="000000"/>
              <w:sz w:val="24"/>
              <w:szCs w:val="24"/>
            </w:rPr>
            <w:t>1</w:t>
          </w:r>
          <w:r>
            <w:fldChar w:fldCharType="end"/>
          </w:r>
        </w:p>
        <w:p w:rsidR="003229CA" w:rsidRDefault="00FA7065">
          <w:pPr>
            <w:tabs>
              <w:tab w:val="right" w:pos="8838"/>
            </w:tabs>
            <w:spacing w:before="200" w:line="240" w:lineRule="auto"/>
            <w:rPr>
              <w:b/>
              <w:color w:val="000000"/>
              <w:sz w:val="24"/>
              <w:szCs w:val="24"/>
            </w:rPr>
          </w:pPr>
          <w:hyperlink w:anchor="_heading=h.kh7cce8bqs51">
            <w:r>
              <w:rPr>
                <w:b/>
                <w:color w:val="000000"/>
                <w:sz w:val="24"/>
                <w:szCs w:val="24"/>
              </w:rPr>
              <w:t>Presentación</w:t>
            </w:r>
          </w:hyperlink>
          <w:r>
            <w:rPr>
              <w:b/>
              <w:color w:val="000000"/>
              <w:sz w:val="24"/>
              <w:szCs w:val="24"/>
            </w:rPr>
            <w:tab/>
          </w:r>
          <w:r>
            <w:fldChar w:fldCharType="begin"/>
          </w:r>
          <w:r>
            <w:instrText xml:space="preserve"> PAGEREF _heading=h.kh7cce8bqs51 \h </w:instrText>
          </w:r>
          <w:r>
            <w:fldChar w:fldCharType="separate"/>
          </w:r>
          <w:r>
            <w:rPr>
              <w:b/>
              <w:color w:val="000000"/>
              <w:sz w:val="24"/>
              <w:szCs w:val="24"/>
            </w:rPr>
            <w:t>4</w:t>
          </w:r>
          <w:r>
            <w:fldChar w:fldCharType="end"/>
          </w:r>
        </w:p>
        <w:p w:rsidR="003229CA" w:rsidRDefault="00FA7065">
          <w:pPr>
            <w:tabs>
              <w:tab w:val="right" w:pos="8838"/>
            </w:tabs>
            <w:spacing w:before="200" w:line="240" w:lineRule="auto"/>
            <w:rPr>
              <w:b/>
              <w:color w:val="000000"/>
              <w:sz w:val="24"/>
              <w:szCs w:val="24"/>
            </w:rPr>
          </w:pPr>
          <w:hyperlink w:anchor="_heading=h.30j0zll">
            <w:r>
              <w:rPr>
                <w:b/>
                <w:color w:val="000000"/>
                <w:sz w:val="24"/>
                <w:szCs w:val="24"/>
              </w:rPr>
              <w:t>Políticas de Gobierno</w:t>
            </w:r>
          </w:hyperlink>
          <w:r>
            <w:rPr>
              <w:b/>
              <w:color w:val="000000"/>
              <w:sz w:val="24"/>
              <w:szCs w:val="24"/>
            </w:rPr>
            <w:tab/>
          </w:r>
          <w:r>
            <w:fldChar w:fldCharType="begin"/>
          </w:r>
          <w:r>
            <w:instrText xml:space="preserve"> PAGEREF _heading=h.30j0zll \h </w:instrText>
          </w:r>
          <w:r>
            <w:fldChar w:fldCharType="separate"/>
          </w:r>
          <w:r>
            <w:rPr>
              <w:b/>
              <w:color w:val="000000"/>
              <w:sz w:val="24"/>
              <w:szCs w:val="24"/>
            </w:rPr>
            <w:t>7</w:t>
          </w:r>
          <w:r>
            <w:fldChar w:fldCharType="end"/>
          </w:r>
        </w:p>
        <w:p w:rsidR="003229CA" w:rsidRDefault="00FA7065">
          <w:pPr>
            <w:tabs>
              <w:tab w:val="right" w:pos="8838"/>
            </w:tabs>
            <w:spacing w:before="200" w:line="240" w:lineRule="auto"/>
            <w:rPr>
              <w:b/>
              <w:color w:val="000000"/>
              <w:sz w:val="24"/>
              <w:szCs w:val="24"/>
            </w:rPr>
          </w:pPr>
          <w:hyperlink w:anchor="_heading=h.eqm6w2v8r5gi">
            <w:r>
              <w:rPr>
                <w:b/>
                <w:color w:val="000000"/>
                <w:sz w:val="24"/>
                <w:szCs w:val="24"/>
              </w:rPr>
              <w:t>Visión 2024</w:t>
            </w:r>
          </w:hyperlink>
          <w:r>
            <w:rPr>
              <w:b/>
              <w:color w:val="000000"/>
              <w:sz w:val="24"/>
              <w:szCs w:val="24"/>
            </w:rPr>
            <w:tab/>
          </w:r>
          <w:r>
            <w:fldChar w:fldCharType="begin"/>
          </w:r>
          <w:r>
            <w:instrText xml:space="preserve"> PAGEREF _heading=h.eqm6w2v8r5gi</w:instrText>
          </w:r>
          <w:r>
            <w:instrText xml:space="preserve"> \h </w:instrText>
          </w:r>
          <w:r>
            <w:fldChar w:fldCharType="separate"/>
          </w:r>
          <w:r>
            <w:rPr>
              <w:b/>
              <w:color w:val="000000"/>
              <w:sz w:val="24"/>
              <w:szCs w:val="24"/>
            </w:rPr>
            <w:t>8</w:t>
          </w:r>
          <w:r>
            <w:fldChar w:fldCharType="end"/>
          </w:r>
        </w:p>
        <w:p w:rsidR="003229CA" w:rsidRDefault="00FA7065">
          <w:pPr>
            <w:tabs>
              <w:tab w:val="right" w:pos="8838"/>
            </w:tabs>
            <w:spacing w:before="200" w:line="240" w:lineRule="auto"/>
            <w:rPr>
              <w:b/>
              <w:color w:val="000000"/>
              <w:sz w:val="24"/>
              <w:szCs w:val="24"/>
            </w:rPr>
          </w:pPr>
          <w:hyperlink w:anchor="_heading=h.ndqkrbbqwa2g">
            <w:r>
              <w:rPr>
                <w:b/>
                <w:color w:val="000000"/>
                <w:sz w:val="24"/>
                <w:szCs w:val="24"/>
              </w:rPr>
              <w:t>Marco Legal</w:t>
            </w:r>
          </w:hyperlink>
          <w:r>
            <w:rPr>
              <w:b/>
              <w:color w:val="000000"/>
              <w:sz w:val="24"/>
              <w:szCs w:val="24"/>
            </w:rPr>
            <w:tab/>
          </w:r>
          <w:r>
            <w:fldChar w:fldCharType="begin"/>
          </w:r>
          <w:r>
            <w:instrText xml:space="preserve"> PAGEREF _heading=h.ndqkrbbqwa2g \h </w:instrText>
          </w:r>
          <w:r>
            <w:fldChar w:fldCharType="separate"/>
          </w:r>
          <w:r>
            <w:rPr>
              <w:b/>
              <w:color w:val="000000"/>
              <w:sz w:val="24"/>
              <w:szCs w:val="24"/>
            </w:rPr>
            <w:t>9</w:t>
          </w:r>
          <w:r>
            <w:fldChar w:fldCharType="end"/>
          </w:r>
        </w:p>
        <w:p w:rsidR="003229CA" w:rsidRDefault="00FA7065">
          <w:pPr>
            <w:tabs>
              <w:tab w:val="right" w:pos="8838"/>
            </w:tabs>
            <w:spacing w:before="200" w:line="240" w:lineRule="auto"/>
            <w:rPr>
              <w:b/>
              <w:color w:val="000000"/>
              <w:sz w:val="24"/>
              <w:szCs w:val="24"/>
            </w:rPr>
          </w:pPr>
          <w:hyperlink w:anchor="_heading=h.siwn6ssvm3vt">
            <w:r>
              <w:rPr>
                <w:b/>
                <w:color w:val="000000"/>
                <w:sz w:val="24"/>
                <w:szCs w:val="24"/>
              </w:rPr>
              <w:t>Matriz de Alineación Estratégica</w:t>
            </w:r>
          </w:hyperlink>
          <w:r>
            <w:rPr>
              <w:b/>
              <w:color w:val="000000"/>
              <w:sz w:val="24"/>
              <w:szCs w:val="24"/>
            </w:rPr>
            <w:tab/>
          </w:r>
          <w:r>
            <w:fldChar w:fldCharType="begin"/>
          </w:r>
          <w:r>
            <w:instrText xml:space="preserve"> PAGEREF _heading=h.siwn6ssvm3vt \h </w:instrText>
          </w:r>
          <w:r>
            <w:fldChar w:fldCharType="separate"/>
          </w:r>
          <w:r>
            <w:rPr>
              <w:b/>
              <w:color w:val="000000"/>
              <w:sz w:val="24"/>
              <w:szCs w:val="24"/>
            </w:rPr>
            <w:t>12</w:t>
          </w:r>
          <w:r>
            <w:fldChar w:fldCharType="end"/>
          </w:r>
        </w:p>
        <w:p w:rsidR="003229CA" w:rsidRDefault="00FA7065">
          <w:pPr>
            <w:tabs>
              <w:tab w:val="right" w:pos="8838"/>
            </w:tabs>
            <w:spacing w:before="200" w:line="240" w:lineRule="auto"/>
            <w:rPr>
              <w:b/>
              <w:color w:val="000000"/>
              <w:sz w:val="24"/>
              <w:szCs w:val="24"/>
            </w:rPr>
          </w:pPr>
          <w:hyperlink w:anchor="_heading=h.3cisn734aa22">
            <w:r>
              <w:rPr>
                <w:b/>
                <w:color w:val="000000"/>
                <w:sz w:val="24"/>
                <w:szCs w:val="24"/>
              </w:rPr>
              <w:t>Consulta Ciud</w:t>
            </w:r>
            <w:r>
              <w:rPr>
                <w:b/>
                <w:color w:val="000000"/>
                <w:sz w:val="24"/>
                <w:szCs w:val="24"/>
              </w:rPr>
              <w:t>adana</w:t>
            </w:r>
          </w:hyperlink>
          <w:r>
            <w:rPr>
              <w:b/>
              <w:color w:val="000000"/>
              <w:sz w:val="24"/>
              <w:szCs w:val="24"/>
            </w:rPr>
            <w:tab/>
          </w:r>
          <w:r>
            <w:fldChar w:fldCharType="begin"/>
          </w:r>
          <w:r>
            <w:instrText xml:space="preserve"> PAGEREF _heading=h.3cisn734aa22 \h </w:instrText>
          </w:r>
          <w:r>
            <w:fldChar w:fldCharType="separate"/>
          </w:r>
          <w:r>
            <w:rPr>
              <w:b/>
              <w:color w:val="000000"/>
              <w:sz w:val="24"/>
              <w:szCs w:val="24"/>
            </w:rPr>
            <w:t>13</w:t>
          </w:r>
          <w:r>
            <w:fldChar w:fldCharType="end"/>
          </w:r>
        </w:p>
        <w:p w:rsidR="003229CA" w:rsidRDefault="00FA7065">
          <w:pPr>
            <w:tabs>
              <w:tab w:val="right" w:pos="8838"/>
            </w:tabs>
            <w:spacing w:before="200" w:line="240" w:lineRule="auto"/>
            <w:rPr>
              <w:b/>
              <w:color w:val="000000"/>
              <w:sz w:val="24"/>
              <w:szCs w:val="24"/>
            </w:rPr>
          </w:pPr>
          <w:hyperlink w:anchor="_heading=h.3znysh7">
            <w:r>
              <w:rPr>
                <w:b/>
                <w:color w:val="000000"/>
                <w:sz w:val="24"/>
                <w:szCs w:val="24"/>
              </w:rPr>
              <w:t>Diagnóstico Estadístico</w:t>
            </w:r>
          </w:hyperlink>
          <w:r>
            <w:rPr>
              <w:b/>
              <w:color w:val="000000"/>
              <w:sz w:val="24"/>
              <w:szCs w:val="24"/>
            </w:rPr>
            <w:tab/>
          </w:r>
          <w:r>
            <w:fldChar w:fldCharType="begin"/>
          </w:r>
          <w:r>
            <w:instrText xml:space="preserve"> PAGEREF _heading=h.3znysh7 \h </w:instrText>
          </w:r>
          <w:r>
            <w:fldChar w:fldCharType="separate"/>
          </w:r>
          <w:r>
            <w:rPr>
              <w:b/>
              <w:color w:val="000000"/>
              <w:sz w:val="24"/>
              <w:szCs w:val="24"/>
            </w:rPr>
            <w:t>16</w:t>
          </w:r>
          <w:r>
            <w:fldChar w:fldCharType="end"/>
          </w:r>
        </w:p>
        <w:p w:rsidR="003229CA" w:rsidRDefault="00FA7065">
          <w:pPr>
            <w:tabs>
              <w:tab w:val="right" w:pos="8838"/>
            </w:tabs>
            <w:spacing w:before="200" w:line="240" w:lineRule="auto"/>
            <w:rPr>
              <w:b/>
              <w:color w:val="000000"/>
              <w:sz w:val="24"/>
              <w:szCs w:val="24"/>
            </w:rPr>
          </w:pPr>
          <w:hyperlink w:anchor="_heading=h.yar849upbihn">
            <w:r>
              <w:rPr>
                <w:b/>
                <w:color w:val="000000"/>
                <w:sz w:val="24"/>
                <w:szCs w:val="24"/>
              </w:rPr>
              <w:t>Ejes Estratégicos</w:t>
            </w:r>
          </w:hyperlink>
          <w:r>
            <w:rPr>
              <w:b/>
              <w:color w:val="000000"/>
              <w:sz w:val="24"/>
              <w:szCs w:val="24"/>
            </w:rPr>
            <w:tab/>
          </w:r>
          <w:r>
            <w:fldChar w:fldCharType="begin"/>
          </w:r>
          <w:r>
            <w:instrText xml:space="preserve"> PAGEREF _heading=h.yar849upbihn \h </w:instrText>
          </w:r>
          <w:r>
            <w:fldChar w:fldCharType="separate"/>
          </w:r>
          <w:r>
            <w:rPr>
              <w:b/>
              <w:color w:val="000000"/>
              <w:sz w:val="24"/>
              <w:szCs w:val="24"/>
            </w:rPr>
            <w:t>22</w:t>
          </w:r>
          <w:r>
            <w:fldChar w:fldCharType="end"/>
          </w:r>
        </w:p>
        <w:p w:rsidR="003229CA" w:rsidRDefault="00FA7065">
          <w:pPr>
            <w:tabs>
              <w:tab w:val="right" w:pos="8838"/>
            </w:tabs>
            <w:spacing w:before="200" w:line="240" w:lineRule="auto"/>
            <w:rPr>
              <w:b/>
              <w:color w:val="000000"/>
              <w:sz w:val="24"/>
              <w:szCs w:val="24"/>
            </w:rPr>
          </w:pPr>
          <w:hyperlink w:anchor="_heading=h.j1aygftn4pud">
            <w:r>
              <w:rPr>
                <w:b/>
                <w:color w:val="000000"/>
                <w:sz w:val="24"/>
                <w:szCs w:val="24"/>
              </w:rPr>
              <w:t>Proyectos Estratégicos</w:t>
            </w:r>
          </w:hyperlink>
          <w:r>
            <w:rPr>
              <w:b/>
              <w:color w:val="000000"/>
              <w:sz w:val="24"/>
              <w:szCs w:val="24"/>
            </w:rPr>
            <w:tab/>
          </w:r>
          <w:r>
            <w:fldChar w:fldCharType="begin"/>
          </w:r>
          <w:r>
            <w:instrText xml:space="preserve"> PAGEREF _heading=h.j1aygftn4pud \h </w:instrText>
          </w:r>
          <w:r>
            <w:fldChar w:fldCharType="separate"/>
          </w:r>
          <w:r>
            <w:rPr>
              <w:b/>
              <w:color w:val="000000"/>
              <w:sz w:val="24"/>
              <w:szCs w:val="24"/>
            </w:rPr>
            <w:t>23</w:t>
          </w:r>
          <w:r>
            <w:fldChar w:fldCharType="end"/>
          </w:r>
        </w:p>
        <w:p w:rsidR="003229CA" w:rsidRDefault="00FA7065">
          <w:pPr>
            <w:tabs>
              <w:tab w:val="right" w:pos="8838"/>
            </w:tabs>
            <w:spacing w:before="200" w:line="240" w:lineRule="auto"/>
            <w:rPr>
              <w:b/>
              <w:color w:val="000000"/>
              <w:sz w:val="24"/>
              <w:szCs w:val="24"/>
            </w:rPr>
          </w:pPr>
          <w:hyperlink w:anchor="_heading=h.x9f5jgf9k5hz">
            <w:r>
              <w:rPr>
                <w:b/>
                <w:color w:val="000000"/>
                <w:sz w:val="24"/>
                <w:szCs w:val="24"/>
              </w:rPr>
              <w:t>Eje 1. Seguridad Integral</w:t>
            </w:r>
          </w:hyperlink>
          <w:r>
            <w:rPr>
              <w:b/>
              <w:color w:val="000000"/>
              <w:sz w:val="24"/>
              <w:szCs w:val="24"/>
            </w:rPr>
            <w:tab/>
          </w:r>
          <w:r>
            <w:fldChar w:fldCharType="begin"/>
          </w:r>
          <w:r>
            <w:instrText xml:space="preserve"> PAGEREF _heading=h.x9f5jgf9k5hz \h </w:instrText>
          </w:r>
          <w:r>
            <w:fldChar w:fldCharType="separate"/>
          </w:r>
          <w:r>
            <w:rPr>
              <w:b/>
              <w:color w:val="000000"/>
              <w:sz w:val="24"/>
              <w:szCs w:val="24"/>
            </w:rPr>
            <w:t>24</w:t>
          </w:r>
          <w:r>
            <w:fldChar w:fldCharType="end"/>
          </w:r>
        </w:p>
        <w:p w:rsidR="003229CA" w:rsidRDefault="00FA7065">
          <w:pPr>
            <w:tabs>
              <w:tab w:val="right" w:pos="8838"/>
            </w:tabs>
            <w:spacing w:before="60" w:line="240" w:lineRule="auto"/>
            <w:ind w:left="360"/>
            <w:rPr>
              <w:color w:val="000000"/>
              <w:sz w:val="24"/>
              <w:szCs w:val="24"/>
            </w:rPr>
          </w:pPr>
          <w:hyperlink w:anchor="_heading=h.h1f686pqi33m">
            <w:r>
              <w:rPr>
                <w:color w:val="000000"/>
                <w:sz w:val="24"/>
                <w:szCs w:val="24"/>
              </w:rPr>
              <w:t>Estrategia 1.1 Es</w:t>
            </w:r>
            <w:r>
              <w:rPr>
                <w:color w:val="000000"/>
                <w:sz w:val="24"/>
                <w:szCs w:val="24"/>
              </w:rPr>
              <w:t>pacios y Colonias Dignas y Seguras</w:t>
            </w:r>
          </w:hyperlink>
          <w:r>
            <w:rPr>
              <w:color w:val="000000"/>
              <w:sz w:val="24"/>
              <w:szCs w:val="24"/>
            </w:rPr>
            <w:tab/>
          </w:r>
          <w:r>
            <w:fldChar w:fldCharType="begin"/>
          </w:r>
          <w:r>
            <w:instrText xml:space="preserve"> PAGEREF _heading=h.h1f686pqi33m \h </w:instrText>
          </w:r>
          <w:r>
            <w:fldChar w:fldCharType="separate"/>
          </w:r>
          <w:r>
            <w:rPr>
              <w:color w:val="000000"/>
              <w:sz w:val="24"/>
              <w:szCs w:val="24"/>
            </w:rPr>
            <w:t>27</w:t>
          </w:r>
          <w:r>
            <w:fldChar w:fldCharType="end"/>
          </w:r>
        </w:p>
        <w:p w:rsidR="003229CA" w:rsidRDefault="00FA7065">
          <w:pPr>
            <w:tabs>
              <w:tab w:val="right" w:pos="8838"/>
            </w:tabs>
            <w:spacing w:before="60" w:line="240" w:lineRule="auto"/>
            <w:ind w:left="720"/>
            <w:rPr>
              <w:color w:val="000000"/>
              <w:sz w:val="24"/>
              <w:szCs w:val="24"/>
            </w:rPr>
          </w:pPr>
          <w:hyperlink w:anchor="_heading=h.9ye8ib8df4um">
            <w:r>
              <w:rPr>
                <w:color w:val="000000"/>
                <w:sz w:val="24"/>
                <w:szCs w:val="24"/>
              </w:rPr>
              <w:t>Componente 1.1.1 Espacios Públicos Funcionales</w:t>
            </w:r>
          </w:hyperlink>
          <w:r>
            <w:rPr>
              <w:color w:val="000000"/>
              <w:sz w:val="24"/>
              <w:szCs w:val="24"/>
            </w:rPr>
            <w:tab/>
          </w:r>
          <w:r>
            <w:fldChar w:fldCharType="begin"/>
          </w:r>
          <w:r>
            <w:instrText xml:space="preserve"> PAGEREF _he</w:instrText>
          </w:r>
          <w:r>
            <w:instrText xml:space="preserve">ading=h.9ye8ib8df4um \h </w:instrText>
          </w:r>
          <w:r>
            <w:fldChar w:fldCharType="separate"/>
          </w:r>
          <w:r>
            <w:rPr>
              <w:color w:val="000000"/>
              <w:sz w:val="24"/>
              <w:szCs w:val="24"/>
            </w:rPr>
            <w:t>28</w:t>
          </w:r>
          <w:r>
            <w:fldChar w:fldCharType="end"/>
          </w:r>
        </w:p>
        <w:p w:rsidR="003229CA" w:rsidRDefault="00FA7065">
          <w:pPr>
            <w:tabs>
              <w:tab w:val="right" w:pos="8838"/>
            </w:tabs>
            <w:spacing w:before="60" w:line="240" w:lineRule="auto"/>
            <w:ind w:left="720"/>
            <w:rPr>
              <w:color w:val="000000"/>
              <w:sz w:val="24"/>
              <w:szCs w:val="24"/>
            </w:rPr>
          </w:pPr>
          <w:hyperlink w:anchor="_heading=h.anjgzcz2i198">
            <w:r>
              <w:rPr>
                <w:color w:val="000000"/>
                <w:sz w:val="24"/>
                <w:szCs w:val="24"/>
              </w:rPr>
              <w:t>Componente 1.1.2 Servicios Públicos de Calidad</w:t>
            </w:r>
          </w:hyperlink>
          <w:r>
            <w:rPr>
              <w:color w:val="000000"/>
              <w:sz w:val="24"/>
              <w:szCs w:val="24"/>
            </w:rPr>
            <w:tab/>
          </w:r>
          <w:r>
            <w:fldChar w:fldCharType="begin"/>
          </w:r>
          <w:r>
            <w:instrText xml:space="preserve"> PAGEREF _heading=h.anjgzcz2i198 \h </w:instrText>
          </w:r>
          <w:r>
            <w:fldChar w:fldCharType="separate"/>
          </w:r>
          <w:r>
            <w:rPr>
              <w:color w:val="000000"/>
              <w:sz w:val="24"/>
              <w:szCs w:val="24"/>
            </w:rPr>
            <w:t>28</w:t>
          </w:r>
          <w:r>
            <w:fldChar w:fldCharType="end"/>
          </w:r>
        </w:p>
        <w:p w:rsidR="003229CA" w:rsidRDefault="00FA7065">
          <w:pPr>
            <w:tabs>
              <w:tab w:val="right" w:pos="8838"/>
            </w:tabs>
            <w:spacing w:before="60" w:line="240" w:lineRule="auto"/>
            <w:ind w:left="360"/>
            <w:rPr>
              <w:color w:val="000000"/>
              <w:sz w:val="24"/>
              <w:szCs w:val="24"/>
            </w:rPr>
          </w:pPr>
          <w:hyperlink w:anchor="_heading=h.w4i2hkqpjftz">
            <w:r>
              <w:rPr>
                <w:color w:val="000000"/>
                <w:sz w:val="24"/>
                <w:szCs w:val="24"/>
              </w:rPr>
              <w:t>Estrategia 1.2 Fortalecimiento Institucional de la Seguridad</w:t>
            </w:r>
          </w:hyperlink>
          <w:r>
            <w:rPr>
              <w:color w:val="000000"/>
              <w:sz w:val="24"/>
              <w:szCs w:val="24"/>
            </w:rPr>
            <w:tab/>
          </w:r>
          <w:r>
            <w:fldChar w:fldCharType="begin"/>
          </w:r>
          <w:r>
            <w:instrText xml:space="preserve"> PAGEREF _heading=h.w4i2hkqpjftz \h </w:instrText>
          </w:r>
          <w:r>
            <w:fldChar w:fldCharType="separate"/>
          </w:r>
          <w:r>
            <w:rPr>
              <w:color w:val="000000"/>
              <w:sz w:val="24"/>
              <w:szCs w:val="24"/>
            </w:rPr>
            <w:t>29</w:t>
          </w:r>
          <w:r>
            <w:fldChar w:fldCharType="end"/>
          </w:r>
        </w:p>
        <w:p w:rsidR="003229CA" w:rsidRDefault="00FA7065">
          <w:pPr>
            <w:tabs>
              <w:tab w:val="right" w:pos="8838"/>
            </w:tabs>
            <w:spacing w:before="60" w:line="240" w:lineRule="auto"/>
            <w:ind w:left="720"/>
            <w:rPr>
              <w:color w:val="000000"/>
              <w:sz w:val="24"/>
              <w:szCs w:val="24"/>
            </w:rPr>
          </w:pPr>
          <w:hyperlink w:anchor="_heading=h.xph5p64iqhku">
            <w:r>
              <w:rPr>
                <w:color w:val="000000"/>
                <w:sz w:val="24"/>
                <w:szCs w:val="24"/>
              </w:rPr>
              <w:t>Componente 1.2.1 Seguridad Pública Fortalecida</w:t>
            </w:r>
          </w:hyperlink>
          <w:r>
            <w:rPr>
              <w:color w:val="000000"/>
              <w:sz w:val="24"/>
              <w:szCs w:val="24"/>
            </w:rPr>
            <w:tab/>
          </w:r>
          <w:r>
            <w:fldChar w:fldCharType="begin"/>
          </w:r>
          <w:r>
            <w:instrText xml:space="preserve"> PAGEREF _heading=h.xph5p64iqhku \h </w:instrText>
          </w:r>
          <w:r>
            <w:fldChar w:fldCharType="separate"/>
          </w:r>
          <w:r>
            <w:rPr>
              <w:color w:val="000000"/>
              <w:sz w:val="24"/>
              <w:szCs w:val="24"/>
            </w:rPr>
            <w:t>30</w:t>
          </w:r>
          <w:r>
            <w:fldChar w:fldCharType="end"/>
          </w:r>
        </w:p>
        <w:p w:rsidR="003229CA" w:rsidRDefault="00FA7065">
          <w:pPr>
            <w:tabs>
              <w:tab w:val="right" w:pos="8838"/>
            </w:tabs>
            <w:spacing w:before="60" w:line="240" w:lineRule="auto"/>
            <w:ind w:left="720"/>
            <w:rPr>
              <w:color w:val="000000"/>
              <w:sz w:val="24"/>
              <w:szCs w:val="24"/>
            </w:rPr>
          </w:pPr>
          <w:hyperlink w:anchor="_heading=h.1gz4yl9b4yq3">
            <w:r>
              <w:rPr>
                <w:color w:val="000000"/>
                <w:sz w:val="24"/>
                <w:szCs w:val="24"/>
              </w:rPr>
              <w:t>Componente 1.2.2 Seguridad Pública Digital</w:t>
            </w:r>
          </w:hyperlink>
          <w:r>
            <w:rPr>
              <w:color w:val="000000"/>
              <w:sz w:val="24"/>
              <w:szCs w:val="24"/>
            </w:rPr>
            <w:tab/>
          </w:r>
          <w:r>
            <w:fldChar w:fldCharType="begin"/>
          </w:r>
          <w:r>
            <w:instrText xml:space="preserve"> PAGEREF _heading=h.1gz4yl9b4yq3 \h </w:instrText>
          </w:r>
          <w:r>
            <w:fldChar w:fldCharType="separate"/>
          </w:r>
          <w:r>
            <w:rPr>
              <w:color w:val="000000"/>
              <w:sz w:val="24"/>
              <w:szCs w:val="24"/>
            </w:rPr>
            <w:t>30</w:t>
          </w:r>
          <w:r>
            <w:fldChar w:fldCharType="end"/>
          </w:r>
        </w:p>
        <w:p w:rsidR="003229CA" w:rsidRDefault="00FA7065">
          <w:pPr>
            <w:tabs>
              <w:tab w:val="right" w:pos="8838"/>
            </w:tabs>
            <w:spacing w:before="60" w:line="240" w:lineRule="auto"/>
            <w:ind w:left="360"/>
            <w:rPr>
              <w:color w:val="000000"/>
              <w:sz w:val="24"/>
              <w:szCs w:val="24"/>
            </w:rPr>
          </w:pPr>
          <w:hyperlink w:anchor="_heading=h.78w3cw4vx3m4">
            <w:r>
              <w:rPr>
                <w:color w:val="000000"/>
                <w:sz w:val="24"/>
                <w:szCs w:val="24"/>
              </w:rPr>
              <w:t>Estrate</w:t>
            </w:r>
            <w:r>
              <w:rPr>
                <w:color w:val="000000"/>
                <w:sz w:val="24"/>
                <w:szCs w:val="24"/>
              </w:rPr>
              <w:t>gia 1.3 Prevención y Comunitaria Rural y Urbana</w:t>
            </w:r>
          </w:hyperlink>
          <w:r>
            <w:rPr>
              <w:color w:val="000000"/>
              <w:sz w:val="24"/>
              <w:szCs w:val="24"/>
            </w:rPr>
            <w:tab/>
          </w:r>
          <w:r>
            <w:fldChar w:fldCharType="begin"/>
          </w:r>
          <w:r>
            <w:instrText xml:space="preserve"> PAGEREF _heading=h.78w3cw4vx3m4 \h </w:instrText>
          </w:r>
          <w:r>
            <w:fldChar w:fldCharType="separate"/>
          </w:r>
          <w:r>
            <w:rPr>
              <w:color w:val="000000"/>
              <w:sz w:val="24"/>
              <w:szCs w:val="24"/>
            </w:rPr>
            <w:t>31</w:t>
          </w:r>
          <w:r>
            <w:fldChar w:fldCharType="end"/>
          </w:r>
        </w:p>
        <w:p w:rsidR="003229CA" w:rsidRDefault="00FA7065">
          <w:pPr>
            <w:tabs>
              <w:tab w:val="right" w:pos="8838"/>
            </w:tabs>
            <w:spacing w:before="60" w:line="240" w:lineRule="auto"/>
            <w:ind w:left="720"/>
            <w:rPr>
              <w:color w:val="000000"/>
              <w:sz w:val="24"/>
              <w:szCs w:val="24"/>
            </w:rPr>
          </w:pPr>
          <w:hyperlink w:anchor="_heading=h.uqgpr8yu82qs">
            <w:r>
              <w:rPr>
                <w:color w:val="000000"/>
                <w:sz w:val="24"/>
                <w:szCs w:val="24"/>
              </w:rPr>
              <w:t>Componente 1.3.1 Contribuir a la Reducción de</w:t>
            </w:r>
            <w:r>
              <w:rPr>
                <w:color w:val="000000"/>
                <w:sz w:val="24"/>
                <w:szCs w:val="24"/>
              </w:rPr>
              <w:t>l Delito a través de Programas de Prevención</w:t>
            </w:r>
          </w:hyperlink>
          <w:r>
            <w:rPr>
              <w:color w:val="000000"/>
              <w:sz w:val="24"/>
              <w:szCs w:val="24"/>
            </w:rPr>
            <w:tab/>
          </w:r>
          <w:r>
            <w:fldChar w:fldCharType="begin"/>
          </w:r>
          <w:r>
            <w:instrText xml:space="preserve"> PAGEREF _heading=h.uqgpr8yu82qs \h </w:instrText>
          </w:r>
          <w:r>
            <w:fldChar w:fldCharType="separate"/>
          </w:r>
          <w:r>
            <w:rPr>
              <w:color w:val="000000"/>
              <w:sz w:val="24"/>
              <w:szCs w:val="24"/>
            </w:rPr>
            <w:t>32</w:t>
          </w:r>
          <w:r>
            <w:fldChar w:fldCharType="end"/>
          </w:r>
        </w:p>
        <w:p w:rsidR="003229CA" w:rsidRDefault="00FA7065">
          <w:pPr>
            <w:tabs>
              <w:tab w:val="right" w:pos="8838"/>
            </w:tabs>
            <w:spacing w:before="60" w:line="240" w:lineRule="auto"/>
            <w:ind w:left="720"/>
            <w:rPr>
              <w:color w:val="000000"/>
              <w:sz w:val="24"/>
              <w:szCs w:val="24"/>
            </w:rPr>
          </w:pPr>
          <w:hyperlink w:anchor="_heading=h.drq88p873kex">
            <w:r>
              <w:rPr>
                <w:color w:val="000000"/>
                <w:sz w:val="24"/>
                <w:szCs w:val="24"/>
              </w:rPr>
              <w:t>Componente 1.3.2 Prevención Transversal</w:t>
            </w:r>
          </w:hyperlink>
          <w:r>
            <w:rPr>
              <w:color w:val="000000"/>
              <w:sz w:val="24"/>
              <w:szCs w:val="24"/>
            </w:rPr>
            <w:tab/>
          </w:r>
          <w:r>
            <w:fldChar w:fldCharType="begin"/>
          </w:r>
          <w:r>
            <w:instrText xml:space="preserve"> PAGEREF </w:instrText>
          </w:r>
          <w:r>
            <w:instrText xml:space="preserve">_heading=h.drq88p873kex \h </w:instrText>
          </w:r>
          <w:r>
            <w:fldChar w:fldCharType="separate"/>
          </w:r>
          <w:r>
            <w:rPr>
              <w:color w:val="000000"/>
              <w:sz w:val="24"/>
              <w:szCs w:val="24"/>
            </w:rPr>
            <w:t>32</w:t>
          </w:r>
          <w:r>
            <w:fldChar w:fldCharType="end"/>
          </w:r>
        </w:p>
        <w:p w:rsidR="003229CA" w:rsidRDefault="00FA7065">
          <w:pPr>
            <w:tabs>
              <w:tab w:val="right" w:pos="8838"/>
            </w:tabs>
            <w:spacing w:before="200" w:line="240" w:lineRule="auto"/>
            <w:rPr>
              <w:b/>
              <w:color w:val="000000"/>
              <w:sz w:val="24"/>
              <w:szCs w:val="24"/>
            </w:rPr>
          </w:pPr>
          <w:hyperlink w:anchor="_heading=h.e1jxz7tmy829">
            <w:r>
              <w:rPr>
                <w:b/>
                <w:color w:val="000000"/>
                <w:sz w:val="24"/>
                <w:szCs w:val="24"/>
              </w:rPr>
              <w:t>Eje 2. Crecimiento Sustentable</w:t>
            </w:r>
          </w:hyperlink>
          <w:r>
            <w:rPr>
              <w:b/>
              <w:color w:val="000000"/>
              <w:sz w:val="24"/>
              <w:szCs w:val="24"/>
            </w:rPr>
            <w:tab/>
          </w:r>
          <w:r>
            <w:fldChar w:fldCharType="begin"/>
          </w:r>
          <w:r>
            <w:instrText xml:space="preserve"> PAGEREF _heading=h.e1jxz7tmy829 \h </w:instrText>
          </w:r>
          <w:r>
            <w:fldChar w:fldCharType="separate"/>
          </w:r>
          <w:r>
            <w:rPr>
              <w:b/>
              <w:color w:val="000000"/>
              <w:sz w:val="24"/>
              <w:szCs w:val="24"/>
            </w:rPr>
            <w:t>33</w:t>
          </w:r>
          <w:r>
            <w:fldChar w:fldCharType="end"/>
          </w:r>
        </w:p>
        <w:p w:rsidR="003229CA" w:rsidRDefault="00FA7065">
          <w:pPr>
            <w:tabs>
              <w:tab w:val="right" w:pos="8838"/>
            </w:tabs>
            <w:spacing w:before="60" w:line="240" w:lineRule="auto"/>
            <w:ind w:left="360"/>
            <w:rPr>
              <w:color w:val="000000"/>
              <w:sz w:val="24"/>
              <w:szCs w:val="24"/>
            </w:rPr>
          </w:pPr>
          <w:hyperlink w:anchor="_heading=h.hlesuf8remly">
            <w:r>
              <w:rPr>
                <w:color w:val="000000"/>
                <w:sz w:val="24"/>
                <w:szCs w:val="24"/>
              </w:rPr>
              <w:t>Estrategia 2.1 Inversión y Programas para el Desarrollo Económico</w:t>
            </w:r>
          </w:hyperlink>
          <w:r>
            <w:rPr>
              <w:color w:val="000000"/>
              <w:sz w:val="24"/>
              <w:szCs w:val="24"/>
            </w:rPr>
            <w:tab/>
          </w:r>
          <w:r>
            <w:fldChar w:fldCharType="begin"/>
          </w:r>
          <w:r>
            <w:instrText xml:space="preserve"> PAGEREF _heading=h.hlesuf8remly \h </w:instrText>
          </w:r>
          <w:r>
            <w:fldChar w:fldCharType="separate"/>
          </w:r>
          <w:r>
            <w:rPr>
              <w:color w:val="000000"/>
              <w:sz w:val="24"/>
              <w:szCs w:val="24"/>
            </w:rPr>
            <w:t>42</w:t>
          </w:r>
          <w:r>
            <w:fldChar w:fldCharType="end"/>
          </w:r>
        </w:p>
        <w:p w:rsidR="003229CA" w:rsidRDefault="00FA7065">
          <w:pPr>
            <w:tabs>
              <w:tab w:val="right" w:pos="8838"/>
            </w:tabs>
            <w:spacing w:before="60" w:line="240" w:lineRule="auto"/>
            <w:ind w:left="720"/>
            <w:rPr>
              <w:color w:val="000000"/>
              <w:sz w:val="24"/>
              <w:szCs w:val="24"/>
            </w:rPr>
          </w:pPr>
          <w:hyperlink w:anchor="_heading=h.w82deaog1g9v">
            <w:r>
              <w:rPr>
                <w:color w:val="000000"/>
                <w:sz w:val="24"/>
                <w:szCs w:val="24"/>
              </w:rPr>
              <w:t>Componente 2.1.1 Fortalecimiento del Desarrollo Económico</w:t>
            </w:r>
          </w:hyperlink>
          <w:r>
            <w:rPr>
              <w:color w:val="000000"/>
              <w:sz w:val="24"/>
              <w:szCs w:val="24"/>
            </w:rPr>
            <w:tab/>
          </w:r>
          <w:r>
            <w:fldChar w:fldCharType="begin"/>
          </w:r>
          <w:r>
            <w:instrText xml:space="preserve"> PAGEREF _heading=h.w82deaog1g9v \h </w:instrText>
          </w:r>
          <w:r>
            <w:fldChar w:fldCharType="separate"/>
          </w:r>
          <w:r>
            <w:rPr>
              <w:color w:val="000000"/>
              <w:sz w:val="24"/>
              <w:szCs w:val="24"/>
            </w:rPr>
            <w:t>43</w:t>
          </w:r>
          <w:r>
            <w:fldChar w:fldCharType="end"/>
          </w:r>
        </w:p>
        <w:p w:rsidR="003229CA" w:rsidRDefault="00FA7065">
          <w:pPr>
            <w:tabs>
              <w:tab w:val="right" w:pos="8838"/>
            </w:tabs>
            <w:spacing w:before="60" w:line="240" w:lineRule="auto"/>
            <w:ind w:left="720"/>
            <w:rPr>
              <w:color w:val="000000"/>
              <w:sz w:val="24"/>
              <w:szCs w:val="24"/>
            </w:rPr>
          </w:pPr>
          <w:hyperlink w:anchor="_heading=h.8absudp4buak">
            <w:r>
              <w:rPr>
                <w:color w:val="000000"/>
                <w:sz w:val="24"/>
                <w:szCs w:val="24"/>
              </w:rPr>
              <w:t>Componente 2.1.2 Diversificación de Espacios y Fomento Económico</w:t>
            </w:r>
          </w:hyperlink>
          <w:r>
            <w:rPr>
              <w:color w:val="000000"/>
              <w:sz w:val="24"/>
              <w:szCs w:val="24"/>
            </w:rPr>
            <w:tab/>
          </w:r>
          <w:r>
            <w:fldChar w:fldCharType="begin"/>
          </w:r>
          <w:r>
            <w:instrText xml:space="preserve"> PAGEREF _heading=h.8absudp4buak \h </w:instrText>
          </w:r>
          <w:r>
            <w:fldChar w:fldCharType="separate"/>
          </w:r>
          <w:r>
            <w:rPr>
              <w:color w:val="000000"/>
              <w:sz w:val="24"/>
              <w:szCs w:val="24"/>
            </w:rPr>
            <w:t>43</w:t>
          </w:r>
          <w:r>
            <w:fldChar w:fldCharType="end"/>
          </w:r>
        </w:p>
        <w:p w:rsidR="003229CA" w:rsidRDefault="00FA7065">
          <w:pPr>
            <w:tabs>
              <w:tab w:val="right" w:pos="8838"/>
            </w:tabs>
            <w:spacing w:before="60" w:line="240" w:lineRule="auto"/>
            <w:ind w:left="360"/>
            <w:rPr>
              <w:color w:val="000000"/>
              <w:sz w:val="24"/>
              <w:szCs w:val="24"/>
            </w:rPr>
          </w:pPr>
          <w:hyperlink w:anchor="_heading=h.d156wzrb5786">
            <w:r>
              <w:rPr>
                <w:color w:val="000000"/>
                <w:sz w:val="24"/>
                <w:szCs w:val="24"/>
              </w:rPr>
              <w:t>Estrategia 2.2 Destino Turístico</w:t>
            </w:r>
          </w:hyperlink>
          <w:r>
            <w:rPr>
              <w:color w:val="000000"/>
              <w:sz w:val="24"/>
              <w:szCs w:val="24"/>
            </w:rPr>
            <w:tab/>
          </w:r>
          <w:r>
            <w:fldChar w:fldCharType="begin"/>
          </w:r>
          <w:r>
            <w:instrText xml:space="preserve"> PAGEREF _heading=h.d156wzrb5786 \h </w:instrText>
          </w:r>
          <w:r>
            <w:fldChar w:fldCharType="separate"/>
          </w:r>
          <w:r>
            <w:rPr>
              <w:color w:val="000000"/>
              <w:sz w:val="24"/>
              <w:szCs w:val="24"/>
            </w:rPr>
            <w:t>44</w:t>
          </w:r>
          <w:r>
            <w:fldChar w:fldCharType="end"/>
          </w:r>
        </w:p>
        <w:p w:rsidR="003229CA" w:rsidRDefault="00FA7065">
          <w:pPr>
            <w:tabs>
              <w:tab w:val="right" w:pos="8838"/>
            </w:tabs>
            <w:spacing w:before="60" w:line="240" w:lineRule="auto"/>
            <w:ind w:left="720"/>
            <w:rPr>
              <w:color w:val="000000"/>
              <w:sz w:val="24"/>
              <w:szCs w:val="24"/>
            </w:rPr>
          </w:pPr>
          <w:hyperlink w:anchor="_heading=h.offc3wfpicwm">
            <w:r>
              <w:rPr>
                <w:color w:val="000000"/>
                <w:sz w:val="24"/>
                <w:szCs w:val="24"/>
              </w:rPr>
              <w:t>Componente 2.2.1 Ampliación de Infraestructura y Oferta Turística</w:t>
            </w:r>
          </w:hyperlink>
          <w:r>
            <w:rPr>
              <w:color w:val="000000"/>
              <w:sz w:val="24"/>
              <w:szCs w:val="24"/>
            </w:rPr>
            <w:tab/>
          </w:r>
          <w:r>
            <w:fldChar w:fldCharType="begin"/>
          </w:r>
          <w:r>
            <w:instrText xml:space="preserve"> PAGEREF _heading=h.offc3wfpicwm \h </w:instrText>
          </w:r>
          <w:r>
            <w:fldChar w:fldCharType="separate"/>
          </w:r>
          <w:r>
            <w:rPr>
              <w:color w:val="000000"/>
              <w:sz w:val="24"/>
              <w:szCs w:val="24"/>
            </w:rPr>
            <w:t>45</w:t>
          </w:r>
          <w:r>
            <w:fldChar w:fldCharType="end"/>
          </w:r>
        </w:p>
        <w:p w:rsidR="003229CA" w:rsidRDefault="00FA7065">
          <w:pPr>
            <w:tabs>
              <w:tab w:val="right" w:pos="8838"/>
            </w:tabs>
            <w:spacing w:before="60" w:line="240" w:lineRule="auto"/>
            <w:ind w:left="720"/>
            <w:rPr>
              <w:color w:val="000000"/>
              <w:sz w:val="24"/>
              <w:szCs w:val="24"/>
            </w:rPr>
          </w:pPr>
          <w:hyperlink w:anchor="_heading=h.vtw3cukl3zg1">
            <w:r>
              <w:rPr>
                <w:color w:val="000000"/>
                <w:sz w:val="24"/>
                <w:szCs w:val="24"/>
              </w:rPr>
              <w:t>Componente 2.2.2 Difusión d</w:t>
            </w:r>
            <w:r>
              <w:rPr>
                <w:color w:val="000000"/>
                <w:sz w:val="24"/>
                <w:szCs w:val="24"/>
              </w:rPr>
              <w:t>el Turismo</w:t>
            </w:r>
          </w:hyperlink>
          <w:r>
            <w:rPr>
              <w:color w:val="000000"/>
              <w:sz w:val="24"/>
              <w:szCs w:val="24"/>
            </w:rPr>
            <w:tab/>
          </w:r>
          <w:r>
            <w:fldChar w:fldCharType="begin"/>
          </w:r>
          <w:r>
            <w:instrText xml:space="preserve"> PAGEREF _heading=h.vtw3cukl3zg1 \h </w:instrText>
          </w:r>
          <w:r>
            <w:fldChar w:fldCharType="separate"/>
          </w:r>
          <w:r>
            <w:rPr>
              <w:color w:val="000000"/>
              <w:sz w:val="24"/>
              <w:szCs w:val="24"/>
            </w:rPr>
            <w:t>45</w:t>
          </w:r>
          <w:r>
            <w:fldChar w:fldCharType="end"/>
          </w:r>
        </w:p>
        <w:p w:rsidR="003229CA" w:rsidRDefault="00FA7065">
          <w:pPr>
            <w:tabs>
              <w:tab w:val="right" w:pos="8838"/>
            </w:tabs>
            <w:spacing w:before="60" w:line="240" w:lineRule="auto"/>
            <w:ind w:left="360"/>
            <w:rPr>
              <w:color w:val="000000"/>
              <w:sz w:val="24"/>
              <w:szCs w:val="24"/>
            </w:rPr>
          </w:pPr>
          <w:hyperlink w:anchor="_heading=h.jb6dkg1sef8l">
            <w:r>
              <w:rPr>
                <w:color w:val="000000"/>
                <w:sz w:val="24"/>
                <w:szCs w:val="24"/>
              </w:rPr>
              <w:t>Estrategia 2.3 Desarrollo Urbano Ordenado y Regulado</w:t>
            </w:r>
          </w:hyperlink>
          <w:r>
            <w:rPr>
              <w:color w:val="000000"/>
              <w:sz w:val="24"/>
              <w:szCs w:val="24"/>
            </w:rPr>
            <w:tab/>
          </w:r>
          <w:r>
            <w:fldChar w:fldCharType="begin"/>
          </w:r>
          <w:r>
            <w:instrText xml:space="preserve"> PAGEREF _heading=h.jb6dkg1sef</w:instrText>
          </w:r>
          <w:r>
            <w:instrText xml:space="preserve">8l \h </w:instrText>
          </w:r>
          <w:r>
            <w:fldChar w:fldCharType="separate"/>
          </w:r>
          <w:r>
            <w:rPr>
              <w:color w:val="000000"/>
              <w:sz w:val="24"/>
              <w:szCs w:val="24"/>
            </w:rPr>
            <w:t>46</w:t>
          </w:r>
          <w:r>
            <w:fldChar w:fldCharType="end"/>
          </w:r>
        </w:p>
        <w:p w:rsidR="003229CA" w:rsidRDefault="00FA7065">
          <w:pPr>
            <w:tabs>
              <w:tab w:val="right" w:pos="8838"/>
            </w:tabs>
            <w:spacing w:before="60" w:line="240" w:lineRule="auto"/>
            <w:ind w:left="720"/>
            <w:rPr>
              <w:color w:val="000000"/>
              <w:sz w:val="24"/>
              <w:szCs w:val="24"/>
            </w:rPr>
          </w:pPr>
          <w:hyperlink w:anchor="_heading=h.xz20whux47k7">
            <w:r>
              <w:rPr>
                <w:color w:val="000000"/>
                <w:sz w:val="24"/>
                <w:szCs w:val="24"/>
              </w:rPr>
              <w:t>Componente 2.3.1 Desarrollo Humano Controlado</w:t>
            </w:r>
          </w:hyperlink>
          <w:r>
            <w:rPr>
              <w:color w:val="000000"/>
              <w:sz w:val="24"/>
              <w:szCs w:val="24"/>
            </w:rPr>
            <w:tab/>
          </w:r>
          <w:r>
            <w:fldChar w:fldCharType="begin"/>
          </w:r>
          <w:r>
            <w:instrText xml:space="preserve"> PAGEREF _heading=h.xz20whux47k7 \h </w:instrText>
          </w:r>
          <w:r>
            <w:fldChar w:fldCharType="separate"/>
          </w:r>
          <w:r>
            <w:rPr>
              <w:color w:val="000000"/>
              <w:sz w:val="24"/>
              <w:szCs w:val="24"/>
            </w:rPr>
            <w:t>47</w:t>
          </w:r>
          <w:r>
            <w:fldChar w:fldCharType="end"/>
          </w:r>
        </w:p>
        <w:p w:rsidR="003229CA" w:rsidRDefault="00FA7065">
          <w:pPr>
            <w:tabs>
              <w:tab w:val="right" w:pos="8838"/>
            </w:tabs>
            <w:spacing w:before="60" w:line="240" w:lineRule="auto"/>
            <w:ind w:left="720"/>
            <w:rPr>
              <w:color w:val="000000"/>
              <w:sz w:val="24"/>
              <w:szCs w:val="24"/>
            </w:rPr>
          </w:pPr>
          <w:hyperlink w:anchor="_heading=h.qav1cl7hdj9i">
            <w:r>
              <w:rPr>
                <w:color w:val="000000"/>
                <w:sz w:val="24"/>
                <w:szCs w:val="24"/>
              </w:rPr>
              <w:t>Componente 2.3.2 Ordenamiento Territorial Responsable</w:t>
            </w:r>
          </w:hyperlink>
          <w:r>
            <w:rPr>
              <w:color w:val="000000"/>
              <w:sz w:val="24"/>
              <w:szCs w:val="24"/>
            </w:rPr>
            <w:tab/>
          </w:r>
          <w:r>
            <w:fldChar w:fldCharType="begin"/>
          </w:r>
          <w:r>
            <w:instrText xml:space="preserve"> PAGEREF _heading=h.qav1cl7hdj9i \h </w:instrText>
          </w:r>
          <w:r>
            <w:fldChar w:fldCharType="separate"/>
          </w:r>
          <w:r>
            <w:rPr>
              <w:color w:val="000000"/>
              <w:sz w:val="24"/>
              <w:szCs w:val="24"/>
            </w:rPr>
            <w:t>47</w:t>
          </w:r>
          <w:r>
            <w:fldChar w:fldCharType="end"/>
          </w:r>
        </w:p>
        <w:p w:rsidR="003229CA" w:rsidRDefault="00FA7065">
          <w:pPr>
            <w:tabs>
              <w:tab w:val="right" w:pos="8838"/>
            </w:tabs>
            <w:spacing w:before="60" w:line="240" w:lineRule="auto"/>
            <w:ind w:left="360"/>
            <w:rPr>
              <w:color w:val="000000"/>
              <w:sz w:val="24"/>
              <w:szCs w:val="24"/>
            </w:rPr>
          </w:pPr>
          <w:hyperlink w:anchor="_heading=h.ktwdoj52tez6">
            <w:r>
              <w:rPr>
                <w:color w:val="000000"/>
                <w:sz w:val="24"/>
                <w:szCs w:val="24"/>
              </w:rPr>
              <w:t>Estrategia 2.4 Movilidad, Medio Ambiente y Recursos Naturales</w:t>
            </w:r>
          </w:hyperlink>
          <w:r>
            <w:rPr>
              <w:color w:val="000000"/>
              <w:sz w:val="24"/>
              <w:szCs w:val="24"/>
            </w:rPr>
            <w:tab/>
          </w:r>
          <w:r>
            <w:fldChar w:fldCharType="begin"/>
          </w:r>
          <w:r>
            <w:instrText xml:space="preserve"> PAGEREF _heading=h.ktwdoj52tez6 \h </w:instrText>
          </w:r>
          <w:r>
            <w:fldChar w:fldCharType="separate"/>
          </w:r>
          <w:r>
            <w:rPr>
              <w:color w:val="000000"/>
              <w:sz w:val="24"/>
              <w:szCs w:val="24"/>
            </w:rPr>
            <w:t>48</w:t>
          </w:r>
          <w:r>
            <w:fldChar w:fldCharType="end"/>
          </w:r>
        </w:p>
        <w:p w:rsidR="003229CA" w:rsidRDefault="00FA7065">
          <w:pPr>
            <w:tabs>
              <w:tab w:val="right" w:pos="8838"/>
            </w:tabs>
            <w:spacing w:before="60" w:line="240" w:lineRule="auto"/>
            <w:ind w:left="720"/>
            <w:rPr>
              <w:color w:val="000000"/>
              <w:sz w:val="24"/>
              <w:szCs w:val="24"/>
            </w:rPr>
          </w:pPr>
          <w:hyperlink w:anchor="_heading=h.op8mjm2bagb4">
            <w:r>
              <w:rPr>
                <w:color w:val="000000"/>
                <w:sz w:val="24"/>
                <w:szCs w:val="24"/>
              </w:rPr>
              <w:t>Componente 2.4.1 Movilidad Multifuncional</w:t>
            </w:r>
          </w:hyperlink>
          <w:r>
            <w:rPr>
              <w:color w:val="000000"/>
              <w:sz w:val="24"/>
              <w:szCs w:val="24"/>
            </w:rPr>
            <w:tab/>
          </w:r>
          <w:r>
            <w:fldChar w:fldCharType="begin"/>
          </w:r>
          <w:r>
            <w:instrText xml:space="preserve"> PAGEREF _heading=h.op8mjm2bagb4 \h </w:instrText>
          </w:r>
          <w:r>
            <w:fldChar w:fldCharType="separate"/>
          </w:r>
          <w:r>
            <w:rPr>
              <w:color w:val="000000"/>
              <w:sz w:val="24"/>
              <w:szCs w:val="24"/>
            </w:rPr>
            <w:t>49</w:t>
          </w:r>
          <w:r>
            <w:fldChar w:fldCharType="end"/>
          </w:r>
        </w:p>
        <w:p w:rsidR="003229CA" w:rsidRDefault="00FA7065">
          <w:pPr>
            <w:tabs>
              <w:tab w:val="right" w:pos="8838"/>
            </w:tabs>
            <w:spacing w:before="60" w:line="240" w:lineRule="auto"/>
            <w:ind w:left="720"/>
            <w:rPr>
              <w:color w:val="000000"/>
              <w:sz w:val="24"/>
              <w:szCs w:val="24"/>
            </w:rPr>
          </w:pPr>
          <w:hyperlink w:anchor="_heading=h.oulrogi8dqxq">
            <w:r>
              <w:rPr>
                <w:color w:val="000000"/>
                <w:sz w:val="24"/>
                <w:szCs w:val="24"/>
              </w:rPr>
              <w:t>Componente 2.4.2 Programas que Fomenten el Cuidado del Medio Ambiente</w:t>
            </w:r>
          </w:hyperlink>
          <w:r>
            <w:rPr>
              <w:color w:val="000000"/>
              <w:sz w:val="24"/>
              <w:szCs w:val="24"/>
            </w:rPr>
            <w:tab/>
          </w:r>
          <w:r>
            <w:fldChar w:fldCharType="begin"/>
          </w:r>
          <w:r>
            <w:instrText xml:space="preserve"> PAGEREF _heading=h.oulrogi8dqxq \h </w:instrText>
          </w:r>
          <w:r>
            <w:fldChar w:fldCharType="separate"/>
          </w:r>
          <w:r>
            <w:rPr>
              <w:color w:val="000000"/>
              <w:sz w:val="24"/>
              <w:szCs w:val="24"/>
            </w:rPr>
            <w:t>49</w:t>
          </w:r>
          <w:r>
            <w:fldChar w:fldCharType="end"/>
          </w:r>
        </w:p>
        <w:p w:rsidR="003229CA" w:rsidRDefault="00FA7065">
          <w:pPr>
            <w:tabs>
              <w:tab w:val="right" w:pos="8838"/>
            </w:tabs>
            <w:spacing w:before="200" w:line="240" w:lineRule="auto"/>
            <w:rPr>
              <w:b/>
              <w:color w:val="000000"/>
              <w:sz w:val="24"/>
              <w:szCs w:val="24"/>
            </w:rPr>
          </w:pPr>
          <w:hyperlink w:anchor="_heading=h.veuecbeekjs0">
            <w:r>
              <w:rPr>
                <w:b/>
                <w:color w:val="000000"/>
                <w:sz w:val="24"/>
                <w:szCs w:val="24"/>
              </w:rPr>
              <w:t>Eje 3. Atención Ciudadana orientada la Gestión Social</w:t>
            </w:r>
          </w:hyperlink>
          <w:r>
            <w:rPr>
              <w:b/>
              <w:color w:val="000000"/>
              <w:sz w:val="24"/>
              <w:szCs w:val="24"/>
            </w:rPr>
            <w:tab/>
          </w:r>
          <w:r>
            <w:fldChar w:fldCharType="begin"/>
          </w:r>
          <w:r>
            <w:instrText xml:space="preserve"> PAGEREF _heading=h.veuecbeekjs0 \h </w:instrText>
          </w:r>
          <w:r>
            <w:fldChar w:fldCharType="separate"/>
          </w:r>
          <w:r>
            <w:rPr>
              <w:b/>
              <w:color w:val="000000"/>
              <w:sz w:val="24"/>
              <w:szCs w:val="24"/>
            </w:rPr>
            <w:t>50</w:t>
          </w:r>
          <w:r>
            <w:fldChar w:fldCharType="end"/>
          </w:r>
        </w:p>
        <w:p w:rsidR="003229CA" w:rsidRDefault="00FA7065">
          <w:pPr>
            <w:tabs>
              <w:tab w:val="right" w:pos="8838"/>
            </w:tabs>
            <w:spacing w:before="60" w:line="240" w:lineRule="auto"/>
            <w:ind w:left="360"/>
            <w:rPr>
              <w:color w:val="000000"/>
              <w:sz w:val="24"/>
              <w:szCs w:val="24"/>
            </w:rPr>
          </w:pPr>
          <w:hyperlink w:anchor="_heading=h.u5hyp4yu7ofz">
            <w:r>
              <w:rPr>
                <w:color w:val="000000"/>
                <w:sz w:val="24"/>
                <w:szCs w:val="24"/>
              </w:rPr>
              <w:t>Estrategia 3.1 Servicios Digitalizados</w:t>
            </w:r>
          </w:hyperlink>
          <w:r>
            <w:rPr>
              <w:color w:val="000000"/>
              <w:sz w:val="24"/>
              <w:szCs w:val="24"/>
            </w:rPr>
            <w:tab/>
          </w:r>
          <w:r>
            <w:fldChar w:fldCharType="begin"/>
          </w:r>
          <w:r>
            <w:instrText xml:space="preserve"> PAGEREF _heading=h.u5hyp4yu7ofz \h </w:instrText>
          </w:r>
          <w:r>
            <w:fldChar w:fldCharType="separate"/>
          </w:r>
          <w:r>
            <w:rPr>
              <w:color w:val="000000"/>
              <w:sz w:val="24"/>
              <w:szCs w:val="24"/>
            </w:rPr>
            <w:t>61</w:t>
          </w:r>
          <w:r>
            <w:fldChar w:fldCharType="end"/>
          </w:r>
        </w:p>
        <w:p w:rsidR="003229CA" w:rsidRDefault="00FA7065">
          <w:pPr>
            <w:tabs>
              <w:tab w:val="right" w:pos="8838"/>
            </w:tabs>
            <w:spacing w:before="60" w:line="240" w:lineRule="auto"/>
            <w:ind w:left="720"/>
            <w:rPr>
              <w:color w:val="000000"/>
              <w:sz w:val="24"/>
              <w:szCs w:val="24"/>
            </w:rPr>
          </w:pPr>
          <w:hyperlink w:anchor="_heading=h.xma1qyxfe0cj">
            <w:r>
              <w:rPr>
                <w:color w:val="000000"/>
                <w:sz w:val="24"/>
                <w:szCs w:val="24"/>
              </w:rPr>
              <w:t>Componente 3.1.1 Modernización y Simplificación de la Atenciòn Ciudadana</w:t>
            </w:r>
          </w:hyperlink>
          <w:r>
            <w:rPr>
              <w:color w:val="000000"/>
              <w:sz w:val="24"/>
              <w:szCs w:val="24"/>
            </w:rPr>
            <w:tab/>
          </w:r>
          <w:r>
            <w:fldChar w:fldCharType="begin"/>
          </w:r>
          <w:r>
            <w:instrText xml:space="preserve"> PAGEREF _heading=h.xma1qyxfe0cj \h </w:instrText>
          </w:r>
          <w:r>
            <w:fldChar w:fldCharType="separate"/>
          </w:r>
          <w:r>
            <w:rPr>
              <w:color w:val="000000"/>
              <w:sz w:val="24"/>
              <w:szCs w:val="24"/>
            </w:rPr>
            <w:t>62</w:t>
          </w:r>
          <w:r>
            <w:fldChar w:fldCharType="end"/>
          </w:r>
        </w:p>
        <w:p w:rsidR="003229CA" w:rsidRDefault="00FA7065">
          <w:pPr>
            <w:tabs>
              <w:tab w:val="right" w:pos="8838"/>
            </w:tabs>
            <w:spacing w:before="60" w:line="240" w:lineRule="auto"/>
            <w:ind w:left="720"/>
            <w:rPr>
              <w:color w:val="000000"/>
              <w:sz w:val="24"/>
              <w:szCs w:val="24"/>
            </w:rPr>
          </w:pPr>
          <w:hyperlink w:anchor="_heading=h.idx9mnhxj1co">
            <w:r>
              <w:rPr>
                <w:color w:val="000000"/>
                <w:sz w:val="24"/>
                <w:szCs w:val="24"/>
              </w:rPr>
              <w:t>Componente 3.1.2 Gobierno Cercano y Ciudadano</w:t>
            </w:r>
          </w:hyperlink>
          <w:r>
            <w:rPr>
              <w:color w:val="000000"/>
              <w:sz w:val="24"/>
              <w:szCs w:val="24"/>
            </w:rPr>
            <w:tab/>
          </w:r>
          <w:r>
            <w:fldChar w:fldCharType="begin"/>
          </w:r>
          <w:r>
            <w:instrText xml:space="preserve"> PAGEREF _heading=h.idx9mnhxj1co \h </w:instrText>
          </w:r>
          <w:r>
            <w:fldChar w:fldCharType="separate"/>
          </w:r>
          <w:r>
            <w:rPr>
              <w:color w:val="000000"/>
              <w:sz w:val="24"/>
              <w:szCs w:val="24"/>
            </w:rPr>
            <w:t>62</w:t>
          </w:r>
          <w:r>
            <w:fldChar w:fldCharType="end"/>
          </w:r>
        </w:p>
        <w:p w:rsidR="003229CA" w:rsidRDefault="00FA7065">
          <w:pPr>
            <w:tabs>
              <w:tab w:val="right" w:pos="8838"/>
            </w:tabs>
            <w:spacing w:before="60" w:line="240" w:lineRule="auto"/>
            <w:ind w:left="360"/>
            <w:rPr>
              <w:color w:val="000000"/>
              <w:sz w:val="24"/>
              <w:szCs w:val="24"/>
            </w:rPr>
          </w:pPr>
          <w:hyperlink w:anchor="_heading=h.i05ebl3o1135">
            <w:r>
              <w:rPr>
                <w:color w:val="000000"/>
                <w:sz w:val="24"/>
                <w:szCs w:val="24"/>
              </w:rPr>
              <w:t>Estrategia 3.2 Desarrollo Humano y Social</w:t>
            </w:r>
          </w:hyperlink>
          <w:r>
            <w:rPr>
              <w:color w:val="000000"/>
              <w:sz w:val="24"/>
              <w:szCs w:val="24"/>
            </w:rPr>
            <w:tab/>
          </w:r>
          <w:r>
            <w:fldChar w:fldCharType="begin"/>
          </w:r>
          <w:r>
            <w:instrText xml:space="preserve"> PAGE</w:instrText>
          </w:r>
          <w:r>
            <w:instrText xml:space="preserve">REF _heading=h.i05ebl3o1135 \h </w:instrText>
          </w:r>
          <w:r>
            <w:fldChar w:fldCharType="separate"/>
          </w:r>
          <w:r>
            <w:rPr>
              <w:color w:val="000000"/>
              <w:sz w:val="24"/>
              <w:szCs w:val="24"/>
            </w:rPr>
            <w:t>63</w:t>
          </w:r>
          <w:r>
            <w:fldChar w:fldCharType="end"/>
          </w:r>
        </w:p>
        <w:p w:rsidR="003229CA" w:rsidRDefault="00FA7065">
          <w:pPr>
            <w:tabs>
              <w:tab w:val="right" w:pos="8838"/>
            </w:tabs>
            <w:spacing w:before="60" w:line="240" w:lineRule="auto"/>
            <w:ind w:left="720"/>
            <w:rPr>
              <w:color w:val="000000"/>
              <w:sz w:val="24"/>
              <w:szCs w:val="24"/>
            </w:rPr>
          </w:pPr>
          <w:hyperlink w:anchor="_heading=h.2jo3j3gste04">
            <w:r>
              <w:rPr>
                <w:color w:val="000000"/>
                <w:sz w:val="24"/>
                <w:szCs w:val="24"/>
              </w:rPr>
              <w:t>Componente 3.2.1 Programas para Fomentar el Desarrollo Social</w:t>
            </w:r>
          </w:hyperlink>
          <w:r>
            <w:rPr>
              <w:color w:val="000000"/>
              <w:sz w:val="24"/>
              <w:szCs w:val="24"/>
            </w:rPr>
            <w:tab/>
          </w:r>
          <w:r>
            <w:fldChar w:fldCharType="begin"/>
          </w:r>
          <w:r>
            <w:instrText xml:space="preserve"> PAGEREF _heading=h.2jo3j3gste04 \h </w:instrText>
          </w:r>
          <w:r>
            <w:fldChar w:fldCharType="separate"/>
          </w:r>
          <w:r>
            <w:rPr>
              <w:color w:val="000000"/>
              <w:sz w:val="24"/>
              <w:szCs w:val="24"/>
            </w:rPr>
            <w:t>6</w:t>
          </w:r>
          <w:r>
            <w:rPr>
              <w:color w:val="000000"/>
              <w:sz w:val="24"/>
              <w:szCs w:val="24"/>
            </w:rPr>
            <w:t>4</w:t>
          </w:r>
          <w:r>
            <w:fldChar w:fldCharType="end"/>
          </w:r>
        </w:p>
        <w:p w:rsidR="003229CA" w:rsidRDefault="00FA7065">
          <w:pPr>
            <w:tabs>
              <w:tab w:val="right" w:pos="8838"/>
            </w:tabs>
            <w:spacing w:before="60" w:line="240" w:lineRule="auto"/>
            <w:ind w:left="720"/>
            <w:rPr>
              <w:color w:val="000000"/>
              <w:sz w:val="24"/>
              <w:szCs w:val="24"/>
            </w:rPr>
          </w:pPr>
          <w:hyperlink w:anchor="_heading=h.2o0eifos3cgb">
            <w:r>
              <w:rPr>
                <w:color w:val="000000"/>
                <w:sz w:val="24"/>
                <w:szCs w:val="24"/>
              </w:rPr>
              <w:t>Componente 3.2.2 Gestión, Desarrollo y Rescate de Infraestructura Municipal</w:t>
            </w:r>
          </w:hyperlink>
          <w:r>
            <w:rPr>
              <w:color w:val="000000"/>
              <w:sz w:val="24"/>
              <w:szCs w:val="24"/>
            </w:rPr>
            <w:tab/>
          </w:r>
          <w:r>
            <w:fldChar w:fldCharType="begin"/>
          </w:r>
          <w:r>
            <w:instrText xml:space="preserve"> PAGEREF _heading=h.2o0eifos3cgb \h </w:instrText>
          </w:r>
          <w:r>
            <w:fldChar w:fldCharType="separate"/>
          </w:r>
          <w:r>
            <w:rPr>
              <w:color w:val="000000"/>
              <w:sz w:val="24"/>
              <w:szCs w:val="24"/>
            </w:rPr>
            <w:t>64</w:t>
          </w:r>
          <w:r>
            <w:fldChar w:fldCharType="end"/>
          </w:r>
        </w:p>
        <w:p w:rsidR="003229CA" w:rsidRDefault="00FA7065">
          <w:pPr>
            <w:tabs>
              <w:tab w:val="right" w:pos="8838"/>
            </w:tabs>
            <w:spacing w:before="60" w:line="240" w:lineRule="auto"/>
            <w:ind w:left="720"/>
            <w:rPr>
              <w:color w:val="000000"/>
              <w:sz w:val="24"/>
              <w:szCs w:val="24"/>
            </w:rPr>
          </w:pPr>
          <w:hyperlink w:anchor="_heading=h.f1516tfmo22a">
            <w:r>
              <w:rPr>
                <w:color w:val="000000"/>
                <w:sz w:val="24"/>
                <w:szCs w:val="24"/>
              </w:rPr>
              <w:t>Componente 3.2.3 Fomentar la Equidad de Género</w:t>
            </w:r>
          </w:hyperlink>
          <w:r>
            <w:rPr>
              <w:color w:val="000000"/>
              <w:sz w:val="24"/>
              <w:szCs w:val="24"/>
            </w:rPr>
            <w:tab/>
          </w:r>
          <w:r>
            <w:fldChar w:fldCharType="begin"/>
          </w:r>
          <w:r>
            <w:instrText xml:space="preserve"> PAGEREF _heading=h.f1516tfmo22a \h </w:instrText>
          </w:r>
          <w:r>
            <w:fldChar w:fldCharType="separate"/>
          </w:r>
          <w:r>
            <w:rPr>
              <w:color w:val="000000"/>
              <w:sz w:val="24"/>
              <w:szCs w:val="24"/>
            </w:rPr>
            <w:t>64</w:t>
          </w:r>
          <w:r>
            <w:fldChar w:fldCharType="end"/>
          </w:r>
        </w:p>
        <w:p w:rsidR="003229CA" w:rsidRDefault="00FA7065">
          <w:pPr>
            <w:tabs>
              <w:tab w:val="right" w:pos="8838"/>
            </w:tabs>
            <w:spacing w:before="60" w:line="240" w:lineRule="auto"/>
            <w:ind w:left="360"/>
            <w:rPr>
              <w:color w:val="000000"/>
              <w:sz w:val="24"/>
              <w:szCs w:val="24"/>
            </w:rPr>
          </w:pPr>
          <w:hyperlink w:anchor="_heading=h.y2qc3dx8rr4e">
            <w:r>
              <w:rPr>
                <w:color w:val="000000"/>
                <w:sz w:val="24"/>
                <w:szCs w:val="24"/>
              </w:rPr>
              <w:t>Estrategia 3.3 Salud Preventiva</w:t>
            </w:r>
          </w:hyperlink>
          <w:r>
            <w:rPr>
              <w:color w:val="000000"/>
              <w:sz w:val="24"/>
              <w:szCs w:val="24"/>
            </w:rPr>
            <w:tab/>
          </w:r>
          <w:r>
            <w:fldChar w:fldCharType="begin"/>
          </w:r>
          <w:r>
            <w:instrText xml:space="preserve"> PAGEREF _heading=h.y2qc3dx8rr4e \h </w:instrText>
          </w:r>
          <w:r>
            <w:fldChar w:fldCharType="separate"/>
          </w:r>
          <w:r>
            <w:rPr>
              <w:color w:val="000000"/>
              <w:sz w:val="24"/>
              <w:szCs w:val="24"/>
            </w:rPr>
            <w:t>65</w:t>
          </w:r>
          <w:r>
            <w:fldChar w:fldCharType="end"/>
          </w:r>
        </w:p>
        <w:p w:rsidR="003229CA" w:rsidRDefault="00FA7065">
          <w:pPr>
            <w:tabs>
              <w:tab w:val="right" w:pos="8838"/>
            </w:tabs>
            <w:spacing w:before="60" w:line="240" w:lineRule="auto"/>
            <w:ind w:left="720"/>
            <w:rPr>
              <w:color w:val="000000"/>
              <w:sz w:val="24"/>
              <w:szCs w:val="24"/>
            </w:rPr>
          </w:pPr>
          <w:hyperlink w:anchor="_heading=h.jerh9f1u7403">
            <w:r>
              <w:rPr>
                <w:color w:val="000000"/>
                <w:sz w:val="24"/>
                <w:szCs w:val="24"/>
              </w:rPr>
              <w:t>Componente 3.3.1 Promoción de la Salud</w:t>
            </w:r>
          </w:hyperlink>
          <w:r>
            <w:rPr>
              <w:color w:val="000000"/>
              <w:sz w:val="24"/>
              <w:szCs w:val="24"/>
            </w:rPr>
            <w:tab/>
          </w:r>
          <w:r>
            <w:fldChar w:fldCharType="begin"/>
          </w:r>
          <w:r>
            <w:instrText xml:space="preserve"> PAGEREF _heading=h.jerh9f1u7403 \h </w:instrText>
          </w:r>
          <w:r>
            <w:fldChar w:fldCharType="separate"/>
          </w:r>
          <w:r>
            <w:rPr>
              <w:color w:val="000000"/>
              <w:sz w:val="24"/>
              <w:szCs w:val="24"/>
            </w:rPr>
            <w:t>66</w:t>
          </w:r>
          <w:r>
            <w:fldChar w:fldCharType="end"/>
          </w:r>
        </w:p>
        <w:p w:rsidR="003229CA" w:rsidRDefault="00FA7065">
          <w:pPr>
            <w:tabs>
              <w:tab w:val="right" w:pos="8838"/>
            </w:tabs>
            <w:spacing w:before="60" w:line="240" w:lineRule="auto"/>
            <w:ind w:left="720"/>
            <w:rPr>
              <w:color w:val="000000"/>
              <w:sz w:val="24"/>
              <w:szCs w:val="24"/>
            </w:rPr>
          </w:pPr>
          <w:hyperlink w:anchor="_heading=h.iyh7u5ku79uw">
            <w:r>
              <w:rPr>
                <w:color w:val="000000"/>
                <w:sz w:val="24"/>
                <w:szCs w:val="24"/>
              </w:rPr>
              <w:t>Componente 3.3.2 Reducción de Riesgos de la Salud</w:t>
            </w:r>
          </w:hyperlink>
          <w:r>
            <w:rPr>
              <w:color w:val="000000"/>
              <w:sz w:val="24"/>
              <w:szCs w:val="24"/>
            </w:rPr>
            <w:tab/>
          </w:r>
          <w:r>
            <w:fldChar w:fldCharType="begin"/>
          </w:r>
          <w:r>
            <w:instrText xml:space="preserve"> PAGEREF _heading=h.iyh7u5ku79uw \h </w:instrText>
          </w:r>
          <w:r>
            <w:fldChar w:fldCharType="separate"/>
          </w:r>
          <w:r>
            <w:rPr>
              <w:color w:val="000000"/>
              <w:sz w:val="24"/>
              <w:szCs w:val="24"/>
            </w:rPr>
            <w:t>66</w:t>
          </w:r>
          <w:r>
            <w:fldChar w:fldCharType="end"/>
          </w:r>
        </w:p>
        <w:p w:rsidR="003229CA" w:rsidRDefault="00FA7065">
          <w:pPr>
            <w:tabs>
              <w:tab w:val="right" w:pos="8838"/>
            </w:tabs>
            <w:spacing w:before="200" w:line="240" w:lineRule="auto"/>
            <w:rPr>
              <w:b/>
              <w:color w:val="000000"/>
              <w:sz w:val="24"/>
              <w:szCs w:val="24"/>
            </w:rPr>
          </w:pPr>
          <w:hyperlink w:anchor="_heading=h.fc0ka5yqv6gp">
            <w:r>
              <w:rPr>
                <w:b/>
                <w:color w:val="000000"/>
                <w:sz w:val="24"/>
                <w:szCs w:val="24"/>
              </w:rPr>
              <w:t>Eje 4. Administración Íntegra, Transparente y Responsable</w:t>
            </w:r>
          </w:hyperlink>
          <w:r>
            <w:rPr>
              <w:b/>
              <w:color w:val="000000"/>
              <w:sz w:val="24"/>
              <w:szCs w:val="24"/>
            </w:rPr>
            <w:tab/>
          </w:r>
          <w:r>
            <w:fldChar w:fldCharType="begin"/>
          </w:r>
          <w:r>
            <w:instrText xml:space="preserve"> PAGEREF _heading=h.fc0ka5yqv6gp \h </w:instrText>
          </w:r>
          <w:r>
            <w:fldChar w:fldCharType="separate"/>
          </w:r>
          <w:r>
            <w:rPr>
              <w:b/>
              <w:color w:val="000000"/>
              <w:sz w:val="24"/>
              <w:szCs w:val="24"/>
            </w:rPr>
            <w:t>67</w:t>
          </w:r>
          <w:r>
            <w:fldChar w:fldCharType="end"/>
          </w:r>
        </w:p>
        <w:p w:rsidR="003229CA" w:rsidRDefault="00FA7065">
          <w:pPr>
            <w:tabs>
              <w:tab w:val="right" w:pos="8838"/>
            </w:tabs>
            <w:spacing w:before="60" w:line="240" w:lineRule="auto"/>
            <w:ind w:left="360"/>
            <w:rPr>
              <w:color w:val="000000"/>
              <w:sz w:val="24"/>
              <w:szCs w:val="24"/>
            </w:rPr>
          </w:pPr>
          <w:hyperlink w:anchor="_heading=h.dtk77i3ls68p">
            <w:r>
              <w:rPr>
                <w:color w:val="000000"/>
                <w:sz w:val="24"/>
                <w:szCs w:val="24"/>
              </w:rPr>
              <w:t>Estrategia 4.1 Administración Ínteg</w:t>
            </w:r>
            <w:r>
              <w:rPr>
                <w:color w:val="000000"/>
                <w:sz w:val="24"/>
                <w:szCs w:val="24"/>
              </w:rPr>
              <w:t>ra y Transparente</w:t>
            </w:r>
          </w:hyperlink>
          <w:r>
            <w:rPr>
              <w:color w:val="000000"/>
              <w:sz w:val="24"/>
              <w:szCs w:val="24"/>
            </w:rPr>
            <w:tab/>
          </w:r>
          <w:r>
            <w:fldChar w:fldCharType="begin"/>
          </w:r>
          <w:r>
            <w:instrText xml:space="preserve"> PAGEREF _heading=h.dtk77i3ls68p \h </w:instrText>
          </w:r>
          <w:r>
            <w:fldChar w:fldCharType="separate"/>
          </w:r>
          <w:r>
            <w:rPr>
              <w:color w:val="000000"/>
              <w:sz w:val="24"/>
              <w:szCs w:val="24"/>
            </w:rPr>
            <w:t>68</w:t>
          </w:r>
          <w:r>
            <w:fldChar w:fldCharType="end"/>
          </w:r>
        </w:p>
        <w:p w:rsidR="003229CA" w:rsidRDefault="00FA7065">
          <w:pPr>
            <w:tabs>
              <w:tab w:val="right" w:pos="8838"/>
            </w:tabs>
            <w:spacing w:before="60" w:line="240" w:lineRule="auto"/>
            <w:ind w:left="720"/>
            <w:rPr>
              <w:color w:val="000000"/>
              <w:sz w:val="24"/>
              <w:szCs w:val="24"/>
            </w:rPr>
          </w:pPr>
          <w:hyperlink w:anchor="_heading=h.fzsx2avjz8p8">
            <w:r>
              <w:rPr>
                <w:color w:val="000000"/>
                <w:sz w:val="24"/>
                <w:szCs w:val="24"/>
              </w:rPr>
              <w:t>Componente 4.1.1 Integridad en el Actuar del Servidor Público</w:t>
            </w:r>
          </w:hyperlink>
          <w:r>
            <w:rPr>
              <w:color w:val="000000"/>
              <w:sz w:val="24"/>
              <w:szCs w:val="24"/>
            </w:rPr>
            <w:tab/>
          </w:r>
          <w:r>
            <w:fldChar w:fldCharType="begin"/>
          </w:r>
          <w:r>
            <w:instrText xml:space="preserve"> PAGEREF _hea</w:instrText>
          </w:r>
          <w:r>
            <w:instrText xml:space="preserve">ding=h.fzsx2avjz8p8 \h </w:instrText>
          </w:r>
          <w:r>
            <w:fldChar w:fldCharType="separate"/>
          </w:r>
          <w:r>
            <w:rPr>
              <w:color w:val="000000"/>
              <w:sz w:val="24"/>
              <w:szCs w:val="24"/>
            </w:rPr>
            <w:t>68</w:t>
          </w:r>
          <w:r>
            <w:fldChar w:fldCharType="end"/>
          </w:r>
        </w:p>
        <w:p w:rsidR="003229CA" w:rsidRDefault="00FA7065">
          <w:pPr>
            <w:tabs>
              <w:tab w:val="right" w:pos="8838"/>
            </w:tabs>
            <w:spacing w:before="60" w:line="240" w:lineRule="auto"/>
            <w:ind w:left="720"/>
            <w:rPr>
              <w:color w:val="000000"/>
              <w:sz w:val="24"/>
              <w:szCs w:val="24"/>
            </w:rPr>
          </w:pPr>
          <w:hyperlink w:anchor="_heading=h.kiaea0x5hqus">
            <w:r>
              <w:rPr>
                <w:color w:val="000000"/>
                <w:sz w:val="24"/>
                <w:szCs w:val="24"/>
              </w:rPr>
              <w:t>Componente 4.1.2 Programa de Control Interno Implementado</w:t>
            </w:r>
          </w:hyperlink>
          <w:r>
            <w:rPr>
              <w:color w:val="000000"/>
              <w:sz w:val="24"/>
              <w:szCs w:val="24"/>
            </w:rPr>
            <w:tab/>
          </w:r>
          <w:r>
            <w:fldChar w:fldCharType="begin"/>
          </w:r>
          <w:r>
            <w:instrText xml:space="preserve"> PAGEREF _heading=h.kiaea0x5hqus \h </w:instrText>
          </w:r>
          <w:r>
            <w:fldChar w:fldCharType="separate"/>
          </w:r>
          <w:r>
            <w:rPr>
              <w:color w:val="000000"/>
              <w:sz w:val="24"/>
              <w:szCs w:val="24"/>
            </w:rPr>
            <w:t>68</w:t>
          </w:r>
          <w:r>
            <w:fldChar w:fldCharType="end"/>
          </w:r>
        </w:p>
        <w:p w:rsidR="003229CA" w:rsidRDefault="00FA7065">
          <w:pPr>
            <w:tabs>
              <w:tab w:val="right" w:pos="8838"/>
            </w:tabs>
            <w:spacing w:before="60" w:line="240" w:lineRule="auto"/>
            <w:ind w:left="720"/>
            <w:rPr>
              <w:color w:val="000000"/>
              <w:sz w:val="24"/>
              <w:szCs w:val="24"/>
            </w:rPr>
          </w:pPr>
          <w:hyperlink w:anchor="_heading=h.1xh6a3yvpu6a">
            <w:r>
              <w:rPr>
                <w:color w:val="000000"/>
                <w:sz w:val="24"/>
                <w:szCs w:val="24"/>
              </w:rPr>
              <w:t>Componente 4.1.3 Normatividad Fortalecida</w:t>
            </w:r>
          </w:hyperlink>
          <w:r>
            <w:rPr>
              <w:color w:val="000000"/>
              <w:sz w:val="24"/>
              <w:szCs w:val="24"/>
            </w:rPr>
            <w:tab/>
          </w:r>
          <w:r>
            <w:fldChar w:fldCharType="begin"/>
          </w:r>
          <w:r>
            <w:instrText xml:space="preserve"> PAGEREF _heading=h.1xh6a3yvpu6a \h </w:instrText>
          </w:r>
          <w:r>
            <w:fldChar w:fldCharType="separate"/>
          </w:r>
          <w:r>
            <w:rPr>
              <w:color w:val="000000"/>
              <w:sz w:val="24"/>
              <w:szCs w:val="24"/>
            </w:rPr>
            <w:t>68</w:t>
          </w:r>
          <w:r>
            <w:fldChar w:fldCharType="end"/>
          </w:r>
        </w:p>
        <w:p w:rsidR="003229CA" w:rsidRDefault="00FA7065">
          <w:pPr>
            <w:tabs>
              <w:tab w:val="right" w:pos="8838"/>
            </w:tabs>
            <w:spacing w:before="60" w:line="240" w:lineRule="auto"/>
            <w:ind w:left="720"/>
            <w:rPr>
              <w:color w:val="000000"/>
              <w:sz w:val="24"/>
              <w:szCs w:val="24"/>
            </w:rPr>
          </w:pPr>
          <w:hyperlink w:anchor="_heading=h.wm1pn3um62nk">
            <w:r>
              <w:rPr>
                <w:color w:val="000000"/>
                <w:sz w:val="24"/>
                <w:szCs w:val="24"/>
              </w:rPr>
              <w:t>Componente 4.1.4 Transparencia en el Actuar Cumplido</w:t>
            </w:r>
          </w:hyperlink>
          <w:r>
            <w:rPr>
              <w:color w:val="000000"/>
              <w:sz w:val="24"/>
              <w:szCs w:val="24"/>
            </w:rPr>
            <w:tab/>
          </w:r>
          <w:r>
            <w:fldChar w:fldCharType="begin"/>
          </w:r>
          <w:r>
            <w:instrText xml:space="preserve"> PAGEREF _heading=h.wm1pn3um62nk \h </w:instrText>
          </w:r>
          <w:r>
            <w:fldChar w:fldCharType="separate"/>
          </w:r>
          <w:r>
            <w:rPr>
              <w:color w:val="000000"/>
              <w:sz w:val="24"/>
              <w:szCs w:val="24"/>
            </w:rPr>
            <w:t>69</w:t>
          </w:r>
          <w:r>
            <w:fldChar w:fldCharType="end"/>
          </w:r>
        </w:p>
        <w:p w:rsidR="003229CA" w:rsidRDefault="00FA7065">
          <w:pPr>
            <w:tabs>
              <w:tab w:val="right" w:pos="8838"/>
            </w:tabs>
            <w:spacing w:before="60" w:line="240" w:lineRule="auto"/>
            <w:ind w:left="360"/>
            <w:rPr>
              <w:color w:val="000000"/>
              <w:sz w:val="24"/>
              <w:szCs w:val="24"/>
            </w:rPr>
          </w:pPr>
          <w:hyperlink w:anchor="_heading=h.m36zx8yek96r">
            <w:r>
              <w:rPr>
                <w:color w:val="000000"/>
                <w:sz w:val="24"/>
                <w:szCs w:val="24"/>
              </w:rPr>
              <w:t>Estrategia 4.2 Gobierno Fortalecido y Eficiente</w:t>
            </w:r>
          </w:hyperlink>
          <w:r>
            <w:rPr>
              <w:color w:val="000000"/>
              <w:sz w:val="24"/>
              <w:szCs w:val="24"/>
            </w:rPr>
            <w:tab/>
          </w:r>
          <w:r>
            <w:fldChar w:fldCharType="begin"/>
          </w:r>
          <w:r>
            <w:instrText xml:space="preserve"> PAGEREF _heading=h.m36zx8yek96r \h </w:instrText>
          </w:r>
          <w:r>
            <w:fldChar w:fldCharType="separate"/>
          </w:r>
          <w:r>
            <w:rPr>
              <w:color w:val="000000"/>
              <w:sz w:val="24"/>
              <w:szCs w:val="24"/>
            </w:rPr>
            <w:t>70</w:t>
          </w:r>
          <w:r>
            <w:fldChar w:fldCharType="end"/>
          </w:r>
        </w:p>
        <w:p w:rsidR="003229CA" w:rsidRDefault="00FA7065">
          <w:pPr>
            <w:tabs>
              <w:tab w:val="right" w:pos="8838"/>
            </w:tabs>
            <w:spacing w:before="60" w:line="240" w:lineRule="auto"/>
            <w:ind w:left="720"/>
            <w:rPr>
              <w:color w:val="000000"/>
              <w:sz w:val="24"/>
              <w:szCs w:val="24"/>
            </w:rPr>
          </w:pPr>
          <w:hyperlink w:anchor="_heading=h.631js7kreu8t">
            <w:r>
              <w:rPr>
                <w:color w:val="000000"/>
                <w:sz w:val="24"/>
                <w:szCs w:val="24"/>
              </w:rPr>
              <w:t>Componente 4.2.1 Fortalecimiento de la Hacienda Municipal</w:t>
            </w:r>
          </w:hyperlink>
          <w:r>
            <w:rPr>
              <w:color w:val="000000"/>
              <w:sz w:val="24"/>
              <w:szCs w:val="24"/>
            </w:rPr>
            <w:tab/>
          </w:r>
          <w:r>
            <w:fldChar w:fldCharType="begin"/>
          </w:r>
          <w:r>
            <w:instrText xml:space="preserve"> PAGEREF _heading=h.631js7kreu8t \h </w:instrText>
          </w:r>
          <w:r>
            <w:fldChar w:fldCharType="separate"/>
          </w:r>
          <w:r>
            <w:rPr>
              <w:color w:val="000000"/>
              <w:sz w:val="24"/>
              <w:szCs w:val="24"/>
            </w:rPr>
            <w:t>70</w:t>
          </w:r>
          <w:r>
            <w:fldChar w:fldCharType="end"/>
          </w:r>
        </w:p>
        <w:p w:rsidR="003229CA" w:rsidRDefault="00FA7065">
          <w:pPr>
            <w:tabs>
              <w:tab w:val="right" w:pos="8838"/>
            </w:tabs>
            <w:spacing w:before="60" w:line="240" w:lineRule="auto"/>
            <w:ind w:left="720"/>
            <w:rPr>
              <w:color w:val="000000"/>
              <w:sz w:val="24"/>
              <w:szCs w:val="24"/>
            </w:rPr>
          </w:pPr>
          <w:hyperlink w:anchor="_heading=h.25adu516n3ei">
            <w:r>
              <w:rPr>
                <w:color w:val="000000"/>
                <w:sz w:val="24"/>
                <w:szCs w:val="24"/>
              </w:rPr>
              <w:t>C</w:t>
            </w:r>
            <w:r>
              <w:rPr>
                <w:color w:val="000000"/>
                <w:sz w:val="24"/>
                <w:szCs w:val="24"/>
              </w:rPr>
              <w:t>omponente 4.2.2 Actividades Institucionales Obligatorias</w:t>
            </w:r>
          </w:hyperlink>
          <w:r>
            <w:rPr>
              <w:color w:val="000000"/>
              <w:sz w:val="24"/>
              <w:szCs w:val="24"/>
            </w:rPr>
            <w:tab/>
          </w:r>
          <w:r>
            <w:fldChar w:fldCharType="begin"/>
          </w:r>
          <w:r>
            <w:instrText xml:space="preserve"> PAGEREF _heading=h.25adu516n3ei \h </w:instrText>
          </w:r>
          <w:r>
            <w:fldChar w:fldCharType="separate"/>
          </w:r>
          <w:r>
            <w:rPr>
              <w:color w:val="000000"/>
              <w:sz w:val="24"/>
              <w:szCs w:val="24"/>
            </w:rPr>
            <w:t>70</w:t>
          </w:r>
          <w:r>
            <w:fldChar w:fldCharType="end"/>
          </w:r>
        </w:p>
        <w:p w:rsidR="003229CA" w:rsidRDefault="00FA7065">
          <w:pPr>
            <w:tabs>
              <w:tab w:val="right" w:pos="8838"/>
            </w:tabs>
            <w:spacing w:before="200" w:line="240" w:lineRule="auto"/>
            <w:rPr>
              <w:b/>
              <w:color w:val="000000"/>
              <w:sz w:val="24"/>
              <w:szCs w:val="24"/>
            </w:rPr>
          </w:pPr>
          <w:hyperlink w:anchor="_heading=h.afinwnfypkuw">
            <w:r>
              <w:rPr>
                <w:b/>
                <w:color w:val="000000"/>
                <w:sz w:val="24"/>
                <w:szCs w:val="24"/>
              </w:rPr>
              <w:t>Control y Seguimiento</w:t>
            </w:r>
          </w:hyperlink>
          <w:r>
            <w:rPr>
              <w:b/>
              <w:color w:val="000000"/>
              <w:sz w:val="24"/>
              <w:szCs w:val="24"/>
            </w:rPr>
            <w:tab/>
          </w:r>
          <w:r>
            <w:fldChar w:fldCharType="begin"/>
          </w:r>
          <w:r>
            <w:instrText xml:space="preserve"> PAGEREF _heading=h.afinwnfypkuw \h </w:instrText>
          </w:r>
          <w:r>
            <w:fldChar w:fldCharType="separate"/>
          </w:r>
          <w:r>
            <w:rPr>
              <w:b/>
              <w:color w:val="000000"/>
              <w:sz w:val="24"/>
              <w:szCs w:val="24"/>
            </w:rPr>
            <w:t>71</w:t>
          </w:r>
          <w:r>
            <w:fldChar w:fldCharType="end"/>
          </w:r>
        </w:p>
        <w:p w:rsidR="003229CA" w:rsidRDefault="00FA7065">
          <w:pPr>
            <w:tabs>
              <w:tab w:val="right" w:pos="8838"/>
            </w:tabs>
            <w:spacing w:before="200" w:line="240" w:lineRule="auto"/>
            <w:rPr>
              <w:b/>
              <w:color w:val="000000"/>
              <w:sz w:val="24"/>
              <w:szCs w:val="24"/>
            </w:rPr>
          </w:pPr>
          <w:hyperlink w:anchor="_heading=h.6xuih0iql3lb">
            <w:r>
              <w:rPr>
                <w:b/>
                <w:color w:val="000000"/>
                <w:sz w:val="24"/>
                <w:szCs w:val="24"/>
              </w:rPr>
              <w:t>Referencias</w:t>
            </w:r>
          </w:hyperlink>
          <w:r>
            <w:rPr>
              <w:b/>
              <w:color w:val="000000"/>
              <w:sz w:val="24"/>
              <w:szCs w:val="24"/>
            </w:rPr>
            <w:tab/>
          </w:r>
          <w:r>
            <w:fldChar w:fldCharType="begin"/>
          </w:r>
          <w:r>
            <w:instrText xml:space="preserve"> PAGEREF _heading=h.6xuih0iql3lb \h </w:instrText>
          </w:r>
          <w:r>
            <w:fldChar w:fldCharType="separate"/>
          </w:r>
          <w:r>
            <w:rPr>
              <w:b/>
              <w:color w:val="000000"/>
              <w:sz w:val="24"/>
              <w:szCs w:val="24"/>
            </w:rPr>
            <w:t>73</w:t>
          </w:r>
          <w:r>
            <w:fldChar w:fldCharType="end"/>
          </w:r>
        </w:p>
        <w:p w:rsidR="003229CA" w:rsidRDefault="00FA7065">
          <w:pPr>
            <w:tabs>
              <w:tab w:val="right" w:pos="8838"/>
            </w:tabs>
            <w:spacing w:before="200" w:line="240" w:lineRule="auto"/>
            <w:rPr>
              <w:b/>
              <w:color w:val="000000"/>
              <w:sz w:val="24"/>
              <w:szCs w:val="24"/>
            </w:rPr>
          </w:pPr>
          <w:hyperlink w:anchor="_heading=h.lrroas5dy9sk">
            <w:r>
              <w:rPr>
                <w:b/>
                <w:color w:val="000000"/>
                <w:sz w:val="24"/>
                <w:szCs w:val="24"/>
              </w:rPr>
              <w:t>Regidores y Síndicos</w:t>
            </w:r>
          </w:hyperlink>
          <w:r>
            <w:rPr>
              <w:b/>
              <w:color w:val="000000"/>
              <w:sz w:val="24"/>
              <w:szCs w:val="24"/>
            </w:rPr>
            <w:tab/>
          </w:r>
          <w:r>
            <w:fldChar w:fldCharType="begin"/>
          </w:r>
          <w:r>
            <w:instrText xml:space="preserve"> PAGEREF _heading=h.lrroas5dy9sk \h </w:instrText>
          </w:r>
          <w:r>
            <w:fldChar w:fldCharType="separate"/>
          </w:r>
          <w:r>
            <w:rPr>
              <w:b/>
              <w:color w:val="000000"/>
              <w:sz w:val="24"/>
              <w:szCs w:val="24"/>
            </w:rPr>
            <w:t>75</w:t>
          </w:r>
          <w:r>
            <w:fldChar w:fldCharType="end"/>
          </w:r>
        </w:p>
        <w:p w:rsidR="003229CA" w:rsidRDefault="00FA7065">
          <w:pPr>
            <w:tabs>
              <w:tab w:val="right" w:pos="8838"/>
            </w:tabs>
            <w:spacing w:before="200" w:after="80" w:line="240" w:lineRule="auto"/>
            <w:rPr>
              <w:b/>
              <w:color w:val="000000"/>
              <w:sz w:val="24"/>
              <w:szCs w:val="24"/>
            </w:rPr>
          </w:pPr>
          <w:hyperlink w:anchor="_heading=h.jqm09um4mzl">
            <w:r>
              <w:rPr>
                <w:b/>
                <w:color w:val="000000"/>
                <w:sz w:val="24"/>
                <w:szCs w:val="24"/>
              </w:rPr>
              <w:t>Miembros del Gabinete</w:t>
            </w:r>
          </w:hyperlink>
          <w:r>
            <w:rPr>
              <w:b/>
              <w:color w:val="000000"/>
              <w:sz w:val="24"/>
              <w:szCs w:val="24"/>
            </w:rPr>
            <w:tab/>
          </w:r>
          <w:r>
            <w:fldChar w:fldCharType="begin"/>
          </w:r>
          <w:r>
            <w:instrText xml:space="preserve"> PAGEREF _heading=h.jqm09um4mzl \h </w:instrText>
          </w:r>
          <w:r>
            <w:fldChar w:fldCharType="separate"/>
          </w:r>
          <w:r>
            <w:rPr>
              <w:b/>
              <w:color w:val="000000"/>
              <w:sz w:val="24"/>
              <w:szCs w:val="24"/>
            </w:rPr>
            <w:t>76</w:t>
          </w:r>
          <w:r>
            <w:fldChar w:fldCharType="end"/>
          </w:r>
          <w:r>
            <w:fldChar w:fldCharType="end"/>
          </w:r>
        </w:p>
      </w:sdtContent>
    </w:sdt>
    <w:p w:rsidR="003229CA" w:rsidRDefault="00FA7065">
      <w:pPr>
        <w:keepNext/>
        <w:keepLines/>
        <w:pBdr>
          <w:top w:val="nil"/>
          <w:left w:val="nil"/>
          <w:bottom w:val="nil"/>
          <w:right w:val="nil"/>
          <w:between w:val="nil"/>
        </w:pBdr>
        <w:spacing w:before="240"/>
        <w:rPr>
          <w:b/>
          <w:color w:val="2F5496"/>
          <w:sz w:val="32"/>
          <w:szCs w:val="32"/>
        </w:rPr>
      </w:pPr>
      <w:bookmarkStart w:id="4" w:name="_heading=h.94jd5oom6x1x" w:colFirst="0" w:colLast="0"/>
      <w:bookmarkEnd w:id="4"/>
      <w:r>
        <w:br w:type="page"/>
      </w:r>
    </w:p>
    <w:p w:rsidR="003229CA" w:rsidRDefault="00FA7065">
      <w:pPr>
        <w:pStyle w:val="Ttulo1"/>
        <w:jc w:val="center"/>
      </w:pPr>
      <w:bookmarkStart w:id="5" w:name="_heading=h.kh7cce8bqs51" w:colFirst="0" w:colLast="0"/>
      <w:bookmarkEnd w:id="5"/>
      <w:r>
        <w:lastRenderedPageBreak/>
        <w:t xml:space="preserve">Presentación  </w:t>
      </w:r>
    </w:p>
    <w:p w:rsidR="003229CA" w:rsidRDefault="003229CA">
      <w:pPr>
        <w:keepNext/>
        <w:keepLines/>
        <w:pBdr>
          <w:top w:val="nil"/>
          <w:left w:val="nil"/>
          <w:bottom w:val="nil"/>
          <w:right w:val="nil"/>
          <w:between w:val="nil"/>
        </w:pBdr>
        <w:spacing w:before="240"/>
        <w:jc w:val="center"/>
        <w:rPr>
          <w:b/>
          <w:color w:val="2F5496"/>
          <w:sz w:val="32"/>
          <w:szCs w:val="32"/>
        </w:rPr>
      </w:pPr>
      <w:bookmarkStart w:id="6" w:name="_heading=h.4yj9ndphfaty" w:colFirst="0" w:colLast="0"/>
      <w:bookmarkEnd w:id="6"/>
    </w:p>
    <w:p w:rsidR="003229CA" w:rsidRDefault="00FA7065">
      <w:pPr>
        <w:spacing w:line="360" w:lineRule="auto"/>
        <w:jc w:val="both"/>
        <w:rPr>
          <w:sz w:val="24"/>
          <w:szCs w:val="24"/>
        </w:rPr>
      </w:pPr>
      <w:r>
        <w:rPr>
          <w:sz w:val="24"/>
          <w:szCs w:val="24"/>
        </w:rPr>
        <w:t>La evolución es una de las propiedades que ha caracterizado a la humanidad a través de la historia. El Municipio de Corregidora es el recinto de una historia que se remonta al milenio anterior, sus espacios arquitectónicos acumulan valiosas herencias desde</w:t>
      </w:r>
      <w:r>
        <w:rPr>
          <w:sz w:val="24"/>
          <w:szCs w:val="24"/>
        </w:rPr>
        <w:t xml:space="preserve"> la primera cultura que se vino a instalar a esta tierra, los Toltecas, pasando por haber sido sede de batallas entre aquellas culturas precolombinas y luego durante la conquista, guardar en sus iglesias y conventos la historia de la colonización, pero tam</w:t>
      </w:r>
      <w:r>
        <w:rPr>
          <w:sz w:val="24"/>
          <w:szCs w:val="24"/>
        </w:rPr>
        <w:t>bién de la evangelización, así es como nació una de las zonas del Bajío que en los últimos 40 años ha  experimentado un crecimiento urbano continuo, un crecimiento comercial diverso, un crecimiento académico potente y un crecimiento industrial comprometido</w:t>
      </w:r>
      <w:r>
        <w:rPr>
          <w:sz w:val="24"/>
          <w:szCs w:val="24"/>
        </w:rPr>
        <w:t xml:space="preserve"> con la comunidad, sin haber abandonado, en ningún momento, las tradiciones que fueron sembradas por nuestros ancestros y que hoy nos hacen una cultura moderna, pero que conserva sus valores, sus tradiciones y sus creencias.</w:t>
      </w:r>
    </w:p>
    <w:p w:rsidR="003229CA" w:rsidRDefault="00FA7065">
      <w:pPr>
        <w:spacing w:line="360" w:lineRule="auto"/>
        <w:jc w:val="both"/>
        <w:rPr>
          <w:sz w:val="24"/>
          <w:szCs w:val="24"/>
        </w:rPr>
      </w:pPr>
      <w:r>
        <w:rPr>
          <w:sz w:val="24"/>
          <w:szCs w:val="24"/>
        </w:rPr>
        <w:t>Corregidora se ha convertido en</w:t>
      </w:r>
      <w:r>
        <w:rPr>
          <w:sz w:val="24"/>
          <w:szCs w:val="24"/>
        </w:rPr>
        <w:t xml:space="preserve"> el orgullo de Querétaro. Su destino le llama a continuar evolucionando, a continuar cambiando y a continuar preparándose para el futuro. Es menester reconocer que durante el siglo XX, este espacio denominado El Pueblito, se volvió portador de lo que este </w:t>
      </w:r>
      <w:r>
        <w:rPr>
          <w:sz w:val="24"/>
          <w:szCs w:val="24"/>
        </w:rPr>
        <w:t>nombre cariñosamente indica. La nueva etapa de Corregidora debe estar llamada a proporcionar, a sus habitantes de hoy y a las siguientes generaciones, una gran ciudad; una ciudad que se integre al crecimiento metropolitano que hoy experimentamos en conjunt</w:t>
      </w:r>
      <w:r>
        <w:rPr>
          <w:sz w:val="24"/>
          <w:szCs w:val="24"/>
        </w:rPr>
        <w:t>o con otros municipios conurbados.</w:t>
      </w:r>
    </w:p>
    <w:p w:rsidR="003229CA" w:rsidRDefault="00FA7065">
      <w:pPr>
        <w:spacing w:line="360" w:lineRule="auto"/>
        <w:jc w:val="both"/>
        <w:rPr>
          <w:sz w:val="24"/>
          <w:szCs w:val="24"/>
        </w:rPr>
      </w:pPr>
      <w:r>
        <w:rPr>
          <w:sz w:val="24"/>
          <w:szCs w:val="24"/>
        </w:rPr>
        <w:t xml:space="preserve">Convoco a todas y todos a transformar Corregidora en una gran ciudad, una que cuente con el desarrollo urbano indispensable para poder albergar a la migración nacional y extranjera, que seguramente va a continuar, porque </w:t>
      </w:r>
      <w:r>
        <w:rPr>
          <w:sz w:val="24"/>
          <w:szCs w:val="24"/>
        </w:rPr>
        <w:t xml:space="preserve">somos un gran lugar para vivir. El proyecto del presente Plan Municipal de Desarrollo contempla el futuro, las nuevas bases </w:t>
      </w:r>
    </w:p>
    <w:p w:rsidR="003229CA" w:rsidRDefault="00FA7065">
      <w:pPr>
        <w:spacing w:line="360" w:lineRule="auto"/>
        <w:jc w:val="both"/>
        <w:rPr>
          <w:b/>
          <w:sz w:val="24"/>
          <w:szCs w:val="24"/>
        </w:rPr>
      </w:pPr>
      <w:r>
        <w:rPr>
          <w:sz w:val="24"/>
          <w:szCs w:val="24"/>
        </w:rPr>
        <w:lastRenderedPageBreak/>
        <w:t>sobre las cuales proporcionar bienestar a quienes viven y a quienes nos visitan en esta tierra. Entiendo por bienestar las condicio</w:t>
      </w:r>
      <w:r>
        <w:rPr>
          <w:sz w:val="24"/>
          <w:szCs w:val="24"/>
        </w:rPr>
        <w:t xml:space="preserve">nes físicas, de infraestructura, de educación, de salud, de movilidad y de esparcimiento para que chicos y grandes puedan encontrar sus realizaciones en todos los ámbitos de la vida humana. </w:t>
      </w:r>
    </w:p>
    <w:p w:rsidR="003229CA" w:rsidRDefault="00FA7065">
      <w:pPr>
        <w:spacing w:line="360" w:lineRule="auto"/>
        <w:jc w:val="both"/>
        <w:rPr>
          <w:sz w:val="24"/>
          <w:szCs w:val="24"/>
        </w:rPr>
      </w:pPr>
      <w:r>
        <w:rPr>
          <w:sz w:val="24"/>
          <w:szCs w:val="24"/>
        </w:rPr>
        <w:t>El presente plan reconoce la situación que hoy amenaza a la humanidad. La post pandemia aún no ha llegado, seguiremos enfrentando este mal contagioso, más también reconocer que una sociedad sin salud, no va a ningún lado. Por ello, se ha incorporado como u</w:t>
      </w:r>
      <w:r>
        <w:rPr>
          <w:sz w:val="24"/>
          <w:szCs w:val="24"/>
        </w:rPr>
        <w:t>na estrategia el fortalecer la salud preventiva.</w:t>
      </w:r>
    </w:p>
    <w:p w:rsidR="003229CA" w:rsidRDefault="00FA7065">
      <w:pPr>
        <w:spacing w:line="360" w:lineRule="auto"/>
        <w:jc w:val="both"/>
        <w:rPr>
          <w:sz w:val="24"/>
          <w:szCs w:val="24"/>
        </w:rPr>
      </w:pPr>
      <w:r>
        <w:rPr>
          <w:sz w:val="24"/>
          <w:szCs w:val="24"/>
        </w:rPr>
        <w:t>Les convoco a transformar Corregidora convirtiéndola en una ciudad competitiva. Es indispensable reconocer que competimos contra otras ciudades, contra otros estados y países para ser sede de inversiones nec</w:t>
      </w:r>
      <w:r>
        <w:rPr>
          <w:sz w:val="24"/>
          <w:szCs w:val="24"/>
        </w:rPr>
        <w:t>esarias para el crecimiento económico. En este sentido, el gobierno debe de ser un proveedor de condiciones, pero también debe de ser el que observe las reglas que el marco legal dicte a fin de lograr una convivencia pacífica y civilizada pero, también com</w:t>
      </w:r>
      <w:r>
        <w:rPr>
          <w:sz w:val="24"/>
          <w:szCs w:val="24"/>
        </w:rPr>
        <w:t>petitiva, con una población preparada que sabe qué hacer y sabe para dónde va. Que se entiende y que entiende la civilidad como el cumplimiento responsable de todas y todos los miembros de la sociedad, de las leyes y las reglas con las que debe funcionar t</w:t>
      </w:r>
      <w:r>
        <w:rPr>
          <w:sz w:val="24"/>
          <w:szCs w:val="24"/>
        </w:rPr>
        <w:t>oda sociedad.</w:t>
      </w:r>
    </w:p>
    <w:p w:rsidR="003229CA" w:rsidRDefault="00FA7065">
      <w:pPr>
        <w:spacing w:line="360" w:lineRule="auto"/>
        <w:jc w:val="both"/>
        <w:rPr>
          <w:sz w:val="24"/>
          <w:szCs w:val="24"/>
        </w:rPr>
      </w:pPr>
      <w:r>
        <w:rPr>
          <w:sz w:val="24"/>
          <w:szCs w:val="24"/>
        </w:rPr>
        <w:t>Corregidora tiene una gran oportunidad de transformarse en un referente turístico regional, nacional e internacional. Convertirse en destino preferido de inversiones, en el destino preferido de academias, comercios e industrias, en un recinto</w:t>
      </w:r>
      <w:r>
        <w:rPr>
          <w:sz w:val="24"/>
          <w:szCs w:val="24"/>
        </w:rPr>
        <w:t xml:space="preserve"> en donde nuestras tradiciones y costumbres inviten a propios y a extraños a disfrutarlas, en un conjunto de espacios en donde se vive en armonía y se respeta tanto al vecino como al que pasa.</w:t>
      </w:r>
    </w:p>
    <w:p w:rsidR="003229CA" w:rsidRDefault="003229CA">
      <w:pPr>
        <w:spacing w:line="360" w:lineRule="auto"/>
        <w:jc w:val="both"/>
        <w:rPr>
          <w:sz w:val="24"/>
          <w:szCs w:val="24"/>
        </w:rPr>
      </w:pPr>
    </w:p>
    <w:p w:rsidR="003229CA" w:rsidRDefault="003229CA">
      <w:pPr>
        <w:spacing w:line="360" w:lineRule="auto"/>
        <w:jc w:val="both"/>
        <w:rPr>
          <w:sz w:val="24"/>
          <w:szCs w:val="24"/>
        </w:rPr>
      </w:pPr>
    </w:p>
    <w:p w:rsidR="003229CA" w:rsidRDefault="00FA7065">
      <w:pPr>
        <w:spacing w:line="360" w:lineRule="auto"/>
        <w:jc w:val="both"/>
        <w:rPr>
          <w:sz w:val="24"/>
          <w:szCs w:val="24"/>
        </w:rPr>
      </w:pPr>
      <w:r>
        <w:rPr>
          <w:sz w:val="24"/>
          <w:szCs w:val="24"/>
        </w:rPr>
        <w:lastRenderedPageBreak/>
        <w:t xml:space="preserve">En cumplimiento al marco legal se presenta el Plan Municipal </w:t>
      </w:r>
      <w:r>
        <w:rPr>
          <w:sz w:val="24"/>
          <w:szCs w:val="24"/>
        </w:rPr>
        <w:t xml:space="preserve">de Desarrollo 2021 - 2024 con la convicción de continuar por el rumbo de un progreso innovador apoyando la pretensión de lograr una ciudad disfrutable y en donde el orgullo de pertenencia sea el motor principal de algo que debemos impedir que desaparezca: </w:t>
      </w:r>
      <w:r>
        <w:rPr>
          <w:sz w:val="24"/>
          <w:szCs w:val="24"/>
        </w:rPr>
        <w:t>la identidad que nos une como miembros de esta tierra.</w:t>
      </w:r>
    </w:p>
    <w:p w:rsidR="003229CA" w:rsidRDefault="00FA7065">
      <w:pPr>
        <w:spacing w:line="360" w:lineRule="auto"/>
        <w:jc w:val="both"/>
        <w:rPr>
          <w:sz w:val="24"/>
          <w:szCs w:val="24"/>
        </w:rPr>
      </w:pPr>
      <w:r>
        <w:rPr>
          <w:sz w:val="24"/>
          <w:szCs w:val="24"/>
        </w:rPr>
        <w:t>A continuación se presentan de una forma sencilla las políticas, las estrategias y las líneas de acción que guiarán las decisiones y el destino de los recursos públicos como lo hicimos en los tres años</w:t>
      </w:r>
      <w:r>
        <w:rPr>
          <w:sz w:val="24"/>
          <w:szCs w:val="24"/>
        </w:rPr>
        <w:t xml:space="preserve"> anteriores, fuimos coherentes al ejecutar el plan que creamos hace tres años y al informar de ello. Hoy nuevamente me comprometo a mantener la equidad de género como la mayor prioridad en todas y cada una de las decisiones, a poner en primer lugar a las m</w:t>
      </w:r>
      <w:r>
        <w:rPr>
          <w:sz w:val="24"/>
          <w:szCs w:val="24"/>
        </w:rPr>
        <w:t>ujeres, a nuestras pequeñas y pequeños, a nuestros jóvenes, a nuestros mayores.</w:t>
      </w:r>
    </w:p>
    <w:p w:rsidR="003229CA" w:rsidRDefault="00FA7065">
      <w:pPr>
        <w:spacing w:line="360" w:lineRule="auto"/>
        <w:jc w:val="both"/>
        <w:rPr>
          <w:sz w:val="24"/>
          <w:szCs w:val="24"/>
        </w:rPr>
      </w:pPr>
      <w:r>
        <w:rPr>
          <w:sz w:val="24"/>
          <w:szCs w:val="24"/>
        </w:rPr>
        <w:t xml:space="preserve">En este plan me comprometo con todo el equipo que me acompaña, a continuar convirtiendo al Gobierno de Corregidora, en un gobierno abierto, confiable, moderno y que cumple con </w:t>
      </w:r>
      <w:r>
        <w:rPr>
          <w:sz w:val="24"/>
          <w:szCs w:val="24"/>
        </w:rPr>
        <w:t>hechos y que cumplirá, como lo ha cumplido con realidades, lo que aquí se establezca.</w:t>
      </w:r>
    </w:p>
    <w:p w:rsidR="003229CA" w:rsidRDefault="00FA7065">
      <w:pPr>
        <w:spacing w:line="360" w:lineRule="auto"/>
        <w:jc w:val="both"/>
        <w:rPr>
          <w:sz w:val="24"/>
          <w:szCs w:val="24"/>
        </w:rPr>
      </w:pPr>
      <w:r>
        <w:rPr>
          <w:sz w:val="24"/>
          <w:szCs w:val="24"/>
        </w:rPr>
        <w:t>Este plan convoca a todas y a todos para hacer de nuestro municipio la tierra del bien común y sumarnos al llamado del Plan Estatal de Desarrollo 2021-2027 de elevar a Co</w:t>
      </w:r>
      <w:r>
        <w:rPr>
          <w:sz w:val="24"/>
          <w:szCs w:val="24"/>
        </w:rPr>
        <w:t>rregidora al siguiente nivel en donde juntos Gobierno y Sociedad, transformemos las condiciones y espacios, donde se viva y se crezca con seguridad, paz y tranquilidad.</w:t>
      </w:r>
    </w:p>
    <w:p w:rsidR="003229CA" w:rsidRDefault="003229CA">
      <w:pPr>
        <w:spacing w:line="360" w:lineRule="auto"/>
        <w:jc w:val="both"/>
        <w:rPr>
          <w:sz w:val="24"/>
          <w:szCs w:val="24"/>
        </w:rPr>
      </w:pPr>
    </w:p>
    <w:p w:rsidR="003229CA" w:rsidRDefault="003229CA">
      <w:pPr>
        <w:spacing w:line="360" w:lineRule="auto"/>
        <w:jc w:val="both"/>
        <w:rPr>
          <w:b/>
          <w:sz w:val="24"/>
          <w:szCs w:val="24"/>
        </w:rPr>
      </w:pPr>
    </w:p>
    <w:p w:rsidR="003229CA" w:rsidRDefault="003229CA">
      <w:pPr>
        <w:spacing w:line="360" w:lineRule="auto"/>
        <w:jc w:val="both"/>
        <w:rPr>
          <w:b/>
          <w:sz w:val="24"/>
          <w:szCs w:val="24"/>
        </w:rPr>
      </w:pPr>
    </w:p>
    <w:p w:rsidR="003229CA" w:rsidRDefault="00FA7065">
      <w:pPr>
        <w:spacing w:line="360" w:lineRule="auto"/>
        <w:jc w:val="both"/>
        <w:rPr>
          <w:b/>
          <w:sz w:val="24"/>
          <w:szCs w:val="24"/>
        </w:rPr>
      </w:pPr>
      <w:r>
        <w:br w:type="page"/>
      </w:r>
    </w:p>
    <w:p w:rsidR="003229CA" w:rsidRDefault="00FA7065">
      <w:pPr>
        <w:pStyle w:val="Ttulo1"/>
        <w:jc w:val="center"/>
      </w:pPr>
      <w:bookmarkStart w:id="7" w:name="_heading=h.30j0zll" w:colFirst="0" w:colLast="0"/>
      <w:bookmarkEnd w:id="7"/>
      <w:r>
        <w:lastRenderedPageBreak/>
        <w:t>Políticas de Gobierno</w:t>
      </w:r>
    </w:p>
    <w:p w:rsidR="003229CA" w:rsidRDefault="003229CA">
      <w:pPr>
        <w:rPr>
          <w:sz w:val="24"/>
          <w:szCs w:val="24"/>
        </w:rPr>
      </w:pPr>
    </w:p>
    <w:p w:rsidR="003229CA" w:rsidRDefault="00FA70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sz w:val="24"/>
          <w:szCs w:val="24"/>
        </w:rPr>
      </w:pPr>
      <w:r>
        <w:rPr>
          <w:sz w:val="24"/>
          <w:szCs w:val="24"/>
        </w:rPr>
        <w:t>Las siguientes políticas tienen como idea central hacer de nuestra ciudad el orgullo de Querétaro, y por ello, elevar a Corregidora a ser una ciudad con orden social y destino hacia el progreso.</w:t>
      </w:r>
    </w:p>
    <w:p w:rsidR="003229CA" w:rsidRDefault="00FA70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b/>
          <w:sz w:val="24"/>
          <w:szCs w:val="24"/>
        </w:rPr>
      </w:pPr>
      <w:r>
        <w:rPr>
          <w:b/>
          <w:sz w:val="24"/>
          <w:szCs w:val="24"/>
        </w:rPr>
        <w:t xml:space="preserve">Responsabilidad Social    </w:t>
      </w:r>
    </w:p>
    <w:p w:rsidR="003229CA" w:rsidRDefault="00FA70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sz w:val="24"/>
          <w:szCs w:val="24"/>
        </w:rPr>
      </w:pPr>
      <w:r>
        <w:rPr>
          <w:sz w:val="24"/>
          <w:szCs w:val="24"/>
        </w:rPr>
        <w:t>Es la unión que permite un dinamis</w:t>
      </w:r>
      <w:r>
        <w:rPr>
          <w:sz w:val="24"/>
          <w:szCs w:val="24"/>
        </w:rPr>
        <w:t>mo ordenado en la convivencia social. El compromiso es cuidar y promover que los actos y las relaciones entre los miembros de la sociedad, y con el Gobierno, favorezcan el desarrollo justo y equitativo. Se trata no solo de estar juntos, sino de actuar esta</w:t>
      </w:r>
      <w:r>
        <w:rPr>
          <w:sz w:val="24"/>
          <w:szCs w:val="24"/>
        </w:rPr>
        <w:t>ndo juntos.</w:t>
      </w:r>
    </w:p>
    <w:p w:rsidR="003229CA" w:rsidRDefault="00FA70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b/>
          <w:sz w:val="24"/>
          <w:szCs w:val="24"/>
        </w:rPr>
      </w:pPr>
      <w:r>
        <w:rPr>
          <w:b/>
          <w:sz w:val="24"/>
          <w:szCs w:val="24"/>
        </w:rPr>
        <w:t xml:space="preserve">Bien Común  </w:t>
      </w:r>
    </w:p>
    <w:p w:rsidR="003229CA" w:rsidRDefault="00FA70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sz w:val="24"/>
          <w:szCs w:val="24"/>
        </w:rPr>
      </w:pPr>
      <w:r>
        <w:rPr>
          <w:sz w:val="24"/>
          <w:szCs w:val="24"/>
        </w:rPr>
        <w:t>El conjunto organizado de condiciones por el que la persona pueda realizar su destino natural y espiritual. El bien común pertenece a todos, sirve a todos y es responsabilidad de todos. Por tanto, contar con más y mejores condicion</w:t>
      </w:r>
      <w:r>
        <w:rPr>
          <w:sz w:val="24"/>
          <w:szCs w:val="24"/>
        </w:rPr>
        <w:t>es para el progreso material, intelectual, cívico y moral social, es corresponsabilidad del gobierno y de cada uno de los miembros de la sociedad.</w:t>
      </w:r>
    </w:p>
    <w:p w:rsidR="003229CA" w:rsidRDefault="00FA70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b/>
          <w:sz w:val="24"/>
          <w:szCs w:val="24"/>
        </w:rPr>
      </w:pPr>
      <w:r>
        <w:rPr>
          <w:b/>
          <w:sz w:val="24"/>
          <w:szCs w:val="24"/>
        </w:rPr>
        <w:t xml:space="preserve">Veracidad </w:t>
      </w:r>
    </w:p>
    <w:p w:rsidR="003229CA" w:rsidRDefault="00FA7065">
      <w:pPr>
        <w:spacing w:line="360" w:lineRule="auto"/>
        <w:jc w:val="both"/>
        <w:rPr>
          <w:sz w:val="24"/>
          <w:szCs w:val="24"/>
        </w:rPr>
      </w:pPr>
      <w:r>
        <w:rPr>
          <w:sz w:val="24"/>
          <w:szCs w:val="24"/>
        </w:rPr>
        <w:t>Cuidar y maximizar todos los recursos atendiendo a las condiciones sociales; justas y equitativas,</w:t>
      </w:r>
      <w:r>
        <w:rPr>
          <w:sz w:val="24"/>
          <w:szCs w:val="24"/>
        </w:rPr>
        <w:t xml:space="preserve"> exige atención y comprensión de datos que reflejen la realidad concreta y den respuesta a través de cada decisión y acción de gobierno. Rendir cuentas, informando con la verdad para que esta sea visible y valorable por todas y todos los ciudadanos.</w:t>
      </w:r>
    </w:p>
    <w:p w:rsidR="003229CA" w:rsidRDefault="003229CA">
      <w:pPr>
        <w:spacing w:line="480" w:lineRule="auto"/>
        <w:jc w:val="both"/>
        <w:rPr>
          <w:sz w:val="24"/>
          <w:szCs w:val="24"/>
        </w:rPr>
      </w:pPr>
    </w:p>
    <w:p w:rsidR="003229CA" w:rsidRDefault="003229CA">
      <w:pPr>
        <w:spacing w:line="480" w:lineRule="auto"/>
        <w:jc w:val="both"/>
        <w:rPr>
          <w:sz w:val="24"/>
          <w:szCs w:val="24"/>
        </w:rPr>
      </w:pPr>
    </w:p>
    <w:p w:rsidR="003229CA" w:rsidRDefault="003229CA">
      <w:pPr>
        <w:jc w:val="both"/>
        <w:rPr>
          <w:b/>
          <w:sz w:val="24"/>
          <w:szCs w:val="24"/>
        </w:rPr>
      </w:pPr>
    </w:p>
    <w:p w:rsidR="003229CA" w:rsidRDefault="00FA7065">
      <w:pPr>
        <w:pStyle w:val="Ttulo1"/>
        <w:spacing w:before="40"/>
        <w:jc w:val="center"/>
      </w:pPr>
      <w:bookmarkStart w:id="8" w:name="_heading=h.eqm6w2v8r5gi" w:colFirst="0" w:colLast="0"/>
      <w:bookmarkEnd w:id="8"/>
      <w:r>
        <w:t>Vis</w:t>
      </w:r>
      <w:r>
        <w:t xml:space="preserve">ión 2024 </w:t>
      </w:r>
    </w:p>
    <w:p w:rsidR="003229CA" w:rsidRDefault="003229CA"/>
    <w:p w:rsidR="003229CA" w:rsidRDefault="00FA7065">
      <w:pPr>
        <w:jc w:val="center"/>
        <w:rPr>
          <w:sz w:val="20"/>
          <w:szCs w:val="20"/>
        </w:rPr>
      </w:pPr>
      <w:r>
        <w:rPr>
          <w:sz w:val="20"/>
          <w:szCs w:val="20"/>
        </w:rPr>
        <w:t>Figura 1. Esquema de representación de la política 2021 - 2024.</w:t>
      </w:r>
    </w:p>
    <w:p w:rsidR="003229CA" w:rsidRDefault="00FA7065">
      <w:pPr>
        <w:jc w:val="center"/>
        <w:rPr>
          <w:b/>
          <w:sz w:val="24"/>
          <w:szCs w:val="24"/>
        </w:rPr>
      </w:pPr>
      <w:r>
        <w:rPr>
          <w:b/>
          <w:noProof/>
          <w:sz w:val="24"/>
          <w:szCs w:val="24"/>
        </w:rPr>
        <w:drawing>
          <wp:inline distT="114300" distB="114300" distL="114300" distR="114300">
            <wp:extent cx="5612130" cy="3695700"/>
            <wp:effectExtent l="0" t="0" r="0" b="0"/>
            <wp:docPr id="266"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9"/>
                    <a:srcRect/>
                    <a:stretch>
                      <a:fillRect/>
                    </a:stretch>
                  </pic:blipFill>
                  <pic:spPr>
                    <a:xfrm>
                      <a:off x="0" y="0"/>
                      <a:ext cx="5612130" cy="3695700"/>
                    </a:xfrm>
                    <a:prstGeom prst="rect">
                      <a:avLst/>
                    </a:prstGeom>
                    <a:ln/>
                  </pic:spPr>
                </pic:pic>
              </a:graphicData>
            </a:graphic>
          </wp:inline>
        </w:drawing>
      </w:r>
    </w:p>
    <w:p w:rsidR="003229CA" w:rsidRDefault="003229CA">
      <w:pPr>
        <w:spacing w:line="480" w:lineRule="auto"/>
        <w:jc w:val="both"/>
        <w:rPr>
          <w:b/>
          <w:sz w:val="24"/>
          <w:szCs w:val="24"/>
        </w:rPr>
      </w:pPr>
    </w:p>
    <w:p w:rsidR="003229CA" w:rsidRDefault="003229CA">
      <w:pPr>
        <w:spacing w:line="480" w:lineRule="auto"/>
        <w:jc w:val="both"/>
        <w:rPr>
          <w:b/>
          <w:sz w:val="24"/>
          <w:szCs w:val="24"/>
        </w:rPr>
      </w:pPr>
    </w:p>
    <w:p w:rsidR="003229CA" w:rsidRDefault="003229CA">
      <w:pPr>
        <w:spacing w:line="480" w:lineRule="auto"/>
        <w:jc w:val="both"/>
        <w:rPr>
          <w:b/>
          <w:sz w:val="24"/>
          <w:szCs w:val="24"/>
        </w:rPr>
      </w:pPr>
    </w:p>
    <w:p w:rsidR="003229CA" w:rsidRDefault="003229CA">
      <w:pPr>
        <w:keepNext/>
        <w:keepLines/>
        <w:pBdr>
          <w:top w:val="nil"/>
          <w:left w:val="nil"/>
          <w:bottom w:val="nil"/>
          <w:right w:val="nil"/>
          <w:between w:val="nil"/>
        </w:pBdr>
        <w:spacing w:before="40"/>
        <w:jc w:val="center"/>
        <w:rPr>
          <w:b/>
          <w:color w:val="2F5496"/>
          <w:sz w:val="32"/>
          <w:szCs w:val="32"/>
        </w:rPr>
      </w:pPr>
      <w:bookmarkStart w:id="9" w:name="_heading=h.tai0q2lpo6xy" w:colFirst="0" w:colLast="0"/>
      <w:bookmarkEnd w:id="9"/>
    </w:p>
    <w:p w:rsidR="003229CA" w:rsidRDefault="003229CA"/>
    <w:p w:rsidR="003229CA" w:rsidRDefault="003229CA"/>
    <w:p w:rsidR="003229CA" w:rsidRDefault="00FA7065">
      <w:pPr>
        <w:pStyle w:val="Ttulo1"/>
        <w:spacing w:before="40"/>
        <w:jc w:val="center"/>
      </w:pPr>
      <w:bookmarkStart w:id="10" w:name="_heading=h.ndqkrbbqwa2g" w:colFirst="0" w:colLast="0"/>
      <w:bookmarkEnd w:id="10"/>
      <w:r>
        <w:lastRenderedPageBreak/>
        <w:t xml:space="preserve">Marco Legal </w:t>
      </w:r>
    </w:p>
    <w:p w:rsidR="003229CA" w:rsidRDefault="003229CA"/>
    <w:p w:rsidR="003229CA" w:rsidRDefault="00FA7065">
      <w:pPr>
        <w:spacing w:line="360" w:lineRule="auto"/>
        <w:jc w:val="both"/>
        <w:rPr>
          <w:sz w:val="24"/>
          <w:szCs w:val="24"/>
        </w:rPr>
      </w:pPr>
      <w:r>
        <w:rPr>
          <w:sz w:val="24"/>
          <w:szCs w:val="24"/>
        </w:rPr>
        <w:t xml:space="preserve">El Plan Municipal de Desarrollo fue elaborado con base en el marco legal vigente. Se tomaron en cuenta los distintos ordenamientos, reglamentos y normas que rigen el proceso de la planeación estratégica del municipio. </w:t>
      </w:r>
    </w:p>
    <w:p w:rsidR="003229CA" w:rsidRDefault="00FA7065">
      <w:pPr>
        <w:spacing w:line="360" w:lineRule="auto"/>
        <w:jc w:val="both"/>
        <w:rPr>
          <w:sz w:val="24"/>
          <w:szCs w:val="24"/>
        </w:rPr>
      </w:pPr>
      <w:r>
        <w:rPr>
          <w:sz w:val="24"/>
          <w:szCs w:val="24"/>
        </w:rPr>
        <w:t>El artículo 115 de la Constitución Po</w:t>
      </w:r>
      <w:r>
        <w:rPr>
          <w:sz w:val="24"/>
          <w:szCs w:val="24"/>
        </w:rPr>
        <w:t>lítica de los Estados Unidos Mexicanos define al municipio libre como base de la división territorial de los estados que conforman la federación y en la fracción tercera establece las funciones y servicios públicos que tendrá a su cargo. De dichas atribuci</w:t>
      </w:r>
      <w:r>
        <w:rPr>
          <w:sz w:val="24"/>
          <w:szCs w:val="24"/>
        </w:rPr>
        <w:t>ones, el municipio ha determinado incluir las siguientes en el Plan Municipal de Desarrollo:</w:t>
      </w:r>
    </w:p>
    <w:p w:rsidR="003229CA" w:rsidRDefault="00FA7065">
      <w:pPr>
        <w:numPr>
          <w:ilvl w:val="0"/>
          <w:numId w:val="7"/>
        </w:numPr>
        <w:spacing w:after="0" w:line="360" w:lineRule="auto"/>
        <w:jc w:val="both"/>
        <w:rPr>
          <w:sz w:val="24"/>
          <w:szCs w:val="24"/>
        </w:rPr>
      </w:pPr>
      <w:r>
        <w:rPr>
          <w:sz w:val="24"/>
          <w:szCs w:val="24"/>
        </w:rPr>
        <w:t xml:space="preserve">Calles, parques, jardines y su equipamiento. </w:t>
      </w:r>
    </w:p>
    <w:p w:rsidR="003229CA" w:rsidRDefault="00FA7065">
      <w:pPr>
        <w:numPr>
          <w:ilvl w:val="0"/>
          <w:numId w:val="7"/>
        </w:numPr>
        <w:spacing w:line="360" w:lineRule="auto"/>
        <w:jc w:val="both"/>
        <w:rPr>
          <w:sz w:val="24"/>
          <w:szCs w:val="24"/>
        </w:rPr>
      </w:pPr>
      <w:r>
        <w:rPr>
          <w:sz w:val="24"/>
          <w:szCs w:val="24"/>
        </w:rPr>
        <w:t>Seguridad pública.</w:t>
      </w:r>
    </w:p>
    <w:p w:rsidR="003229CA" w:rsidRDefault="00FA7065">
      <w:pPr>
        <w:spacing w:line="360" w:lineRule="auto"/>
        <w:jc w:val="both"/>
        <w:rPr>
          <w:sz w:val="24"/>
          <w:szCs w:val="24"/>
        </w:rPr>
      </w:pPr>
      <w:r>
        <w:rPr>
          <w:sz w:val="24"/>
          <w:szCs w:val="24"/>
        </w:rPr>
        <w:t>Asimismo, dicho artículo establece las competencias adicionales del municipio “según las condicion</w:t>
      </w:r>
      <w:r>
        <w:rPr>
          <w:sz w:val="24"/>
          <w:szCs w:val="24"/>
        </w:rPr>
        <w:t>es territoriales y socio-económicas de los municipios, así como su capacidad administrativa y financiera. Sin perjuicio de su competencia constitucional, en el desempeño de las funciones o la prestación de los servicios a su cargo, los municipios observará</w:t>
      </w:r>
      <w:r>
        <w:rPr>
          <w:sz w:val="24"/>
          <w:szCs w:val="24"/>
        </w:rPr>
        <w:t xml:space="preserve">n lo dispuesto por las leyes federales y estatales.” </w:t>
      </w:r>
    </w:p>
    <w:p w:rsidR="003229CA" w:rsidRDefault="00FA7065">
      <w:pPr>
        <w:spacing w:line="360" w:lineRule="auto"/>
        <w:jc w:val="both"/>
        <w:rPr>
          <w:sz w:val="24"/>
          <w:szCs w:val="24"/>
        </w:rPr>
      </w:pPr>
      <w:r>
        <w:rPr>
          <w:sz w:val="24"/>
          <w:szCs w:val="24"/>
        </w:rPr>
        <w:t>Sobre la quinta fracción de dicho artículo, la cual describe las facultades adicionales del municipio se consideraron las siguientes:</w:t>
      </w:r>
    </w:p>
    <w:p w:rsidR="003229CA" w:rsidRDefault="00FA7065">
      <w:pPr>
        <w:numPr>
          <w:ilvl w:val="0"/>
          <w:numId w:val="1"/>
        </w:numPr>
        <w:spacing w:after="0" w:line="360" w:lineRule="auto"/>
        <w:jc w:val="both"/>
        <w:rPr>
          <w:sz w:val="24"/>
          <w:szCs w:val="24"/>
        </w:rPr>
      </w:pPr>
      <w:r>
        <w:rPr>
          <w:sz w:val="24"/>
          <w:szCs w:val="24"/>
        </w:rPr>
        <w:t>Formular, aprobar y administrar la zonificación y planes de desarrol</w:t>
      </w:r>
      <w:r>
        <w:rPr>
          <w:sz w:val="24"/>
          <w:szCs w:val="24"/>
        </w:rPr>
        <w:t>lo</w:t>
      </w:r>
    </w:p>
    <w:p w:rsidR="003229CA" w:rsidRDefault="00FA7065">
      <w:pPr>
        <w:numPr>
          <w:ilvl w:val="0"/>
          <w:numId w:val="1"/>
        </w:numPr>
        <w:spacing w:after="0" w:line="360" w:lineRule="auto"/>
        <w:jc w:val="both"/>
        <w:rPr>
          <w:sz w:val="24"/>
          <w:szCs w:val="24"/>
        </w:rPr>
      </w:pPr>
      <w:r>
        <w:rPr>
          <w:sz w:val="24"/>
          <w:szCs w:val="24"/>
        </w:rPr>
        <w:t xml:space="preserve">Participar en la formulación de planes de desarrollo regional, los cuales deberán estar en concordancia con los planes generales de la materia. </w:t>
      </w:r>
    </w:p>
    <w:p w:rsidR="003229CA" w:rsidRDefault="00FA7065">
      <w:pPr>
        <w:numPr>
          <w:ilvl w:val="0"/>
          <w:numId w:val="1"/>
        </w:numPr>
        <w:spacing w:after="0" w:line="360" w:lineRule="auto"/>
        <w:jc w:val="both"/>
        <w:rPr>
          <w:sz w:val="24"/>
          <w:szCs w:val="24"/>
        </w:rPr>
      </w:pPr>
      <w:r>
        <w:rPr>
          <w:sz w:val="24"/>
          <w:szCs w:val="24"/>
        </w:rPr>
        <w:t>Autorizar, controlar y vigilar la utilización del suelo, en el ámbito de su competencia, en sus jurisdiccion</w:t>
      </w:r>
      <w:r>
        <w:rPr>
          <w:sz w:val="24"/>
          <w:szCs w:val="24"/>
        </w:rPr>
        <w:t xml:space="preserve">es territoriales. </w:t>
      </w:r>
    </w:p>
    <w:p w:rsidR="003229CA" w:rsidRDefault="003229CA">
      <w:pPr>
        <w:spacing w:after="0" w:line="360" w:lineRule="auto"/>
        <w:ind w:left="720"/>
        <w:jc w:val="both"/>
        <w:rPr>
          <w:sz w:val="24"/>
          <w:szCs w:val="24"/>
        </w:rPr>
      </w:pPr>
    </w:p>
    <w:p w:rsidR="003229CA" w:rsidRDefault="003229CA">
      <w:pPr>
        <w:spacing w:after="0" w:line="360" w:lineRule="auto"/>
        <w:ind w:left="720"/>
        <w:jc w:val="both"/>
        <w:rPr>
          <w:sz w:val="24"/>
          <w:szCs w:val="24"/>
        </w:rPr>
      </w:pPr>
    </w:p>
    <w:p w:rsidR="003229CA" w:rsidRDefault="00FA7065">
      <w:pPr>
        <w:numPr>
          <w:ilvl w:val="0"/>
          <w:numId w:val="1"/>
        </w:numPr>
        <w:spacing w:after="0" w:line="360" w:lineRule="auto"/>
        <w:jc w:val="both"/>
        <w:rPr>
          <w:sz w:val="24"/>
          <w:szCs w:val="24"/>
        </w:rPr>
      </w:pPr>
      <w:r>
        <w:rPr>
          <w:sz w:val="24"/>
          <w:szCs w:val="24"/>
        </w:rPr>
        <w:t>Intervenir en la regularización de la tenencia de la tierra urbana.</w:t>
      </w:r>
    </w:p>
    <w:p w:rsidR="003229CA" w:rsidRDefault="00FA7065">
      <w:pPr>
        <w:numPr>
          <w:ilvl w:val="0"/>
          <w:numId w:val="1"/>
        </w:numPr>
        <w:spacing w:line="360" w:lineRule="auto"/>
        <w:jc w:val="both"/>
        <w:rPr>
          <w:sz w:val="24"/>
          <w:szCs w:val="24"/>
        </w:rPr>
      </w:pPr>
      <w:r>
        <w:rPr>
          <w:sz w:val="24"/>
          <w:szCs w:val="24"/>
        </w:rPr>
        <w:t>Intervenir en la formulación y aplicación de programas de transporte público de pasajeros cuando aquellos afecten su ámbito territorial.</w:t>
      </w:r>
    </w:p>
    <w:p w:rsidR="003229CA" w:rsidRDefault="00FA7065">
      <w:pPr>
        <w:spacing w:line="360" w:lineRule="auto"/>
        <w:jc w:val="both"/>
        <w:rPr>
          <w:sz w:val="24"/>
          <w:szCs w:val="24"/>
        </w:rPr>
      </w:pPr>
      <w:r>
        <w:rPr>
          <w:sz w:val="24"/>
          <w:szCs w:val="24"/>
        </w:rPr>
        <w:t xml:space="preserve">Adicionalmente, se considera la Ley de Planeación Federal según lo establecido en los artículos 1, 2 y 33, respecto a la planeación de los municipios. </w:t>
      </w:r>
    </w:p>
    <w:p w:rsidR="003229CA" w:rsidRDefault="00FA7065">
      <w:pPr>
        <w:spacing w:line="360" w:lineRule="auto"/>
        <w:jc w:val="both"/>
        <w:rPr>
          <w:sz w:val="24"/>
          <w:szCs w:val="24"/>
        </w:rPr>
      </w:pPr>
      <w:r>
        <w:rPr>
          <w:sz w:val="24"/>
          <w:szCs w:val="24"/>
        </w:rPr>
        <w:t>A nivel estatal, se considera la normatividad con base en la Ley de Planeación del Estado de Querétaro q</w:t>
      </w:r>
      <w:r>
        <w:rPr>
          <w:sz w:val="24"/>
          <w:szCs w:val="24"/>
        </w:rPr>
        <w:t xml:space="preserve">ue define en su artículo 15 la planeación municipal como el “proceso por el cual se formularán, instrumentarán y evaluarán el Plan Municipal de Desarrollo y los programas que de este se deriven.” </w:t>
      </w:r>
    </w:p>
    <w:p w:rsidR="003229CA" w:rsidRDefault="00FA7065">
      <w:pPr>
        <w:spacing w:line="360" w:lineRule="auto"/>
        <w:jc w:val="both"/>
        <w:rPr>
          <w:sz w:val="24"/>
          <w:szCs w:val="24"/>
        </w:rPr>
      </w:pPr>
      <w:r>
        <w:rPr>
          <w:sz w:val="24"/>
          <w:szCs w:val="24"/>
        </w:rPr>
        <w:t>El artículo 22 establece que “para llevar a cabo los objeti</w:t>
      </w:r>
      <w:r>
        <w:rPr>
          <w:sz w:val="24"/>
          <w:szCs w:val="24"/>
        </w:rPr>
        <w:t>vos y estrategias de la planeación para un desarrollo integral del estado y los municipios del Estado de Querétaro, se contará con: El Comité de Planeación para el Desarrollo del Estado de Querétaro; y el Comité de Planeación para el Desarrollo Municipal.”</w:t>
      </w:r>
    </w:p>
    <w:p w:rsidR="003229CA" w:rsidRDefault="00FA7065">
      <w:pPr>
        <w:spacing w:line="360" w:lineRule="auto"/>
        <w:jc w:val="both"/>
        <w:rPr>
          <w:sz w:val="24"/>
          <w:szCs w:val="24"/>
        </w:rPr>
      </w:pPr>
      <w:r>
        <w:rPr>
          <w:sz w:val="24"/>
          <w:szCs w:val="24"/>
        </w:rPr>
        <w:t xml:space="preserve">La reforma a diversos artículos de la Ley de Planeación del Estado de Querétaro públicadas el pasado 14 de Diciembre de 2021 en el periodico oficial La Sombra de Arteaga, entre las que destaca que la presentación del Plan Municipal de Desarrollo de cada </w:t>
      </w:r>
      <w:r>
        <w:rPr>
          <w:sz w:val="24"/>
          <w:szCs w:val="24"/>
        </w:rPr>
        <w:t>uno de los Municipios, se encuentre conforme al plazo establecido para la aprobación del Plan Estatal de Desarrollo, para que sea a más tardar el último día hábil del mes de marzo del año en que se apruebe dicho Plan Estatal.</w:t>
      </w:r>
    </w:p>
    <w:p w:rsidR="003229CA" w:rsidRDefault="00FA7065">
      <w:pPr>
        <w:spacing w:line="360" w:lineRule="auto"/>
        <w:jc w:val="both"/>
        <w:rPr>
          <w:sz w:val="24"/>
          <w:szCs w:val="24"/>
        </w:rPr>
      </w:pPr>
      <w:r>
        <w:rPr>
          <w:sz w:val="24"/>
          <w:szCs w:val="24"/>
        </w:rPr>
        <w:t>Adicionalmente, se consi</w:t>
      </w:r>
      <w:r>
        <w:rPr>
          <w:sz w:val="24"/>
          <w:szCs w:val="24"/>
        </w:rPr>
        <w:t>deraron los artículos 19, 20, 21, 22 y 23 del reglamento de la ley de planeación del estado de Querétaro que indican los requisitos para elaborar el Plan Municipal de Desarrollo:</w:t>
      </w:r>
    </w:p>
    <w:p w:rsidR="003229CA" w:rsidRDefault="003229CA">
      <w:pPr>
        <w:spacing w:line="360" w:lineRule="auto"/>
        <w:jc w:val="both"/>
        <w:rPr>
          <w:sz w:val="24"/>
          <w:szCs w:val="24"/>
        </w:rPr>
      </w:pPr>
    </w:p>
    <w:p w:rsidR="003229CA" w:rsidRDefault="003229CA">
      <w:pPr>
        <w:spacing w:line="360" w:lineRule="auto"/>
        <w:jc w:val="both"/>
        <w:rPr>
          <w:sz w:val="24"/>
          <w:szCs w:val="24"/>
        </w:rPr>
      </w:pPr>
    </w:p>
    <w:p w:rsidR="003229CA" w:rsidRDefault="00FA7065">
      <w:pPr>
        <w:numPr>
          <w:ilvl w:val="0"/>
          <w:numId w:val="2"/>
        </w:numPr>
        <w:spacing w:after="0" w:line="360" w:lineRule="auto"/>
        <w:jc w:val="both"/>
        <w:rPr>
          <w:sz w:val="24"/>
          <w:szCs w:val="24"/>
        </w:rPr>
      </w:pPr>
      <w:r>
        <w:rPr>
          <w:sz w:val="24"/>
          <w:szCs w:val="24"/>
        </w:rPr>
        <w:lastRenderedPageBreak/>
        <w:t>Formularse conjuntando las propuestas presentadas por los distintos sectore</w:t>
      </w:r>
      <w:r>
        <w:rPr>
          <w:sz w:val="24"/>
          <w:szCs w:val="24"/>
        </w:rPr>
        <w:t xml:space="preserve">s del municipio, así como los documentos e informes sobre la situación prevaleciente en el mismo y sus perspectivas de desarrollo. </w:t>
      </w:r>
    </w:p>
    <w:p w:rsidR="003229CA" w:rsidRDefault="00FA7065">
      <w:pPr>
        <w:numPr>
          <w:ilvl w:val="0"/>
          <w:numId w:val="2"/>
        </w:numPr>
        <w:spacing w:after="0" w:line="360" w:lineRule="auto"/>
        <w:jc w:val="both"/>
        <w:rPr>
          <w:sz w:val="24"/>
          <w:szCs w:val="24"/>
        </w:rPr>
      </w:pPr>
      <w:r>
        <w:rPr>
          <w:sz w:val="24"/>
          <w:szCs w:val="24"/>
        </w:rPr>
        <w:t xml:space="preserve">Establecer de forma específica los objetivos a lograr durante cada uno de los tres años que abarca el periodo de gobierno. </w:t>
      </w:r>
    </w:p>
    <w:p w:rsidR="003229CA" w:rsidRDefault="00FA7065">
      <w:pPr>
        <w:numPr>
          <w:ilvl w:val="0"/>
          <w:numId w:val="2"/>
        </w:numPr>
        <w:spacing w:after="0" w:line="360" w:lineRule="auto"/>
        <w:jc w:val="both"/>
        <w:rPr>
          <w:sz w:val="24"/>
          <w:szCs w:val="24"/>
        </w:rPr>
      </w:pPr>
      <w:r>
        <w:rPr>
          <w:sz w:val="24"/>
          <w:szCs w:val="24"/>
        </w:rPr>
        <w:t xml:space="preserve">Los apartados bajo los cuales deberá integrarse el plan: </w:t>
      </w:r>
    </w:p>
    <w:p w:rsidR="003229CA" w:rsidRDefault="00FA7065">
      <w:pPr>
        <w:numPr>
          <w:ilvl w:val="1"/>
          <w:numId w:val="2"/>
        </w:numPr>
        <w:spacing w:after="0" w:line="360" w:lineRule="auto"/>
        <w:jc w:val="both"/>
        <w:rPr>
          <w:sz w:val="24"/>
          <w:szCs w:val="24"/>
        </w:rPr>
      </w:pPr>
      <w:r>
        <w:rPr>
          <w:sz w:val="24"/>
          <w:szCs w:val="24"/>
        </w:rPr>
        <w:t>Diagnóstico de la situación económica, política y social del municipio.</w:t>
      </w:r>
    </w:p>
    <w:p w:rsidR="003229CA" w:rsidRDefault="00FA7065">
      <w:pPr>
        <w:numPr>
          <w:ilvl w:val="1"/>
          <w:numId w:val="2"/>
        </w:numPr>
        <w:spacing w:after="0" w:line="360" w:lineRule="auto"/>
        <w:jc w:val="both"/>
        <w:rPr>
          <w:sz w:val="24"/>
          <w:szCs w:val="24"/>
        </w:rPr>
      </w:pPr>
      <w:r>
        <w:rPr>
          <w:sz w:val="24"/>
          <w:szCs w:val="24"/>
        </w:rPr>
        <w:t xml:space="preserve">Objetivos y estrategias generales del Plan. </w:t>
      </w:r>
    </w:p>
    <w:p w:rsidR="003229CA" w:rsidRDefault="00FA7065">
      <w:pPr>
        <w:numPr>
          <w:ilvl w:val="1"/>
          <w:numId w:val="2"/>
        </w:numPr>
        <w:spacing w:after="0" w:line="360" w:lineRule="auto"/>
        <w:jc w:val="both"/>
        <w:rPr>
          <w:sz w:val="24"/>
          <w:szCs w:val="24"/>
        </w:rPr>
      </w:pPr>
      <w:r>
        <w:rPr>
          <w:sz w:val="24"/>
          <w:szCs w:val="24"/>
        </w:rPr>
        <w:t>Líneas de acción correspondientes a cada uno de los años que abarca el periodo de</w:t>
      </w:r>
      <w:r>
        <w:rPr>
          <w:sz w:val="24"/>
          <w:szCs w:val="24"/>
        </w:rPr>
        <w:t xml:space="preserve"> gobierno. </w:t>
      </w:r>
    </w:p>
    <w:p w:rsidR="003229CA" w:rsidRDefault="00FA7065">
      <w:pPr>
        <w:numPr>
          <w:ilvl w:val="1"/>
          <w:numId w:val="2"/>
        </w:numPr>
        <w:spacing w:line="360" w:lineRule="auto"/>
        <w:jc w:val="both"/>
      </w:pPr>
      <w:r>
        <w:rPr>
          <w:sz w:val="24"/>
          <w:szCs w:val="24"/>
        </w:rPr>
        <w:t>Propuesta de estructura administrativa del gobierno municipal adecuada para cumplir los objetivos del Plan.</w:t>
      </w:r>
      <w:r>
        <w:br w:type="page"/>
      </w:r>
    </w:p>
    <w:p w:rsidR="003229CA" w:rsidRDefault="00FA7065">
      <w:pPr>
        <w:pStyle w:val="Ttulo1"/>
        <w:spacing w:before="40"/>
        <w:jc w:val="center"/>
      </w:pPr>
      <w:bookmarkStart w:id="11" w:name="_heading=h.siwn6ssvm3vt" w:colFirst="0" w:colLast="0"/>
      <w:bookmarkEnd w:id="11"/>
      <w:r>
        <w:lastRenderedPageBreak/>
        <w:t xml:space="preserve">  Matriz de Alineación Estratégica</w:t>
      </w:r>
    </w:p>
    <w:p w:rsidR="003229CA" w:rsidRDefault="00FA7065">
      <w:pPr>
        <w:spacing w:line="360" w:lineRule="auto"/>
        <w:rPr>
          <w:sz w:val="20"/>
          <w:szCs w:val="20"/>
        </w:rPr>
      </w:pPr>
      <w:r>
        <w:rPr>
          <w:sz w:val="24"/>
          <w:szCs w:val="24"/>
        </w:rPr>
        <w:t>El marco legal considera que el Plan Municipal de Desarrollo (PMD) esté alineado con el Plan Estatal de Desarrollo (PED) y el Plan Nacional de Desarrollo (PND) vigentes. Esto propiciará una mayor sinergía entre los objetivos de los tres órdenes de Gobierno</w:t>
      </w:r>
      <w:r>
        <w:rPr>
          <w:sz w:val="24"/>
          <w:szCs w:val="24"/>
        </w:rPr>
        <w:t>. Así mismo y como una manifestación de voluntad por hacer esfuerzos para adaptar los retos contenidos en los Objetivos de Desarrollo Sostenible (ODS) adoptado por la Organización de las Naciones Unidas (ONU), a continuación se muestra la alineación del PM</w:t>
      </w:r>
      <w:r>
        <w:rPr>
          <w:sz w:val="24"/>
          <w:szCs w:val="24"/>
        </w:rPr>
        <w:t xml:space="preserve">D 2021-2024. </w:t>
      </w:r>
    </w:p>
    <w:p w:rsidR="003229CA" w:rsidRDefault="00FA7065">
      <w:pPr>
        <w:jc w:val="center"/>
        <w:rPr>
          <w:sz w:val="20"/>
          <w:szCs w:val="20"/>
        </w:rPr>
      </w:pPr>
      <w:r>
        <w:rPr>
          <w:sz w:val="20"/>
          <w:szCs w:val="20"/>
        </w:rPr>
        <w:t>Tabla 1. Alineación de ejes centrales del PED, PND, ODS Y PMD.</w:t>
      </w:r>
    </w:p>
    <w:p w:rsidR="003229CA" w:rsidRDefault="00FA7065">
      <w:pPr>
        <w:jc w:val="center"/>
      </w:pPr>
      <w:r>
        <w:rPr>
          <w:noProof/>
        </w:rPr>
        <w:drawing>
          <wp:inline distT="114300" distB="114300" distL="114300" distR="114300">
            <wp:extent cx="3957160" cy="4315142"/>
            <wp:effectExtent l="0" t="0" r="0" b="0"/>
            <wp:docPr id="280"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0"/>
                    <a:srcRect/>
                    <a:stretch>
                      <a:fillRect/>
                    </a:stretch>
                  </pic:blipFill>
                  <pic:spPr>
                    <a:xfrm>
                      <a:off x="0" y="0"/>
                      <a:ext cx="3957160" cy="4315142"/>
                    </a:xfrm>
                    <a:prstGeom prst="rect">
                      <a:avLst/>
                    </a:prstGeom>
                    <a:ln/>
                  </pic:spPr>
                </pic:pic>
              </a:graphicData>
            </a:graphic>
          </wp:inline>
        </w:drawing>
      </w:r>
    </w:p>
    <w:p w:rsidR="003229CA" w:rsidRDefault="00FA7065">
      <w:pPr>
        <w:spacing w:after="0" w:line="240" w:lineRule="auto"/>
        <w:jc w:val="right"/>
        <w:rPr>
          <w:sz w:val="20"/>
          <w:szCs w:val="20"/>
        </w:rPr>
      </w:pPr>
      <w:r>
        <w:rPr>
          <w:sz w:val="20"/>
          <w:szCs w:val="20"/>
        </w:rPr>
        <w:t>Fuentes: Gobierno del estado de Querétaro. (2022).</w:t>
      </w:r>
    </w:p>
    <w:p w:rsidR="003229CA" w:rsidRDefault="00FA7065">
      <w:pPr>
        <w:spacing w:after="0" w:line="240" w:lineRule="auto"/>
        <w:jc w:val="right"/>
        <w:rPr>
          <w:sz w:val="20"/>
          <w:szCs w:val="20"/>
        </w:rPr>
      </w:pPr>
      <w:r>
        <w:rPr>
          <w:sz w:val="20"/>
          <w:szCs w:val="20"/>
        </w:rPr>
        <w:t>Gobierno de México. (2019).</w:t>
      </w:r>
    </w:p>
    <w:p w:rsidR="003229CA" w:rsidRDefault="00FA7065">
      <w:pPr>
        <w:tabs>
          <w:tab w:val="left" w:pos="6274"/>
        </w:tabs>
        <w:spacing w:after="0" w:line="240" w:lineRule="auto"/>
        <w:ind w:left="720"/>
        <w:jc w:val="right"/>
        <w:rPr>
          <w:sz w:val="16"/>
          <w:szCs w:val="16"/>
        </w:rPr>
      </w:pPr>
      <w:r>
        <w:rPr>
          <w:sz w:val="20"/>
          <w:szCs w:val="20"/>
        </w:rPr>
        <w:t>Organización de las Naciones Unidas, ONU. (2015).</w:t>
      </w:r>
    </w:p>
    <w:p w:rsidR="003229CA" w:rsidRDefault="00FA7065">
      <w:pPr>
        <w:pStyle w:val="Ttulo1"/>
        <w:spacing w:before="40"/>
        <w:jc w:val="center"/>
      </w:pPr>
      <w:bookmarkStart w:id="12" w:name="_heading=h.3cisn734aa22" w:colFirst="0" w:colLast="0"/>
      <w:bookmarkEnd w:id="12"/>
      <w:r>
        <w:lastRenderedPageBreak/>
        <w:t>Consulta Ciudadana</w:t>
      </w:r>
    </w:p>
    <w:p w:rsidR="003229CA" w:rsidRDefault="00FA7065">
      <w:pPr>
        <w:spacing w:line="360" w:lineRule="auto"/>
        <w:jc w:val="both"/>
        <w:rPr>
          <w:sz w:val="24"/>
          <w:szCs w:val="24"/>
        </w:rPr>
      </w:pPr>
      <w:r>
        <w:rPr>
          <w:sz w:val="24"/>
          <w:szCs w:val="24"/>
        </w:rPr>
        <w:t>En los últimos meses se reali</w:t>
      </w:r>
      <w:r>
        <w:rPr>
          <w:sz w:val="24"/>
          <w:szCs w:val="24"/>
        </w:rPr>
        <w:t>zaron estudios y diagnósticos poblacionales para detectar necesidades, inquietudes y opiniones sobre la situación prevaleciente en el territorio municipal. Dicha información fue complementada por una investigación de estadísticas de fuentes federales y est</w:t>
      </w:r>
      <w:r>
        <w:rPr>
          <w:sz w:val="24"/>
          <w:szCs w:val="24"/>
        </w:rPr>
        <w:t xml:space="preserve">atales. El resultado son cuatro ejes rectores que engloban las doce estrategias que serán la prioridad de la presente administración. </w:t>
      </w:r>
    </w:p>
    <w:p w:rsidR="003229CA" w:rsidRDefault="00FA7065">
      <w:pPr>
        <w:numPr>
          <w:ilvl w:val="0"/>
          <w:numId w:val="3"/>
        </w:numPr>
        <w:spacing w:after="0" w:line="360" w:lineRule="auto"/>
        <w:jc w:val="both"/>
        <w:rPr>
          <w:sz w:val="24"/>
          <w:szCs w:val="24"/>
        </w:rPr>
      </w:pPr>
      <w:r>
        <w:rPr>
          <w:sz w:val="24"/>
          <w:szCs w:val="24"/>
        </w:rPr>
        <w:t>Seguridad Integral, con 3 estrategias y 6 componentes que conforman 17 líneas de acción.</w:t>
      </w:r>
    </w:p>
    <w:p w:rsidR="003229CA" w:rsidRDefault="00FA7065">
      <w:pPr>
        <w:numPr>
          <w:ilvl w:val="0"/>
          <w:numId w:val="3"/>
        </w:numPr>
        <w:spacing w:after="0" w:line="360" w:lineRule="auto"/>
        <w:jc w:val="both"/>
        <w:rPr>
          <w:sz w:val="24"/>
          <w:szCs w:val="24"/>
        </w:rPr>
      </w:pPr>
      <w:r>
        <w:rPr>
          <w:sz w:val="24"/>
          <w:szCs w:val="24"/>
        </w:rPr>
        <w:t>Crecimiento Sustentable, con 4 e</w:t>
      </w:r>
      <w:r>
        <w:rPr>
          <w:sz w:val="24"/>
          <w:szCs w:val="24"/>
        </w:rPr>
        <w:t>strategias y 8 componentes que conforman 22 líneas de acción.</w:t>
      </w:r>
    </w:p>
    <w:p w:rsidR="003229CA" w:rsidRDefault="00FA7065">
      <w:pPr>
        <w:numPr>
          <w:ilvl w:val="0"/>
          <w:numId w:val="3"/>
        </w:numPr>
        <w:spacing w:after="0" w:line="360" w:lineRule="auto"/>
        <w:jc w:val="both"/>
        <w:rPr>
          <w:sz w:val="24"/>
          <w:szCs w:val="24"/>
        </w:rPr>
      </w:pPr>
      <w:r>
        <w:rPr>
          <w:sz w:val="24"/>
          <w:szCs w:val="24"/>
        </w:rPr>
        <w:t>Atención Ciudadana orientada a Gestión Social, con 3 estrategias y 8 componentes que conforman 18 líneas de acción.</w:t>
      </w:r>
    </w:p>
    <w:p w:rsidR="003229CA" w:rsidRDefault="00FA7065">
      <w:pPr>
        <w:numPr>
          <w:ilvl w:val="0"/>
          <w:numId w:val="3"/>
        </w:numPr>
        <w:spacing w:line="360" w:lineRule="auto"/>
        <w:jc w:val="both"/>
        <w:rPr>
          <w:sz w:val="24"/>
          <w:szCs w:val="24"/>
        </w:rPr>
      </w:pPr>
      <w:r>
        <w:rPr>
          <w:sz w:val="24"/>
          <w:szCs w:val="24"/>
        </w:rPr>
        <w:t>Administración Íntegra, Transparente y Responsable, con 2 estrategias y 6 comp</w:t>
      </w:r>
      <w:r>
        <w:rPr>
          <w:sz w:val="24"/>
          <w:szCs w:val="24"/>
        </w:rPr>
        <w:t>onentes que conforman 14 líneas de acción.</w:t>
      </w:r>
    </w:p>
    <w:p w:rsidR="003229CA" w:rsidRDefault="00FA7065">
      <w:pPr>
        <w:spacing w:line="360" w:lineRule="auto"/>
        <w:jc w:val="both"/>
        <w:rPr>
          <w:sz w:val="24"/>
          <w:szCs w:val="24"/>
        </w:rPr>
      </w:pPr>
      <w:r>
        <w:rPr>
          <w:sz w:val="24"/>
          <w:szCs w:val="24"/>
        </w:rPr>
        <w:t>A continuación, se presentan los estudios realizados que permitieron obtener un panorama actual de la situación del municipio. Una vez identificado el punto de partida, se procedió con el diseño del PMD consideran</w:t>
      </w:r>
      <w:r>
        <w:rPr>
          <w:sz w:val="24"/>
          <w:szCs w:val="24"/>
        </w:rPr>
        <w:t>do estrategias y servicios específicos de cada eje rector que atenderán las demandas de la población.</w:t>
      </w:r>
    </w:p>
    <w:p w:rsidR="003229CA" w:rsidRDefault="00FA7065">
      <w:pPr>
        <w:spacing w:line="360" w:lineRule="auto"/>
        <w:jc w:val="both"/>
        <w:rPr>
          <w:sz w:val="24"/>
          <w:szCs w:val="24"/>
        </w:rPr>
      </w:pPr>
      <w:r>
        <w:rPr>
          <w:sz w:val="24"/>
          <w:szCs w:val="24"/>
        </w:rPr>
        <w:t>Resultado de consultas telefónicas realizadas a ciudadanas y ciudadanos, del foro con líderes de opinión y ciudadanos en el Centro de Atención Municipal (</w:t>
      </w:r>
      <w:r>
        <w:rPr>
          <w:sz w:val="24"/>
          <w:szCs w:val="24"/>
        </w:rPr>
        <w:t>CAM) de Corregidora, los datos que se recabaron durante la campaña electoral, así como estudios realizados por la administración municipal, se concentraron en la siguiente tabla las necesidades, demandas y propuestas:</w:t>
      </w:r>
    </w:p>
    <w:p w:rsidR="003229CA" w:rsidRDefault="003229CA">
      <w:pPr>
        <w:spacing w:line="360" w:lineRule="auto"/>
        <w:jc w:val="both"/>
        <w:rPr>
          <w:sz w:val="24"/>
          <w:szCs w:val="24"/>
        </w:rPr>
      </w:pPr>
    </w:p>
    <w:p w:rsidR="003229CA" w:rsidRDefault="003229CA">
      <w:pPr>
        <w:spacing w:line="360" w:lineRule="auto"/>
        <w:jc w:val="both"/>
        <w:rPr>
          <w:sz w:val="24"/>
          <w:szCs w:val="24"/>
        </w:rPr>
      </w:pPr>
    </w:p>
    <w:p w:rsidR="003229CA" w:rsidRDefault="003229CA">
      <w:pPr>
        <w:spacing w:line="360" w:lineRule="auto"/>
        <w:jc w:val="both"/>
        <w:rPr>
          <w:sz w:val="24"/>
          <w:szCs w:val="24"/>
        </w:rPr>
      </w:pPr>
    </w:p>
    <w:p w:rsidR="003229CA" w:rsidRDefault="003229CA">
      <w:pPr>
        <w:spacing w:line="360" w:lineRule="auto"/>
        <w:jc w:val="both"/>
        <w:rPr>
          <w:sz w:val="24"/>
          <w:szCs w:val="24"/>
        </w:rPr>
      </w:pPr>
    </w:p>
    <w:p w:rsidR="003229CA" w:rsidRDefault="00FA7065">
      <w:pPr>
        <w:jc w:val="center"/>
        <w:rPr>
          <w:sz w:val="24"/>
          <w:szCs w:val="24"/>
        </w:rPr>
      </w:pPr>
      <w:r>
        <w:rPr>
          <w:sz w:val="20"/>
          <w:szCs w:val="20"/>
        </w:rPr>
        <w:t>Tabla 2. Concentrado consulta ciud</w:t>
      </w:r>
      <w:r>
        <w:rPr>
          <w:sz w:val="20"/>
          <w:szCs w:val="20"/>
        </w:rPr>
        <w:t xml:space="preserve">adana </w:t>
      </w:r>
      <w:r>
        <w:rPr>
          <w:noProof/>
          <w:sz w:val="24"/>
          <w:szCs w:val="24"/>
        </w:rPr>
        <w:drawing>
          <wp:inline distT="114300" distB="114300" distL="114300" distR="114300">
            <wp:extent cx="5612130" cy="5803900"/>
            <wp:effectExtent l="0" t="0" r="0" b="0"/>
            <wp:docPr id="2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612130" cy="5803900"/>
                    </a:xfrm>
                    <a:prstGeom prst="rect">
                      <a:avLst/>
                    </a:prstGeom>
                    <a:ln/>
                  </pic:spPr>
                </pic:pic>
              </a:graphicData>
            </a:graphic>
          </wp:inline>
        </w:drawing>
      </w:r>
    </w:p>
    <w:p w:rsidR="003229CA" w:rsidRDefault="003229CA">
      <w:pPr>
        <w:jc w:val="center"/>
        <w:rPr>
          <w:sz w:val="24"/>
          <w:szCs w:val="24"/>
        </w:rPr>
      </w:pPr>
    </w:p>
    <w:p w:rsidR="003229CA" w:rsidRDefault="003229CA">
      <w:pPr>
        <w:jc w:val="center"/>
        <w:rPr>
          <w:sz w:val="24"/>
          <w:szCs w:val="24"/>
        </w:rPr>
      </w:pPr>
    </w:p>
    <w:p w:rsidR="003229CA" w:rsidRDefault="003229CA">
      <w:pPr>
        <w:jc w:val="center"/>
        <w:rPr>
          <w:sz w:val="24"/>
          <w:szCs w:val="24"/>
        </w:rPr>
      </w:pPr>
    </w:p>
    <w:p w:rsidR="003229CA" w:rsidRDefault="00FA7065">
      <w:pPr>
        <w:jc w:val="center"/>
        <w:rPr>
          <w:b/>
          <w:sz w:val="24"/>
          <w:szCs w:val="24"/>
        </w:rPr>
      </w:pPr>
      <w:r>
        <w:rPr>
          <w:sz w:val="24"/>
          <w:szCs w:val="24"/>
        </w:rPr>
        <w:lastRenderedPageBreak/>
        <w:t xml:space="preserve">Producto de las encuestas, se detectaron las siguientes problemáticas manifestadas por los ciudadanos, las cuales deberán ser atendidas: </w:t>
      </w:r>
    </w:p>
    <w:p w:rsidR="003229CA" w:rsidRDefault="00FA7065">
      <w:pPr>
        <w:numPr>
          <w:ilvl w:val="0"/>
          <w:numId w:val="8"/>
        </w:numPr>
        <w:spacing w:line="360" w:lineRule="auto"/>
        <w:rPr>
          <w:sz w:val="24"/>
          <w:szCs w:val="24"/>
        </w:rPr>
      </w:pPr>
      <w:r>
        <w:rPr>
          <w:sz w:val="24"/>
          <w:szCs w:val="24"/>
        </w:rPr>
        <w:t>38% Seguridad pública.</w:t>
      </w:r>
    </w:p>
    <w:p w:rsidR="003229CA" w:rsidRDefault="00FA7065">
      <w:pPr>
        <w:numPr>
          <w:ilvl w:val="0"/>
          <w:numId w:val="8"/>
        </w:numPr>
        <w:spacing w:line="360" w:lineRule="auto"/>
        <w:rPr>
          <w:sz w:val="24"/>
          <w:szCs w:val="24"/>
        </w:rPr>
      </w:pPr>
      <w:r>
        <w:rPr>
          <w:sz w:val="24"/>
          <w:szCs w:val="24"/>
        </w:rPr>
        <w:t>21% Desempleo.</w:t>
      </w:r>
    </w:p>
    <w:p w:rsidR="003229CA" w:rsidRDefault="00FA7065">
      <w:pPr>
        <w:numPr>
          <w:ilvl w:val="0"/>
          <w:numId w:val="8"/>
        </w:numPr>
        <w:spacing w:line="360" w:lineRule="auto"/>
        <w:rPr>
          <w:sz w:val="24"/>
          <w:szCs w:val="24"/>
        </w:rPr>
      </w:pPr>
      <w:r>
        <w:rPr>
          <w:sz w:val="24"/>
          <w:szCs w:val="24"/>
        </w:rPr>
        <w:t>11% Crecimiento poblacional.</w:t>
      </w:r>
    </w:p>
    <w:p w:rsidR="003229CA" w:rsidRDefault="00FA7065">
      <w:pPr>
        <w:numPr>
          <w:ilvl w:val="0"/>
          <w:numId w:val="8"/>
        </w:numPr>
        <w:spacing w:line="360" w:lineRule="auto"/>
        <w:rPr>
          <w:sz w:val="24"/>
          <w:szCs w:val="24"/>
        </w:rPr>
      </w:pPr>
      <w:r>
        <w:rPr>
          <w:sz w:val="24"/>
          <w:szCs w:val="24"/>
        </w:rPr>
        <w:t>10% Transporte.</w:t>
      </w:r>
    </w:p>
    <w:p w:rsidR="003229CA" w:rsidRDefault="00FA7065">
      <w:pPr>
        <w:numPr>
          <w:ilvl w:val="0"/>
          <w:numId w:val="8"/>
        </w:numPr>
        <w:spacing w:line="360" w:lineRule="auto"/>
        <w:rPr>
          <w:sz w:val="24"/>
          <w:szCs w:val="24"/>
        </w:rPr>
      </w:pPr>
      <w:r>
        <w:rPr>
          <w:sz w:val="24"/>
          <w:szCs w:val="24"/>
        </w:rPr>
        <w:t>7% Vialidades.</w:t>
      </w:r>
    </w:p>
    <w:p w:rsidR="003229CA" w:rsidRDefault="00FA7065">
      <w:pPr>
        <w:numPr>
          <w:ilvl w:val="0"/>
          <w:numId w:val="8"/>
        </w:numPr>
        <w:spacing w:line="360" w:lineRule="auto"/>
        <w:rPr>
          <w:sz w:val="24"/>
          <w:szCs w:val="24"/>
        </w:rPr>
      </w:pPr>
      <w:r>
        <w:rPr>
          <w:sz w:val="24"/>
          <w:szCs w:val="24"/>
        </w:rPr>
        <w:t>6% Espacios públicos.</w:t>
      </w:r>
    </w:p>
    <w:p w:rsidR="003229CA" w:rsidRDefault="00FA7065">
      <w:pPr>
        <w:numPr>
          <w:ilvl w:val="0"/>
          <w:numId w:val="8"/>
        </w:numPr>
        <w:spacing w:line="360" w:lineRule="auto"/>
        <w:rPr>
          <w:sz w:val="24"/>
          <w:szCs w:val="24"/>
        </w:rPr>
      </w:pPr>
      <w:r>
        <w:rPr>
          <w:sz w:val="24"/>
          <w:szCs w:val="24"/>
        </w:rPr>
        <w:t>4% Drenaje.</w:t>
      </w:r>
    </w:p>
    <w:p w:rsidR="003229CA" w:rsidRDefault="00FA7065">
      <w:pPr>
        <w:numPr>
          <w:ilvl w:val="0"/>
          <w:numId w:val="8"/>
        </w:numPr>
        <w:spacing w:line="360" w:lineRule="auto"/>
        <w:rPr>
          <w:sz w:val="24"/>
          <w:szCs w:val="24"/>
        </w:rPr>
      </w:pPr>
      <w:r>
        <w:rPr>
          <w:sz w:val="24"/>
          <w:szCs w:val="24"/>
        </w:rPr>
        <w:t>3% Alumbrado.</w:t>
      </w:r>
    </w:p>
    <w:p w:rsidR="003229CA" w:rsidRDefault="003229CA">
      <w:pPr>
        <w:rPr>
          <w:b/>
          <w:sz w:val="24"/>
          <w:szCs w:val="24"/>
        </w:rPr>
      </w:pPr>
    </w:p>
    <w:sdt>
      <w:sdtPr>
        <w:tag w:val="goog_rdk_0"/>
        <w:id w:val="1569612943"/>
      </w:sdtPr>
      <w:sdtEndPr/>
      <w:sdtContent>
        <w:p w:rsidR="003229CA" w:rsidRDefault="00FA7065">
          <w:pPr>
            <w:rPr>
              <w:b/>
              <w:sz w:val="24"/>
              <w:szCs w:val="24"/>
            </w:rPr>
          </w:pPr>
          <w:r>
            <w:rPr>
              <w:b/>
              <w:sz w:val="24"/>
              <w:szCs w:val="24"/>
            </w:rPr>
            <w:t>Conclusiones</w:t>
          </w:r>
        </w:p>
      </w:sdtContent>
    </w:sdt>
    <w:p w:rsidR="003229CA" w:rsidRDefault="00FA7065">
      <w:pPr>
        <w:spacing w:line="360" w:lineRule="auto"/>
        <w:jc w:val="both"/>
        <w:rPr>
          <w:sz w:val="24"/>
          <w:szCs w:val="24"/>
        </w:rPr>
      </w:pPr>
      <w:r>
        <w:rPr>
          <w:sz w:val="24"/>
          <w:szCs w:val="24"/>
        </w:rPr>
        <w:t>El ritmo de crecimiento poblacional, propio del municipio y de la migración nacional e internacional, demanda más y mejores espacios públicos, fortalecer la seguridad de los habitantes, una me</w:t>
      </w:r>
      <w:r>
        <w:rPr>
          <w:sz w:val="24"/>
          <w:szCs w:val="24"/>
        </w:rPr>
        <w:t>jor atención ciudadana y el desarrollo económico necesario para generar bienestar a la ciudadanía.</w:t>
      </w:r>
    </w:p>
    <w:p w:rsidR="003229CA" w:rsidRDefault="00FA7065">
      <w:pPr>
        <w:spacing w:line="360" w:lineRule="auto"/>
        <w:jc w:val="both"/>
        <w:rPr>
          <w:sz w:val="24"/>
          <w:szCs w:val="24"/>
        </w:rPr>
      </w:pPr>
      <w:r>
        <w:rPr>
          <w:sz w:val="24"/>
          <w:szCs w:val="24"/>
        </w:rPr>
        <w:t>El fenómeno de la pandemia demanda el mantener los protocolos de higiene y limpieza, tanto en los hogares como en los centros de trabajo y espacios públicos.</w:t>
      </w:r>
    </w:p>
    <w:p w:rsidR="003229CA" w:rsidRDefault="00FA7065">
      <w:pPr>
        <w:spacing w:line="360" w:lineRule="auto"/>
        <w:jc w:val="both"/>
        <w:rPr>
          <w:sz w:val="24"/>
          <w:szCs w:val="24"/>
        </w:rPr>
      </w:pPr>
      <w:r>
        <w:rPr>
          <w:sz w:val="24"/>
          <w:szCs w:val="24"/>
        </w:rPr>
        <w:t>La movilidad, producto del desarrollo y crecimiento municipal, se ha convertido en una necesidad generalizada, que demanda un mayor ordenamiento y planeación.</w:t>
      </w:r>
    </w:p>
    <w:p w:rsidR="003229CA" w:rsidRDefault="00FA7065">
      <w:pPr>
        <w:spacing w:line="360" w:lineRule="auto"/>
        <w:jc w:val="both"/>
        <w:rPr>
          <w:sz w:val="20"/>
          <w:szCs w:val="20"/>
        </w:rPr>
        <w:sectPr w:rsidR="003229CA">
          <w:headerReference w:type="default" r:id="rId12"/>
          <w:footerReference w:type="default" r:id="rId13"/>
          <w:pgSz w:w="12240" w:h="15840"/>
          <w:pgMar w:top="1417" w:right="1701" w:bottom="1417" w:left="1701" w:header="708" w:footer="708" w:gutter="0"/>
          <w:pgNumType w:start="0"/>
          <w:cols w:space="720"/>
          <w:titlePg/>
        </w:sectPr>
      </w:pPr>
      <w:r>
        <w:rPr>
          <w:sz w:val="24"/>
          <w:szCs w:val="24"/>
        </w:rPr>
        <w:t>La seguridad y el empleo, de acuerdo con el presente diagnóstico, habrán de representar una prioridad para el Gobierno Municipal en el periodo 2021-2024.</w:t>
      </w:r>
    </w:p>
    <w:p w:rsidR="003229CA" w:rsidRDefault="00FA7065">
      <w:pPr>
        <w:pStyle w:val="Ttulo1"/>
        <w:jc w:val="center"/>
      </w:pPr>
      <w:bookmarkStart w:id="13" w:name="_heading=h.3znysh7" w:colFirst="0" w:colLast="0"/>
      <w:bookmarkEnd w:id="13"/>
      <w:r>
        <w:lastRenderedPageBreak/>
        <w:t xml:space="preserve">Diagnóstico Estadístico </w:t>
      </w:r>
    </w:p>
    <w:p w:rsidR="003229CA" w:rsidRDefault="003229CA"/>
    <w:p w:rsidR="003229CA" w:rsidRDefault="00FA7065">
      <w:pPr>
        <w:spacing w:line="360" w:lineRule="auto"/>
        <w:jc w:val="both"/>
        <w:rPr>
          <w:sz w:val="24"/>
          <w:szCs w:val="24"/>
        </w:rPr>
      </w:pPr>
      <w:r>
        <w:rPr>
          <w:sz w:val="24"/>
          <w:szCs w:val="24"/>
        </w:rPr>
        <w:t>El municipio de Corregidora es uno de los 18 municipios que conform</w:t>
      </w:r>
      <w:r>
        <w:rPr>
          <w:sz w:val="24"/>
          <w:szCs w:val="24"/>
        </w:rPr>
        <w:t>an al estado de Querétaro. Se localiza en la parte suroeste del estado y sus coordenadas geográficas son 20°31 '52’’ latitud norte y 100°26' 31’’ longitud oeste. Colinda al norte con el municipio de Querétaro, hacia el este con Huimilpan, en la zona sur co</w:t>
      </w:r>
      <w:r>
        <w:rPr>
          <w:sz w:val="24"/>
          <w:szCs w:val="24"/>
        </w:rPr>
        <w:t>n Jerécuaro, municipio del estado de Guanajuato y al oeste con Apaseo el Grande y Apaseo el Alto, también pertenecientes a Guanajuato.</w:t>
      </w:r>
    </w:p>
    <w:p w:rsidR="003229CA" w:rsidRDefault="00FA7065">
      <w:pPr>
        <w:spacing w:line="360" w:lineRule="auto"/>
        <w:jc w:val="both"/>
        <w:rPr>
          <w:sz w:val="24"/>
          <w:szCs w:val="24"/>
        </w:rPr>
      </w:pPr>
      <w:r>
        <w:rPr>
          <w:sz w:val="24"/>
          <w:szCs w:val="24"/>
        </w:rPr>
        <w:t>Es el municipio más pequeño del estado, ya que su extensión territorial de 234.8 km2 , equivale alrededor del 2% del área</w:t>
      </w:r>
      <w:r>
        <w:rPr>
          <w:sz w:val="24"/>
          <w:szCs w:val="24"/>
        </w:rPr>
        <w:t xml:space="preserve"> total del estado de Querétaro. Es el cuarto municipio con mayor población después de Querétaro, San Juan del Río y El Marqués y en la zona noreste, al colindar con la ciudad de Santiago de Querétaro, forma parte de los municipios que integran la zona metr</w:t>
      </w:r>
      <w:r>
        <w:rPr>
          <w:sz w:val="24"/>
          <w:szCs w:val="24"/>
        </w:rPr>
        <w:t>opolitana. Esto según el diagnóstico ambiental del Municipio de Corregidora realizado en el 2020 en conjunto con la Universidad Autónoma de Querétaro.</w:t>
      </w:r>
    </w:p>
    <w:p w:rsidR="003229CA" w:rsidRDefault="00FA7065">
      <w:pPr>
        <w:spacing w:line="360" w:lineRule="auto"/>
        <w:jc w:val="both"/>
        <w:rPr>
          <w:sz w:val="24"/>
          <w:szCs w:val="24"/>
        </w:rPr>
      </w:pPr>
      <w:r>
        <w:rPr>
          <w:sz w:val="24"/>
          <w:szCs w:val="24"/>
        </w:rPr>
        <w:t>A continuación se presentan datos y gráficas que exponen la situación actual de nuestro Municipio.</w:t>
      </w:r>
    </w:p>
    <w:p w:rsidR="003229CA" w:rsidRDefault="003229CA">
      <w:pPr>
        <w:spacing w:line="360" w:lineRule="auto"/>
        <w:jc w:val="both"/>
        <w:rPr>
          <w:sz w:val="24"/>
          <w:szCs w:val="24"/>
        </w:rPr>
      </w:pPr>
    </w:p>
    <w:p w:rsidR="003229CA" w:rsidRDefault="003229CA">
      <w:pPr>
        <w:spacing w:line="360" w:lineRule="auto"/>
        <w:jc w:val="both"/>
        <w:rPr>
          <w:sz w:val="24"/>
          <w:szCs w:val="24"/>
        </w:rPr>
      </w:pPr>
    </w:p>
    <w:p w:rsidR="003229CA" w:rsidRDefault="003229CA">
      <w:pPr>
        <w:spacing w:line="360" w:lineRule="auto"/>
        <w:jc w:val="both"/>
        <w:rPr>
          <w:sz w:val="24"/>
          <w:szCs w:val="24"/>
        </w:rPr>
      </w:pPr>
    </w:p>
    <w:p w:rsidR="003229CA" w:rsidRDefault="003229CA">
      <w:pPr>
        <w:spacing w:line="360" w:lineRule="auto"/>
        <w:jc w:val="both"/>
        <w:rPr>
          <w:sz w:val="24"/>
          <w:szCs w:val="24"/>
        </w:rPr>
      </w:pPr>
    </w:p>
    <w:p w:rsidR="003229CA" w:rsidRDefault="003229CA">
      <w:pPr>
        <w:spacing w:line="360" w:lineRule="auto"/>
        <w:jc w:val="both"/>
        <w:rPr>
          <w:sz w:val="24"/>
          <w:szCs w:val="24"/>
        </w:rPr>
      </w:pPr>
    </w:p>
    <w:p w:rsidR="003229CA" w:rsidRDefault="003229CA">
      <w:pPr>
        <w:spacing w:line="360" w:lineRule="auto"/>
        <w:jc w:val="both"/>
        <w:rPr>
          <w:sz w:val="24"/>
          <w:szCs w:val="24"/>
        </w:rPr>
      </w:pPr>
    </w:p>
    <w:p w:rsidR="003229CA" w:rsidRDefault="003229CA">
      <w:pPr>
        <w:spacing w:line="360" w:lineRule="auto"/>
        <w:jc w:val="both"/>
        <w:rPr>
          <w:sz w:val="24"/>
          <w:szCs w:val="24"/>
        </w:rPr>
      </w:pPr>
    </w:p>
    <w:p w:rsidR="003229CA" w:rsidRDefault="00FA7065">
      <w:pPr>
        <w:numPr>
          <w:ilvl w:val="1"/>
          <w:numId w:val="9"/>
        </w:numPr>
        <w:spacing w:line="360" w:lineRule="auto"/>
        <w:jc w:val="both"/>
      </w:pPr>
      <w:r>
        <w:lastRenderedPageBreak/>
        <w:t>Habitantes</w:t>
      </w:r>
    </w:p>
    <w:p w:rsidR="003229CA" w:rsidRDefault="00FA7065">
      <w:pPr>
        <w:spacing w:line="360" w:lineRule="auto"/>
        <w:jc w:val="center"/>
        <w:rPr>
          <w:sz w:val="20"/>
          <w:szCs w:val="20"/>
        </w:rPr>
      </w:pPr>
      <w:r>
        <w:rPr>
          <w:sz w:val="20"/>
          <w:szCs w:val="20"/>
        </w:rPr>
        <w:t>Gráfica 1. Comparación de población en Corregidora y el estado de Querétaro.</w:t>
      </w:r>
    </w:p>
    <w:p w:rsidR="003229CA" w:rsidRDefault="00FA7065">
      <w:pPr>
        <w:jc w:val="center"/>
        <w:rPr>
          <w:sz w:val="20"/>
          <w:szCs w:val="20"/>
        </w:rPr>
      </w:pPr>
      <w:r>
        <w:rPr>
          <w:noProof/>
          <w:sz w:val="20"/>
          <w:szCs w:val="20"/>
        </w:rPr>
        <w:drawing>
          <wp:inline distT="114300" distB="114300" distL="114300" distR="114300">
            <wp:extent cx="4895850" cy="1693649"/>
            <wp:effectExtent l="0" t="0" r="0" b="0"/>
            <wp:docPr id="267"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4"/>
                    <a:srcRect b="2222"/>
                    <a:stretch>
                      <a:fillRect/>
                    </a:stretch>
                  </pic:blipFill>
                  <pic:spPr>
                    <a:xfrm>
                      <a:off x="0" y="0"/>
                      <a:ext cx="4895850" cy="1693649"/>
                    </a:xfrm>
                    <a:prstGeom prst="rect">
                      <a:avLst/>
                    </a:prstGeom>
                    <a:ln/>
                  </pic:spPr>
                </pic:pic>
              </a:graphicData>
            </a:graphic>
          </wp:inline>
        </w:drawing>
      </w:r>
    </w:p>
    <w:p w:rsidR="003229CA" w:rsidRDefault="00FA7065">
      <w:pPr>
        <w:jc w:val="right"/>
      </w:pPr>
      <w:r>
        <w:rPr>
          <w:sz w:val="20"/>
          <w:szCs w:val="20"/>
        </w:rPr>
        <w:t>Fuente: INEGI. (2020a).</w:t>
      </w:r>
    </w:p>
    <w:p w:rsidR="003229CA" w:rsidRDefault="00FA7065">
      <w:pPr>
        <w:numPr>
          <w:ilvl w:val="1"/>
          <w:numId w:val="9"/>
        </w:numPr>
        <w:spacing w:line="360" w:lineRule="auto"/>
        <w:jc w:val="both"/>
      </w:pPr>
      <w:r>
        <w:t>Crecimiento poblacional</w:t>
      </w:r>
    </w:p>
    <w:p w:rsidR="003229CA" w:rsidRDefault="00FA7065">
      <w:pPr>
        <w:spacing w:line="360" w:lineRule="auto"/>
        <w:jc w:val="center"/>
        <w:rPr>
          <w:sz w:val="20"/>
          <w:szCs w:val="20"/>
        </w:rPr>
      </w:pPr>
      <w:r>
        <w:rPr>
          <w:sz w:val="20"/>
          <w:szCs w:val="20"/>
        </w:rPr>
        <w:t>Gráfica 2. Crecimiento de población en Corregidora.</w:t>
      </w:r>
    </w:p>
    <w:p w:rsidR="003229CA" w:rsidRDefault="00FA7065">
      <w:pPr>
        <w:jc w:val="center"/>
        <w:rPr>
          <w:sz w:val="24"/>
          <w:szCs w:val="24"/>
        </w:rPr>
      </w:pPr>
      <w:r>
        <w:rPr>
          <w:noProof/>
          <w:sz w:val="24"/>
          <w:szCs w:val="24"/>
        </w:rPr>
        <w:drawing>
          <wp:inline distT="114300" distB="114300" distL="114300" distR="114300">
            <wp:extent cx="4738688" cy="2387158"/>
            <wp:effectExtent l="0" t="0" r="0" b="0"/>
            <wp:docPr id="269"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5"/>
                    <a:srcRect/>
                    <a:stretch>
                      <a:fillRect/>
                    </a:stretch>
                  </pic:blipFill>
                  <pic:spPr>
                    <a:xfrm>
                      <a:off x="0" y="0"/>
                      <a:ext cx="4738688" cy="2387158"/>
                    </a:xfrm>
                    <a:prstGeom prst="rect">
                      <a:avLst/>
                    </a:prstGeom>
                    <a:ln/>
                  </pic:spPr>
                </pic:pic>
              </a:graphicData>
            </a:graphic>
          </wp:inline>
        </w:drawing>
      </w:r>
    </w:p>
    <w:p w:rsidR="003229CA" w:rsidRDefault="00FA7065">
      <w:pPr>
        <w:jc w:val="right"/>
        <w:rPr>
          <w:sz w:val="20"/>
          <w:szCs w:val="20"/>
        </w:rPr>
      </w:pPr>
      <w:r>
        <w:rPr>
          <w:sz w:val="20"/>
          <w:szCs w:val="20"/>
        </w:rPr>
        <w:t>Fuente: Dato calculado con información del INEGI. (2020a).</w:t>
      </w:r>
    </w:p>
    <w:p w:rsidR="003229CA" w:rsidRDefault="003229CA">
      <w:pPr>
        <w:jc w:val="right"/>
        <w:rPr>
          <w:sz w:val="20"/>
          <w:szCs w:val="20"/>
        </w:rPr>
      </w:pPr>
    </w:p>
    <w:p w:rsidR="003229CA" w:rsidRDefault="003229CA">
      <w:pPr>
        <w:jc w:val="right"/>
        <w:rPr>
          <w:sz w:val="20"/>
          <w:szCs w:val="20"/>
        </w:rPr>
      </w:pPr>
    </w:p>
    <w:p w:rsidR="003229CA" w:rsidRDefault="003229CA">
      <w:pPr>
        <w:jc w:val="right"/>
        <w:rPr>
          <w:sz w:val="20"/>
          <w:szCs w:val="20"/>
        </w:rPr>
      </w:pPr>
    </w:p>
    <w:p w:rsidR="003229CA" w:rsidRDefault="003229CA">
      <w:pPr>
        <w:jc w:val="right"/>
        <w:rPr>
          <w:sz w:val="20"/>
          <w:szCs w:val="20"/>
        </w:rPr>
      </w:pPr>
    </w:p>
    <w:p w:rsidR="003229CA" w:rsidRDefault="003229CA">
      <w:pPr>
        <w:jc w:val="right"/>
        <w:rPr>
          <w:sz w:val="20"/>
          <w:szCs w:val="20"/>
        </w:rPr>
      </w:pPr>
    </w:p>
    <w:p w:rsidR="003229CA" w:rsidRDefault="00FA7065">
      <w:pPr>
        <w:numPr>
          <w:ilvl w:val="1"/>
          <w:numId w:val="9"/>
        </w:numPr>
        <w:spacing w:line="360" w:lineRule="auto"/>
        <w:jc w:val="both"/>
      </w:pPr>
      <w:r>
        <w:lastRenderedPageBreak/>
        <w:t>Inmigración extranjera 2015 – 2020</w:t>
      </w:r>
    </w:p>
    <w:p w:rsidR="003229CA" w:rsidRDefault="00FA7065">
      <w:pPr>
        <w:spacing w:line="360" w:lineRule="auto"/>
        <w:jc w:val="center"/>
        <w:rPr>
          <w:sz w:val="20"/>
          <w:szCs w:val="20"/>
        </w:rPr>
      </w:pPr>
      <w:r>
        <w:rPr>
          <w:sz w:val="20"/>
          <w:szCs w:val="20"/>
        </w:rPr>
        <w:t>Gráfica 3. Principales 3 causas de inmigración en Corregidora y el estado de Querétaro.</w:t>
      </w:r>
    </w:p>
    <w:p w:rsidR="003229CA" w:rsidRDefault="00FA7065">
      <w:pPr>
        <w:jc w:val="both"/>
        <w:rPr>
          <w:sz w:val="24"/>
          <w:szCs w:val="24"/>
        </w:rPr>
      </w:pPr>
      <w:r>
        <w:rPr>
          <w:noProof/>
          <w:sz w:val="24"/>
          <w:szCs w:val="24"/>
        </w:rPr>
        <w:drawing>
          <wp:inline distT="114300" distB="114300" distL="114300" distR="114300">
            <wp:extent cx="5612130" cy="2019300"/>
            <wp:effectExtent l="0" t="0" r="0" b="0"/>
            <wp:docPr id="268"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6"/>
                    <a:srcRect/>
                    <a:stretch>
                      <a:fillRect/>
                    </a:stretch>
                  </pic:blipFill>
                  <pic:spPr>
                    <a:xfrm>
                      <a:off x="0" y="0"/>
                      <a:ext cx="5612130" cy="2019300"/>
                    </a:xfrm>
                    <a:prstGeom prst="rect">
                      <a:avLst/>
                    </a:prstGeom>
                    <a:ln/>
                  </pic:spPr>
                </pic:pic>
              </a:graphicData>
            </a:graphic>
          </wp:inline>
        </w:drawing>
      </w:r>
    </w:p>
    <w:p w:rsidR="003229CA" w:rsidRDefault="00FA7065">
      <w:pPr>
        <w:jc w:val="right"/>
      </w:pPr>
      <w:bookmarkStart w:id="14" w:name="_heading=h.3dy6vkm" w:colFirst="0" w:colLast="0"/>
      <w:bookmarkEnd w:id="14"/>
      <w:r>
        <w:rPr>
          <w:sz w:val="20"/>
          <w:szCs w:val="20"/>
        </w:rPr>
        <w:t>Fuente: INEGI. (2020a).</w:t>
      </w:r>
    </w:p>
    <w:p w:rsidR="003229CA" w:rsidRDefault="00FA7065">
      <w:pPr>
        <w:numPr>
          <w:ilvl w:val="1"/>
          <w:numId w:val="9"/>
        </w:numPr>
        <w:spacing w:line="360" w:lineRule="auto"/>
        <w:jc w:val="both"/>
      </w:pPr>
      <w:r>
        <w:t>Viviendas en el municipio</w:t>
      </w:r>
    </w:p>
    <w:p w:rsidR="003229CA" w:rsidRDefault="00FA7065">
      <w:pPr>
        <w:spacing w:line="360" w:lineRule="auto"/>
        <w:jc w:val="both"/>
      </w:pPr>
      <w:r>
        <w:t>En Corregidora el promedio de ocupantes por vivienda es de 3.3, del total de viv</w:t>
      </w:r>
      <w:r>
        <w:t xml:space="preserve">iendas habitadas, el 32.4% son hogares con jefatura femenina y el 67.6% con jefatura masculina. </w:t>
      </w:r>
    </w:p>
    <w:p w:rsidR="003229CA" w:rsidRDefault="00FA7065">
      <w:pPr>
        <w:spacing w:line="360" w:lineRule="auto"/>
        <w:jc w:val="center"/>
        <w:rPr>
          <w:sz w:val="20"/>
          <w:szCs w:val="20"/>
        </w:rPr>
      </w:pPr>
      <w:r>
        <w:rPr>
          <w:sz w:val="20"/>
          <w:szCs w:val="20"/>
        </w:rPr>
        <w:t>Tabla 3. Comparación de características de vivienda en Corregidora, el estado de Querétaro y la República Mexicana.</w:t>
      </w:r>
    </w:p>
    <w:tbl>
      <w:tblPr>
        <w:tblStyle w:val="ab"/>
        <w:tblW w:w="88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7"/>
        <w:gridCol w:w="1155"/>
        <w:gridCol w:w="1170"/>
        <w:gridCol w:w="1290"/>
        <w:gridCol w:w="1395"/>
        <w:gridCol w:w="1155"/>
        <w:gridCol w:w="1185"/>
      </w:tblGrid>
      <w:tr w:rsidR="003229CA">
        <w:tc>
          <w:tcPr>
            <w:tcW w:w="1477" w:type="dxa"/>
            <w:shd w:val="clear" w:color="auto" w:fill="002060"/>
          </w:tcPr>
          <w:p w:rsidR="003229CA" w:rsidRDefault="00FA7065">
            <w:pPr>
              <w:jc w:val="center"/>
              <w:rPr>
                <w:b/>
                <w:color w:val="FFFFFF"/>
                <w:sz w:val="18"/>
                <w:szCs w:val="18"/>
              </w:rPr>
            </w:pPr>
            <w:r>
              <w:rPr>
                <w:b/>
                <w:color w:val="FFFFFF"/>
                <w:sz w:val="18"/>
                <w:szCs w:val="18"/>
              </w:rPr>
              <w:t>Concepto</w:t>
            </w:r>
          </w:p>
        </w:tc>
        <w:tc>
          <w:tcPr>
            <w:tcW w:w="2325" w:type="dxa"/>
            <w:gridSpan w:val="2"/>
            <w:shd w:val="clear" w:color="auto" w:fill="002060"/>
          </w:tcPr>
          <w:p w:rsidR="003229CA" w:rsidRDefault="00FA7065">
            <w:pPr>
              <w:jc w:val="center"/>
              <w:rPr>
                <w:b/>
                <w:color w:val="FFFFFF"/>
                <w:sz w:val="18"/>
                <w:szCs w:val="18"/>
              </w:rPr>
            </w:pPr>
            <w:r>
              <w:rPr>
                <w:b/>
                <w:color w:val="FFFFFF"/>
                <w:sz w:val="18"/>
                <w:szCs w:val="18"/>
              </w:rPr>
              <w:t>Corregidora</w:t>
            </w:r>
          </w:p>
        </w:tc>
        <w:tc>
          <w:tcPr>
            <w:tcW w:w="2685" w:type="dxa"/>
            <w:gridSpan w:val="2"/>
            <w:shd w:val="clear" w:color="auto" w:fill="002060"/>
          </w:tcPr>
          <w:p w:rsidR="003229CA" w:rsidRDefault="00FA7065">
            <w:pPr>
              <w:jc w:val="center"/>
              <w:rPr>
                <w:b/>
                <w:color w:val="FFFFFF"/>
                <w:sz w:val="18"/>
                <w:szCs w:val="18"/>
              </w:rPr>
            </w:pPr>
            <w:r>
              <w:rPr>
                <w:b/>
                <w:color w:val="FFFFFF"/>
                <w:sz w:val="18"/>
                <w:szCs w:val="18"/>
              </w:rPr>
              <w:t xml:space="preserve">República Mexicana </w:t>
            </w:r>
          </w:p>
        </w:tc>
        <w:tc>
          <w:tcPr>
            <w:tcW w:w="2340" w:type="dxa"/>
            <w:gridSpan w:val="2"/>
            <w:shd w:val="clear" w:color="auto" w:fill="002060"/>
          </w:tcPr>
          <w:p w:rsidR="003229CA" w:rsidRDefault="00FA7065">
            <w:pPr>
              <w:jc w:val="center"/>
              <w:rPr>
                <w:b/>
                <w:color w:val="FFFFFF"/>
                <w:sz w:val="18"/>
                <w:szCs w:val="18"/>
              </w:rPr>
            </w:pPr>
            <w:r>
              <w:rPr>
                <w:b/>
                <w:color w:val="FFFFFF"/>
                <w:sz w:val="18"/>
                <w:szCs w:val="18"/>
              </w:rPr>
              <w:t>Es</w:t>
            </w:r>
            <w:r>
              <w:rPr>
                <w:b/>
                <w:color w:val="FFFFFF"/>
                <w:sz w:val="18"/>
                <w:szCs w:val="18"/>
              </w:rPr>
              <w:t>tado Querétaro</w:t>
            </w:r>
          </w:p>
        </w:tc>
      </w:tr>
      <w:tr w:rsidR="003229CA">
        <w:tc>
          <w:tcPr>
            <w:tcW w:w="1477" w:type="dxa"/>
          </w:tcPr>
          <w:p w:rsidR="003229CA" w:rsidRDefault="00FA7065">
            <w:pPr>
              <w:jc w:val="center"/>
              <w:rPr>
                <w:sz w:val="18"/>
                <w:szCs w:val="18"/>
              </w:rPr>
            </w:pPr>
            <w:r>
              <w:rPr>
                <w:sz w:val="18"/>
                <w:szCs w:val="18"/>
              </w:rPr>
              <w:t>Viviendas habitadas</w:t>
            </w:r>
          </w:p>
        </w:tc>
        <w:tc>
          <w:tcPr>
            <w:tcW w:w="2325" w:type="dxa"/>
            <w:gridSpan w:val="2"/>
            <w:vAlign w:val="center"/>
          </w:tcPr>
          <w:p w:rsidR="003229CA" w:rsidRDefault="00FA7065">
            <w:pPr>
              <w:jc w:val="center"/>
              <w:rPr>
                <w:sz w:val="18"/>
                <w:szCs w:val="18"/>
              </w:rPr>
            </w:pPr>
            <w:r>
              <w:rPr>
                <w:sz w:val="18"/>
                <w:szCs w:val="18"/>
              </w:rPr>
              <w:t>64,383</w:t>
            </w:r>
          </w:p>
        </w:tc>
        <w:tc>
          <w:tcPr>
            <w:tcW w:w="2685" w:type="dxa"/>
            <w:gridSpan w:val="2"/>
            <w:vAlign w:val="center"/>
          </w:tcPr>
          <w:p w:rsidR="003229CA" w:rsidRDefault="00FA7065">
            <w:pPr>
              <w:jc w:val="center"/>
              <w:rPr>
                <w:sz w:val="18"/>
                <w:szCs w:val="18"/>
              </w:rPr>
            </w:pPr>
            <w:r>
              <w:rPr>
                <w:sz w:val="18"/>
                <w:szCs w:val="18"/>
              </w:rPr>
              <w:t>35,219,141</w:t>
            </w:r>
          </w:p>
        </w:tc>
        <w:tc>
          <w:tcPr>
            <w:tcW w:w="2340" w:type="dxa"/>
            <w:gridSpan w:val="2"/>
            <w:vAlign w:val="center"/>
          </w:tcPr>
          <w:p w:rsidR="003229CA" w:rsidRDefault="00FA7065">
            <w:pPr>
              <w:jc w:val="center"/>
              <w:rPr>
                <w:sz w:val="18"/>
                <w:szCs w:val="18"/>
              </w:rPr>
            </w:pPr>
            <w:r>
              <w:rPr>
                <w:sz w:val="18"/>
                <w:szCs w:val="18"/>
              </w:rPr>
              <w:t>668,487</w:t>
            </w:r>
          </w:p>
        </w:tc>
      </w:tr>
      <w:tr w:rsidR="003229CA">
        <w:tc>
          <w:tcPr>
            <w:tcW w:w="1477" w:type="dxa"/>
          </w:tcPr>
          <w:p w:rsidR="003229CA" w:rsidRDefault="00FA7065">
            <w:pPr>
              <w:jc w:val="center"/>
              <w:rPr>
                <w:sz w:val="18"/>
                <w:szCs w:val="18"/>
              </w:rPr>
            </w:pPr>
            <w:r>
              <w:rPr>
                <w:sz w:val="18"/>
                <w:szCs w:val="18"/>
              </w:rPr>
              <w:t>Promedio de ocupantes por vivienda</w:t>
            </w:r>
          </w:p>
        </w:tc>
        <w:tc>
          <w:tcPr>
            <w:tcW w:w="2325" w:type="dxa"/>
            <w:gridSpan w:val="2"/>
            <w:vAlign w:val="center"/>
          </w:tcPr>
          <w:p w:rsidR="003229CA" w:rsidRDefault="00FA7065">
            <w:pPr>
              <w:jc w:val="center"/>
              <w:rPr>
                <w:sz w:val="18"/>
                <w:szCs w:val="18"/>
              </w:rPr>
            </w:pPr>
            <w:r>
              <w:rPr>
                <w:sz w:val="18"/>
                <w:szCs w:val="18"/>
              </w:rPr>
              <w:t>3.3</w:t>
            </w:r>
          </w:p>
        </w:tc>
        <w:tc>
          <w:tcPr>
            <w:tcW w:w="2685" w:type="dxa"/>
            <w:gridSpan w:val="2"/>
            <w:vAlign w:val="center"/>
          </w:tcPr>
          <w:p w:rsidR="003229CA" w:rsidRDefault="00FA7065">
            <w:pPr>
              <w:jc w:val="center"/>
              <w:rPr>
                <w:sz w:val="18"/>
                <w:szCs w:val="18"/>
              </w:rPr>
            </w:pPr>
            <w:r>
              <w:rPr>
                <w:sz w:val="18"/>
                <w:szCs w:val="18"/>
              </w:rPr>
              <w:t>3.6</w:t>
            </w:r>
          </w:p>
        </w:tc>
        <w:tc>
          <w:tcPr>
            <w:tcW w:w="2340" w:type="dxa"/>
            <w:gridSpan w:val="2"/>
            <w:vAlign w:val="center"/>
          </w:tcPr>
          <w:p w:rsidR="003229CA" w:rsidRDefault="00FA7065">
            <w:pPr>
              <w:jc w:val="center"/>
              <w:rPr>
                <w:sz w:val="18"/>
                <w:szCs w:val="18"/>
              </w:rPr>
            </w:pPr>
            <w:r>
              <w:rPr>
                <w:sz w:val="18"/>
                <w:szCs w:val="18"/>
              </w:rPr>
              <w:t>3.5</w:t>
            </w:r>
          </w:p>
        </w:tc>
      </w:tr>
      <w:tr w:rsidR="003229CA">
        <w:tc>
          <w:tcPr>
            <w:tcW w:w="1477" w:type="dxa"/>
            <w:shd w:val="clear" w:color="auto" w:fill="002060"/>
          </w:tcPr>
          <w:p w:rsidR="003229CA" w:rsidRDefault="003229CA">
            <w:pPr>
              <w:jc w:val="center"/>
              <w:rPr>
                <w:sz w:val="18"/>
                <w:szCs w:val="18"/>
              </w:rPr>
            </w:pPr>
          </w:p>
        </w:tc>
        <w:tc>
          <w:tcPr>
            <w:tcW w:w="1155" w:type="dxa"/>
            <w:shd w:val="clear" w:color="auto" w:fill="002060"/>
            <w:vAlign w:val="center"/>
          </w:tcPr>
          <w:p w:rsidR="003229CA" w:rsidRDefault="00FA7065">
            <w:pPr>
              <w:jc w:val="center"/>
              <w:rPr>
                <w:color w:val="FFFFFF"/>
                <w:sz w:val="18"/>
                <w:szCs w:val="18"/>
              </w:rPr>
            </w:pPr>
            <w:r>
              <w:rPr>
                <w:color w:val="FFFFFF"/>
                <w:sz w:val="18"/>
                <w:szCs w:val="18"/>
              </w:rPr>
              <w:t>Del total de viviendas</w:t>
            </w:r>
          </w:p>
        </w:tc>
        <w:tc>
          <w:tcPr>
            <w:tcW w:w="1170" w:type="dxa"/>
            <w:shd w:val="clear" w:color="auto" w:fill="002060"/>
            <w:vAlign w:val="center"/>
          </w:tcPr>
          <w:p w:rsidR="003229CA" w:rsidRDefault="00FA7065">
            <w:pPr>
              <w:jc w:val="center"/>
              <w:rPr>
                <w:color w:val="FFFFFF"/>
                <w:sz w:val="18"/>
                <w:szCs w:val="18"/>
              </w:rPr>
            </w:pPr>
            <w:r>
              <w:rPr>
                <w:color w:val="FFFFFF"/>
                <w:sz w:val="18"/>
                <w:szCs w:val="18"/>
              </w:rPr>
              <w:t>Viviendas</w:t>
            </w:r>
          </w:p>
        </w:tc>
        <w:tc>
          <w:tcPr>
            <w:tcW w:w="1290" w:type="dxa"/>
            <w:shd w:val="clear" w:color="auto" w:fill="002060"/>
            <w:vAlign w:val="center"/>
          </w:tcPr>
          <w:p w:rsidR="003229CA" w:rsidRDefault="00FA7065">
            <w:pPr>
              <w:jc w:val="center"/>
              <w:rPr>
                <w:color w:val="FFFFFF"/>
                <w:sz w:val="18"/>
                <w:szCs w:val="18"/>
              </w:rPr>
            </w:pPr>
            <w:r>
              <w:rPr>
                <w:color w:val="FFFFFF"/>
                <w:sz w:val="18"/>
                <w:szCs w:val="18"/>
              </w:rPr>
              <w:t>Del total de viviendas</w:t>
            </w:r>
          </w:p>
        </w:tc>
        <w:tc>
          <w:tcPr>
            <w:tcW w:w="1395" w:type="dxa"/>
            <w:shd w:val="clear" w:color="auto" w:fill="002060"/>
            <w:vAlign w:val="center"/>
          </w:tcPr>
          <w:p w:rsidR="003229CA" w:rsidRDefault="00FA7065">
            <w:pPr>
              <w:jc w:val="center"/>
              <w:rPr>
                <w:color w:val="FFFFFF"/>
                <w:sz w:val="18"/>
                <w:szCs w:val="18"/>
              </w:rPr>
            </w:pPr>
            <w:r>
              <w:rPr>
                <w:color w:val="FFFFFF"/>
                <w:sz w:val="18"/>
                <w:szCs w:val="18"/>
              </w:rPr>
              <w:t>Viviendas</w:t>
            </w:r>
          </w:p>
        </w:tc>
        <w:tc>
          <w:tcPr>
            <w:tcW w:w="1155" w:type="dxa"/>
            <w:shd w:val="clear" w:color="auto" w:fill="002060"/>
            <w:vAlign w:val="center"/>
          </w:tcPr>
          <w:p w:rsidR="003229CA" w:rsidRDefault="00FA7065">
            <w:pPr>
              <w:jc w:val="center"/>
              <w:rPr>
                <w:color w:val="FFFFFF"/>
                <w:sz w:val="18"/>
                <w:szCs w:val="18"/>
              </w:rPr>
            </w:pPr>
            <w:r>
              <w:rPr>
                <w:color w:val="FFFFFF"/>
                <w:sz w:val="18"/>
                <w:szCs w:val="18"/>
              </w:rPr>
              <w:t>Del total de viviendas</w:t>
            </w:r>
          </w:p>
        </w:tc>
        <w:tc>
          <w:tcPr>
            <w:tcW w:w="1185" w:type="dxa"/>
            <w:shd w:val="clear" w:color="auto" w:fill="002060"/>
            <w:vAlign w:val="center"/>
          </w:tcPr>
          <w:p w:rsidR="003229CA" w:rsidRDefault="00FA7065">
            <w:pPr>
              <w:jc w:val="center"/>
              <w:rPr>
                <w:color w:val="FFFFFF"/>
                <w:sz w:val="18"/>
                <w:szCs w:val="18"/>
              </w:rPr>
            </w:pPr>
            <w:r>
              <w:rPr>
                <w:color w:val="FFFFFF"/>
                <w:sz w:val="18"/>
                <w:szCs w:val="18"/>
              </w:rPr>
              <w:t>Viviendas</w:t>
            </w:r>
          </w:p>
        </w:tc>
      </w:tr>
      <w:tr w:rsidR="003229CA">
        <w:tc>
          <w:tcPr>
            <w:tcW w:w="1477" w:type="dxa"/>
          </w:tcPr>
          <w:p w:rsidR="003229CA" w:rsidRDefault="00FA7065">
            <w:pPr>
              <w:jc w:val="center"/>
              <w:rPr>
                <w:sz w:val="18"/>
                <w:szCs w:val="18"/>
              </w:rPr>
            </w:pPr>
            <w:r>
              <w:rPr>
                <w:sz w:val="18"/>
                <w:szCs w:val="18"/>
              </w:rPr>
              <w:t>Hogares con jefatura masculina</w:t>
            </w:r>
          </w:p>
        </w:tc>
        <w:tc>
          <w:tcPr>
            <w:tcW w:w="1155" w:type="dxa"/>
            <w:vAlign w:val="center"/>
          </w:tcPr>
          <w:p w:rsidR="003229CA" w:rsidRDefault="00FA7065">
            <w:pPr>
              <w:jc w:val="center"/>
              <w:rPr>
                <w:sz w:val="18"/>
                <w:szCs w:val="18"/>
              </w:rPr>
            </w:pPr>
            <w:r>
              <w:rPr>
                <w:sz w:val="18"/>
                <w:szCs w:val="18"/>
              </w:rPr>
              <w:t>67.6%</w:t>
            </w:r>
          </w:p>
        </w:tc>
        <w:tc>
          <w:tcPr>
            <w:tcW w:w="1170" w:type="dxa"/>
            <w:vAlign w:val="center"/>
          </w:tcPr>
          <w:p w:rsidR="003229CA" w:rsidRDefault="00FA7065">
            <w:pPr>
              <w:jc w:val="center"/>
              <w:rPr>
                <w:sz w:val="18"/>
                <w:szCs w:val="18"/>
              </w:rPr>
            </w:pPr>
            <w:r>
              <w:rPr>
                <w:sz w:val="18"/>
                <w:szCs w:val="18"/>
              </w:rPr>
              <w:t>43,000</w:t>
            </w:r>
          </w:p>
        </w:tc>
        <w:tc>
          <w:tcPr>
            <w:tcW w:w="1290" w:type="dxa"/>
            <w:vAlign w:val="center"/>
          </w:tcPr>
          <w:p w:rsidR="003229CA" w:rsidRDefault="00FA7065">
            <w:pPr>
              <w:jc w:val="center"/>
              <w:rPr>
                <w:sz w:val="18"/>
                <w:szCs w:val="18"/>
              </w:rPr>
            </w:pPr>
            <w:r>
              <w:rPr>
                <w:sz w:val="18"/>
                <w:szCs w:val="18"/>
              </w:rPr>
              <w:t>67.4%</w:t>
            </w:r>
          </w:p>
        </w:tc>
        <w:tc>
          <w:tcPr>
            <w:tcW w:w="1395" w:type="dxa"/>
            <w:vAlign w:val="center"/>
          </w:tcPr>
          <w:p w:rsidR="003229CA" w:rsidRDefault="00FA7065">
            <w:pPr>
              <w:jc w:val="center"/>
              <w:rPr>
                <w:sz w:val="18"/>
                <w:szCs w:val="18"/>
              </w:rPr>
            </w:pPr>
            <w:r>
              <w:rPr>
                <w:sz w:val="18"/>
                <w:szCs w:val="18"/>
              </w:rPr>
              <w:t>23,744,158</w:t>
            </w:r>
          </w:p>
        </w:tc>
        <w:tc>
          <w:tcPr>
            <w:tcW w:w="1155" w:type="dxa"/>
            <w:vAlign w:val="center"/>
          </w:tcPr>
          <w:p w:rsidR="003229CA" w:rsidRDefault="00FA7065">
            <w:pPr>
              <w:jc w:val="center"/>
              <w:rPr>
                <w:sz w:val="18"/>
                <w:szCs w:val="18"/>
              </w:rPr>
            </w:pPr>
            <w:r>
              <w:rPr>
                <w:sz w:val="18"/>
                <w:szCs w:val="18"/>
              </w:rPr>
              <w:t>65.5%</w:t>
            </w:r>
          </w:p>
        </w:tc>
        <w:tc>
          <w:tcPr>
            <w:tcW w:w="1185" w:type="dxa"/>
            <w:vAlign w:val="center"/>
          </w:tcPr>
          <w:p w:rsidR="003229CA" w:rsidRDefault="00FA7065">
            <w:pPr>
              <w:jc w:val="center"/>
              <w:rPr>
                <w:sz w:val="18"/>
                <w:szCs w:val="18"/>
              </w:rPr>
            </w:pPr>
            <w:r>
              <w:rPr>
                <w:sz w:val="18"/>
                <w:szCs w:val="18"/>
              </w:rPr>
              <w:t>449,055</w:t>
            </w:r>
          </w:p>
        </w:tc>
      </w:tr>
      <w:tr w:rsidR="003229CA">
        <w:trPr>
          <w:trHeight w:val="70"/>
        </w:trPr>
        <w:tc>
          <w:tcPr>
            <w:tcW w:w="1477" w:type="dxa"/>
          </w:tcPr>
          <w:p w:rsidR="003229CA" w:rsidRDefault="00FA7065">
            <w:pPr>
              <w:jc w:val="center"/>
              <w:rPr>
                <w:sz w:val="18"/>
                <w:szCs w:val="18"/>
              </w:rPr>
            </w:pPr>
            <w:r>
              <w:rPr>
                <w:sz w:val="18"/>
                <w:szCs w:val="18"/>
              </w:rPr>
              <w:t>Hogares con jefatura femenina</w:t>
            </w:r>
          </w:p>
        </w:tc>
        <w:tc>
          <w:tcPr>
            <w:tcW w:w="1155" w:type="dxa"/>
            <w:vAlign w:val="center"/>
          </w:tcPr>
          <w:p w:rsidR="003229CA" w:rsidRDefault="00FA7065">
            <w:pPr>
              <w:jc w:val="center"/>
              <w:rPr>
                <w:sz w:val="18"/>
                <w:szCs w:val="18"/>
              </w:rPr>
            </w:pPr>
            <w:r>
              <w:rPr>
                <w:sz w:val="18"/>
                <w:szCs w:val="18"/>
              </w:rPr>
              <w:t>32.4%</w:t>
            </w:r>
          </w:p>
        </w:tc>
        <w:tc>
          <w:tcPr>
            <w:tcW w:w="1170" w:type="dxa"/>
            <w:vAlign w:val="center"/>
          </w:tcPr>
          <w:p w:rsidR="003229CA" w:rsidRDefault="00FA7065">
            <w:pPr>
              <w:jc w:val="center"/>
              <w:rPr>
                <w:sz w:val="18"/>
                <w:szCs w:val="18"/>
              </w:rPr>
            </w:pPr>
            <w:r>
              <w:rPr>
                <w:sz w:val="18"/>
                <w:szCs w:val="18"/>
              </w:rPr>
              <w:t>20,839</w:t>
            </w:r>
          </w:p>
        </w:tc>
        <w:tc>
          <w:tcPr>
            <w:tcW w:w="1290" w:type="dxa"/>
            <w:vAlign w:val="center"/>
          </w:tcPr>
          <w:p w:rsidR="003229CA" w:rsidRDefault="00FA7065">
            <w:pPr>
              <w:jc w:val="center"/>
              <w:rPr>
                <w:sz w:val="18"/>
                <w:szCs w:val="18"/>
              </w:rPr>
            </w:pPr>
            <w:r>
              <w:rPr>
                <w:sz w:val="18"/>
                <w:szCs w:val="18"/>
              </w:rPr>
              <w:t>32.6%</w:t>
            </w:r>
          </w:p>
        </w:tc>
        <w:tc>
          <w:tcPr>
            <w:tcW w:w="1395" w:type="dxa"/>
            <w:vAlign w:val="center"/>
          </w:tcPr>
          <w:p w:rsidR="003229CA" w:rsidRDefault="00FA7065">
            <w:pPr>
              <w:jc w:val="center"/>
              <w:rPr>
                <w:sz w:val="18"/>
                <w:szCs w:val="18"/>
              </w:rPr>
            </w:pPr>
            <w:r>
              <w:rPr>
                <w:sz w:val="18"/>
                <w:szCs w:val="18"/>
              </w:rPr>
              <w:t>11,474,983</w:t>
            </w:r>
          </w:p>
        </w:tc>
        <w:tc>
          <w:tcPr>
            <w:tcW w:w="1155" w:type="dxa"/>
            <w:vAlign w:val="center"/>
          </w:tcPr>
          <w:p w:rsidR="003229CA" w:rsidRDefault="00FA7065">
            <w:pPr>
              <w:jc w:val="center"/>
              <w:rPr>
                <w:sz w:val="18"/>
                <w:szCs w:val="18"/>
              </w:rPr>
            </w:pPr>
            <w:r>
              <w:rPr>
                <w:sz w:val="18"/>
                <w:szCs w:val="18"/>
              </w:rPr>
              <w:t>34.5%</w:t>
            </w:r>
          </w:p>
        </w:tc>
        <w:tc>
          <w:tcPr>
            <w:tcW w:w="1185" w:type="dxa"/>
            <w:vAlign w:val="center"/>
          </w:tcPr>
          <w:p w:rsidR="003229CA" w:rsidRDefault="00FA7065">
            <w:pPr>
              <w:jc w:val="center"/>
              <w:rPr>
                <w:sz w:val="18"/>
                <w:szCs w:val="18"/>
              </w:rPr>
            </w:pPr>
            <w:r>
              <w:rPr>
                <w:sz w:val="18"/>
                <w:szCs w:val="18"/>
              </w:rPr>
              <w:t>219,432</w:t>
            </w:r>
          </w:p>
        </w:tc>
      </w:tr>
    </w:tbl>
    <w:p w:rsidR="003229CA" w:rsidRDefault="003229CA">
      <w:pPr>
        <w:jc w:val="right"/>
        <w:rPr>
          <w:sz w:val="20"/>
          <w:szCs w:val="20"/>
        </w:rPr>
      </w:pPr>
    </w:p>
    <w:p w:rsidR="003229CA" w:rsidRDefault="00FA7065">
      <w:pPr>
        <w:jc w:val="right"/>
        <w:rPr>
          <w:sz w:val="20"/>
          <w:szCs w:val="20"/>
        </w:rPr>
      </w:pPr>
      <w:bookmarkStart w:id="15" w:name="_heading=h.tl844j6cw3un" w:colFirst="0" w:colLast="0"/>
      <w:bookmarkEnd w:id="15"/>
      <w:r>
        <w:rPr>
          <w:sz w:val="20"/>
          <w:szCs w:val="20"/>
        </w:rPr>
        <w:t>Fuente: INEGI. (2020a).</w:t>
      </w:r>
    </w:p>
    <w:p w:rsidR="003229CA" w:rsidRDefault="003229CA">
      <w:pPr>
        <w:rPr>
          <w:sz w:val="20"/>
          <w:szCs w:val="20"/>
        </w:rPr>
      </w:pPr>
      <w:bookmarkStart w:id="16" w:name="_heading=h.c5imp2ksjqz" w:colFirst="0" w:colLast="0"/>
      <w:bookmarkEnd w:id="16"/>
    </w:p>
    <w:p w:rsidR="003229CA" w:rsidRDefault="00FA7065">
      <w:pPr>
        <w:numPr>
          <w:ilvl w:val="1"/>
          <w:numId w:val="9"/>
        </w:numPr>
        <w:spacing w:after="0"/>
        <w:jc w:val="both"/>
      </w:pPr>
      <w:r>
        <w:lastRenderedPageBreak/>
        <w:t xml:space="preserve">Disposición de agua en el hogar </w:t>
      </w:r>
      <w:r>
        <w:br/>
      </w:r>
    </w:p>
    <w:p w:rsidR="003229CA" w:rsidRDefault="00FA7065">
      <w:pPr>
        <w:spacing w:line="360" w:lineRule="auto"/>
        <w:jc w:val="both"/>
      </w:pPr>
      <w:r>
        <w:t xml:space="preserve">En la gráfica 4 podemos observar que del total de hogares en Corregidora, solo el uno por ciento  no disponen de agua entubada en sus hogares. </w:t>
      </w:r>
    </w:p>
    <w:p w:rsidR="003229CA" w:rsidRDefault="00FA7065">
      <w:pPr>
        <w:spacing w:line="360" w:lineRule="auto"/>
        <w:jc w:val="center"/>
        <w:rPr>
          <w:sz w:val="20"/>
          <w:szCs w:val="20"/>
        </w:rPr>
      </w:pPr>
      <w:r>
        <w:rPr>
          <w:sz w:val="20"/>
          <w:szCs w:val="20"/>
        </w:rPr>
        <w:t>Gráfica 4. Disposición de agua en el hogar en Corregidora y el estado de Querétaro.</w:t>
      </w:r>
    </w:p>
    <w:p w:rsidR="003229CA" w:rsidRDefault="00FA7065">
      <w:pPr>
        <w:pBdr>
          <w:top w:val="nil"/>
          <w:left w:val="nil"/>
          <w:bottom w:val="nil"/>
          <w:right w:val="nil"/>
          <w:between w:val="nil"/>
        </w:pBdr>
        <w:jc w:val="both"/>
        <w:rPr>
          <w:sz w:val="24"/>
          <w:szCs w:val="24"/>
        </w:rPr>
      </w:pPr>
      <w:r>
        <w:rPr>
          <w:b/>
          <w:noProof/>
          <w:sz w:val="24"/>
          <w:szCs w:val="24"/>
        </w:rPr>
        <w:drawing>
          <wp:inline distT="114300" distB="114300" distL="114300" distR="114300">
            <wp:extent cx="5612130" cy="3086100"/>
            <wp:effectExtent l="0" t="0" r="0" b="0"/>
            <wp:docPr id="271"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17"/>
                    <a:srcRect/>
                    <a:stretch>
                      <a:fillRect/>
                    </a:stretch>
                  </pic:blipFill>
                  <pic:spPr>
                    <a:xfrm>
                      <a:off x="0" y="0"/>
                      <a:ext cx="5612130" cy="3086100"/>
                    </a:xfrm>
                    <a:prstGeom prst="rect">
                      <a:avLst/>
                    </a:prstGeom>
                    <a:ln/>
                  </pic:spPr>
                </pic:pic>
              </a:graphicData>
            </a:graphic>
          </wp:inline>
        </w:drawing>
      </w:r>
    </w:p>
    <w:p w:rsidR="003229CA" w:rsidRDefault="00FA7065">
      <w:pPr>
        <w:jc w:val="right"/>
        <w:rPr>
          <w:sz w:val="20"/>
          <w:szCs w:val="20"/>
        </w:rPr>
      </w:pPr>
      <w:r>
        <w:rPr>
          <w:sz w:val="20"/>
          <w:szCs w:val="20"/>
        </w:rPr>
        <w:t>Fuente: INEGI. (2020a).</w:t>
      </w:r>
    </w:p>
    <w:p w:rsidR="003229CA" w:rsidRDefault="003229CA">
      <w:pPr>
        <w:jc w:val="right"/>
        <w:rPr>
          <w:sz w:val="20"/>
          <w:szCs w:val="20"/>
        </w:rPr>
      </w:pPr>
    </w:p>
    <w:p w:rsidR="003229CA" w:rsidRDefault="003229CA">
      <w:pPr>
        <w:jc w:val="right"/>
        <w:rPr>
          <w:sz w:val="20"/>
          <w:szCs w:val="20"/>
        </w:rPr>
      </w:pPr>
    </w:p>
    <w:p w:rsidR="003229CA" w:rsidRDefault="003229CA">
      <w:pPr>
        <w:jc w:val="right"/>
        <w:rPr>
          <w:sz w:val="20"/>
          <w:szCs w:val="20"/>
        </w:rPr>
      </w:pPr>
    </w:p>
    <w:p w:rsidR="003229CA" w:rsidRDefault="003229CA">
      <w:pPr>
        <w:jc w:val="right"/>
        <w:rPr>
          <w:sz w:val="20"/>
          <w:szCs w:val="20"/>
        </w:rPr>
      </w:pPr>
    </w:p>
    <w:p w:rsidR="003229CA" w:rsidRDefault="003229CA">
      <w:pPr>
        <w:jc w:val="right"/>
        <w:rPr>
          <w:sz w:val="20"/>
          <w:szCs w:val="20"/>
        </w:rPr>
      </w:pPr>
    </w:p>
    <w:p w:rsidR="003229CA" w:rsidRDefault="003229CA">
      <w:pPr>
        <w:jc w:val="right"/>
        <w:rPr>
          <w:sz w:val="20"/>
          <w:szCs w:val="20"/>
        </w:rPr>
      </w:pPr>
    </w:p>
    <w:p w:rsidR="003229CA" w:rsidRDefault="003229CA">
      <w:pPr>
        <w:jc w:val="right"/>
        <w:rPr>
          <w:sz w:val="20"/>
          <w:szCs w:val="20"/>
        </w:rPr>
      </w:pPr>
    </w:p>
    <w:p w:rsidR="003229CA" w:rsidRDefault="003229CA">
      <w:pPr>
        <w:jc w:val="right"/>
        <w:rPr>
          <w:sz w:val="20"/>
          <w:szCs w:val="20"/>
        </w:rPr>
      </w:pPr>
    </w:p>
    <w:p w:rsidR="003229CA" w:rsidRDefault="003229CA">
      <w:pPr>
        <w:jc w:val="right"/>
        <w:rPr>
          <w:sz w:val="20"/>
          <w:szCs w:val="20"/>
        </w:rPr>
      </w:pPr>
    </w:p>
    <w:p w:rsidR="003229CA" w:rsidRDefault="003229CA">
      <w:pPr>
        <w:jc w:val="right"/>
        <w:rPr>
          <w:sz w:val="20"/>
          <w:szCs w:val="20"/>
        </w:rPr>
      </w:pPr>
    </w:p>
    <w:p w:rsidR="003229CA" w:rsidRDefault="00FA7065">
      <w:pPr>
        <w:numPr>
          <w:ilvl w:val="1"/>
          <w:numId w:val="9"/>
        </w:numPr>
        <w:spacing w:after="0"/>
        <w:jc w:val="both"/>
      </w:pPr>
      <w:r>
        <w:lastRenderedPageBreak/>
        <w:t xml:space="preserve">Población con discapacidad </w:t>
      </w:r>
      <w:r>
        <w:br/>
      </w:r>
    </w:p>
    <w:p w:rsidR="003229CA" w:rsidRDefault="00FA7065">
      <w:pPr>
        <w:spacing w:line="360" w:lineRule="auto"/>
        <w:jc w:val="both"/>
        <w:rPr>
          <w:sz w:val="24"/>
          <w:szCs w:val="24"/>
        </w:rPr>
      </w:pPr>
      <w:r>
        <w:rPr>
          <w:sz w:val="24"/>
          <w:szCs w:val="24"/>
        </w:rPr>
        <w:t>Del total de la población en el municipio, 12,084 personas cuentan con algún tipo de discapacidad de acuerdo a datos del INEGI (2020a), entre las cuales entran la discapacidad visual, auditiva, motriz, física, para reco</w:t>
      </w:r>
      <w:r>
        <w:rPr>
          <w:sz w:val="24"/>
          <w:szCs w:val="24"/>
        </w:rPr>
        <w:t>rdar y para comunicarse. En la gráfica 5 se representa en porcentaje la cantidad de cada una de ellas.</w:t>
      </w:r>
    </w:p>
    <w:p w:rsidR="003229CA" w:rsidRDefault="00FA7065">
      <w:pPr>
        <w:spacing w:line="360" w:lineRule="auto"/>
        <w:jc w:val="center"/>
        <w:rPr>
          <w:sz w:val="20"/>
          <w:szCs w:val="20"/>
        </w:rPr>
      </w:pPr>
      <w:r>
        <w:rPr>
          <w:sz w:val="20"/>
          <w:szCs w:val="20"/>
        </w:rPr>
        <w:t xml:space="preserve">Gráfica 5. Comparación de Población con discapacidad entre Corregidora y el estado de Querétaro. </w:t>
      </w:r>
    </w:p>
    <w:p w:rsidR="003229CA" w:rsidRDefault="00FA7065">
      <w:pPr>
        <w:shd w:val="clear" w:color="auto" w:fill="FFFFFF"/>
        <w:jc w:val="center"/>
        <w:rPr>
          <w:color w:val="161C2C"/>
          <w:sz w:val="24"/>
          <w:szCs w:val="24"/>
        </w:rPr>
      </w:pPr>
      <w:r>
        <w:rPr>
          <w:noProof/>
          <w:color w:val="161C2C"/>
          <w:sz w:val="24"/>
          <w:szCs w:val="24"/>
        </w:rPr>
        <w:drawing>
          <wp:inline distT="114300" distB="114300" distL="114300" distR="114300">
            <wp:extent cx="5612130" cy="2971800"/>
            <wp:effectExtent l="0" t="0" r="0" b="0"/>
            <wp:docPr id="270"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18"/>
                    <a:srcRect/>
                    <a:stretch>
                      <a:fillRect/>
                    </a:stretch>
                  </pic:blipFill>
                  <pic:spPr>
                    <a:xfrm>
                      <a:off x="0" y="0"/>
                      <a:ext cx="5612130" cy="2971800"/>
                    </a:xfrm>
                    <a:prstGeom prst="rect">
                      <a:avLst/>
                    </a:prstGeom>
                    <a:ln/>
                  </pic:spPr>
                </pic:pic>
              </a:graphicData>
            </a:graphic>
          </wp:inline>
        </w:drawing>
      </w:r>
    </w:p>
    <w:p w:rsidR="003229CA" w:rsidRDefault="00FA7065">
      <w:pPr>
        <w:jc w:val="right"/>
        <w:rPr>
          <w:sz w:val="20"/>
          <w:szCs w:val="20"/>
        </w:rPr>
      </w:pPr>
      <w:bookmarkStart w:id="17" w:name="_heading=h.4d34og8" w:colFirst="0" w:colLast="0"/>
      <w:bookmarkEnd w:id="17"/>
      <w:r>
        <w:rPr>
          <w:sz w:val="20"/>
          <w:szCs w:val="20"/>
        </w:rPr>
        <w:t>Fuente: Datos calculados con información del INEGI. (2020a).</w:t>
      </w:r>
    </w:p>
    <w:p w:rsidR="003229CA" w:rsidRDefault="003229CA">
      <w:pPr>
        <w:jc w:val="right"/>
        <w:rPr>
          <w:sz w:val="20"/>
          <w:szCs w:val="20"/>
        </w:rPr>
      </w:pPr>
      <w:bookmarkStart w:id="18" w:name="_heading=h.x03kpqgeyk6" w:colFirst="0" w:colLast="0"/>
      <w:bookmarkEnd w:id="18"/>
    </w:p>
    <w:p w:rsidR="003229CA" w:rsidRDefault="003229CA">
      <w:pPr>
        <w:jc w:val="right"/>
        <w:rPr>
          <w:sz w:val="20"/>
          <w:szCs w:val="20"/>
        </w:rPr>
      </w:pPr>
      <w:bookmarkStart w:id="19" w:name="_heading=h.l1ovh5hktc5a" w:colFirst="0" w:colLast="0"/>
      <w:bookmarkEnd w:id="19"/>
    </w:p>
    <w:p w:rsidR="003229CA" w:rsidRDefault="003229CA">
      <w:pPr>
        <w:jc w:val="right"/>
        <w:rPr>
          <w:sz w:val="20"/>
          <w:szCs w:val="20"/>
        </w:rPr>
      </w:pPr>
      <w:bookmarkStart w:id="20" w:name="_heading=h.qbig6bc5sk7g" w:colFirst="0" w:colLast="0"/>
      <w:bookmarkEnd w:id="20"/>
    </w:p>
    <w:p w:rsidR="003229CA" w:rsidRDefault="003229CA">
      <w:pPr>
        <w:jc w:val="right"/>
        <w:rPr>
          <w:sz w:val="20"/>
          <w:szCs w:val="20"/>
        </w:rPr>
      </w:pPr>
      <w:bookmarkStart w:id="21" w:name="_heading=h.akwrrgrrwzii" w:colFirst="0" w:colLast="0"/>
      <w:bookmarkEnd w:id="21"/>
    </w:p>
    <w:p w:rsidR="003229CA" w:rsidRDefault="003229CA">
      <w:pPr>
        <w:jc w:val="right"/>
        <w:rPr>
          <w:sz w:val="20"/>
          <w:szCs w:val="20"/>
        </w:rPr>
      </w:pPr>
      <w:bookmarkStart w:id="22" w:name="_heading=h.8e2ucaecuopd" w:colFirst="0" w:colLast="0"/>
      <w:bookmarkEnd w:id="22"/>
    </w:p>
    <w:p w:rsidR="003229CA" w:rsidRDefault="003229CA">
      <w:pPr>
        <w:jc w:val="right"/>
        <w:rPr>
          <w:sz w:val="20"/>
          <w:szCs w:val="20"/>
        </w:rPr>
      </w:pPr>
      <w:bookmarkStart w:id="23" w:name="_heading=h.6xxnvd6xgtp6" w:colFirst="0" w:colLast="0"/>
      <w:bookmarkEnd w:id="23"/>
    </w:p>
    <w:p w:rsidR="003229CA" w:rsidRDefault="003229CA">
      <w:pPr>
        <w:jc w:val="right"/>
        <w:rPr>
          <w:sz w:val="20"/>
          <w:szCs w:val="20"/>
        </w:rPr>
      </w:pPr>
      <w:bookmarkStart w:id="24" w:name="_heading=h.q4ds20g5grlj" w:colFirst="0" w:colLast="0"/>
      <w:bookmarkEnd w:id="24"/>
    </w:p>
    <w:p w:rsidR="003229CA" w:rsidRDefault="003229CA">
      <w:pPr>
        <w:jc w:val="right"/>
        <w:rPr>
          <w:sz w:val="20"/>
          <w:szCs w:val="20"/>
        </w:rPr>
      </w:pPr>
      <w:bookmarkStart w:id="25" w:name="_heading=h.afbzhqcq0ioj" w:colFirst="0" w:colLast="0"/>
      <w:bookmarkEnd w:id="25"/>
    </w:p>
    <w:p w:rsidR="003229CA" w:rsidRDefault="00FA7065">
      <w:pPr>
        <w:numPr>
          <w:ilvl w:val="1"/>
          <w:numId w:val="9"/>
        </w:numPr>
        <w:spacing w:line="360" w:lineRule="auto"/>
        <w:jc w:val="both"/>
      </w:pPr>
      <w:r>
        <w:t>Áreas verdes</w:t>
      </w:r>
    </w:p>
    <w:p w:rsidR="003229CA" w:rsidRDefault="00FA7065">
      <w:pPr>
        <w:spacing w:line="360" w:lineRule="auto"/>
        <w:jc w:val="both"/>
      </w:pPr>
      <w:r>
        <w:lastRenderedPageBreak/>
        <w:t xml:space="preserve">Según el diagnóstico ambiental realizado en 2020 por el municipio de Corregidora en colaboración con la Universidad Autónoma de Querétaro, los metros cuadrados de área verde </w:t>
      </w:r>
      <w:r>
        <w:t>por habitante son de 4.1.</w:t>
      </w:r>
    </w:p>
    <w:p w:rsidR="003229CA" w:rsidRDefault="00FA7065">
      <w:pPr>
        <w:spacing w:line="240" w:lineRule="auto"/>
        <w:jc w:val="center"/>
        <w:rPr>
          <w:sz w:val="20"/>
          <w:szCs w:val="20"/>
        </w:rPr>
      </w:pPr>
      <w:r>
        <w:rPr>
          <w:sz w:val="20"/>
          <w:szCs w:val="20"/>
        </w:rPr>
        <w:t>Gráfica 6. Comparación de metros cuadrados de área verde por habitante entre el municipio de Corregidora y el municipio de Querétaro.</w:t>
      </w:r>
    </w:p>
    <w:p w:rsidR="003229CA" w:rsidRDefault="00FA7065">
      <w:pPr>
        <w:jc w:val="both"/>
        <w:rPr>
          <w:sz w:val="24"/>
          <w:szCs w:val="24"/>
        </w:rPr>
      </w:pPr>
      <w:r>
        <w:rPr>
          <w:noProof/>
          <w:sz w:val="24"/>
          <w:szCs w:val="24"/>
        </w:rPr>
        <w:drawing>
          <wp:inline distT="114300" distB="114300" distL="114300" distR="114300">
            <wp:extent cx="5581650" cy="2247900"/>
            <wp:effectExtent l="0" t="0" r="0" b="0"/>
            <wp:docPr id="274"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9"/>
                    <a:srcRect/>
                    <a:stretch>
                      <a:fillRect/>
                    </a:stretch>
                  </pic:blipFill>
                  <pic:spPr>
                    <a:xfrm>
                      <a:off x="0" y="0"/>
                      <a:ext cx="5581650" cy="2247900"/>
                    </a:xfrm>
                    <a:prstGeom prst="rect">
                      <a:avLst/>
                    </a:prstGeom>
                    <a:ln/>
                  </pic:spPr>
                </pic:pic>
              </a:graphicData>
            </a:graphic>
          </wp:inline>
        </w:drawing>
      </w:r>
    </w:p>
    <w:p w:rsidR="003229CA" w:rsidRDefault="00FA7065">
      <w:pPr>
        <w:spacing w:line="360" w:lineRule="auto"/>
        <w:jc w:val="right"/>
        <w:rPr>
          <w:color w:val="1F3863"/>
          <w:sz w:val="24"/>
          <w:szCs w:val="24"/>
        </w:rPr>
      </w:pPr>
      <w:bookmarkStart w:id="26" w:name="_heading=h.2s8eyo1" w:colFirst="0" w:colLast="0"/>
      <w:bookmarkEnd w:id="26"/>
      <w:r>
        <w:rPr>
          <w:sz w:val="20"/>
          <w:szCs w:val="20"/>
        </w:rPr>
        <w:t>Fuente: Universidad Autónoma de Querétaro y Municipio de Corregidora. (2020).</w:t>
      </w:r>
    </w:p>
    <w:p w:rsidR="003229CA" w:rsidRDefault="00FA7065">
      <w:pPr>
        <w:spacing w:line="360" w:lineRule="auto"/>
        <w:jc w:val="both"/>
      </w:pPr>
      <w:bookmarkStart w:id="27" w:name="_heading=h.s74p8gl3rcip" w:colFirst="0" w:colLast="0"/>
      <w:bookmarkEnd w:id="27"/>
      <w:r>
        <w:rPr>
          <w:sz w:val="24"/>
          <w:szCs w:val="24"/>
        </w:rPr>
        <w:t>El presente plan ha sido elaborado con el objetivo de crear una herramienta que permita al gobierno y la ciudadanía tener claridad respecto a las decisiones que se tomarán durante la presente administración. Para lograrlo, es necesario contar con un diagnó</w:t>
      </w:r>
      <w:r>
        <w:rPr>
          <w:sz w:val="24"/>
          <w:szCs w:val="24"/>
        </w:rPr>
        <w:t>stico puntual sobre la situación actual del municipio y las necesidades de los habitantes de este.</w:t>
      </w:r>
      <w:r>
        <w:br w:type="page"/>
      </w:r>
    </w:p>
    <w:p w:rsidR="003229CA" w:rsidRDefault="00FA7065">
      <w:pPr>
        <w:pStyle w:val="Ttulo1"/>
        <w:spacing w:line="360" w:lineRule="auto"/>
        <w:jc w:val="center"/>
      </w:pPr>
      <w:bookmarkStart w:id="28" w:name="_heading=h.yar849upbihn" w:colFirst="0" w:colLast="0"/>
      <w:bookmarkEnd w:id="28"/>
      <w:r>
        <w:lastRenderedPageBreak/>
        <w:t>Ejes Estratégicos</w:t>
      </w:r>
    </w:p>
    <w:p w:rsidR="003229CA" w:rsidRDefault="00FA7065">
      <w:pPr>
        <w:spacing w:line="360" w:lineRule="auto"/>
        <w:jc w:val="both"/>
        <w:rPr>
          <w:sz w:val="24"/>
          <w:szCs w:val="24"/>
        </w:rPr>
      </w:pPr>
      <w:r>
        <w:rPr>
          <w:sz w:val="24"/>
          <w:szCs w:val="24"/>
        </w:rPr>
        <w:t>Los ejes estratégicos representan las grandes rutas por las que se habrá de trazar el plan está el plan municipal de desarrollo 2021-2024.</w:t>
      </w:r>
      <w:r>
        <w:rPr>
          <w:sz w:val="24"/>
          <w:szCs w:val="24"/>
        </w:rPr>
        <w:t xml:space="preserve"> cada uno de ellos representa las formas con las cuales se ha diseñado el llevar a cabo la visión que se plantea en el presente documento de tal forma que existe un enlace entre Las políticas ya señaladas de la responsabilidad compartida el bien común y la</w:t>
      </w:r>
      <w:r>
        <w:rPr>
          <w:sz w:val="24"/>
          <w:szCs w:val="24"/>
        </w:rPr>
        <w:t xml:space="preserve"> veracidad con los resultados qué se comprometen en el presente plan considerando distintos aspectos de lo planteado en el Plan Estatal de desarrollo 2021 - 2024.</w:t>
      </w:r>
    </w:p>
    <w:p w:rsidR="003229CA" w:rsidRDefault="00FA7065">
      <w:pPr>
        <w:spacing w:line="360" w:lineRule="auto"/>
        <w:jc w:val="both"/>
        <w:rPr>
          <w:sz w:val="24"/>
          <w:szCs w:val="24"/>
        </w:rPr>
      </w:pPr>
      <w:r>
        <w:rPr>
          <w:sz w:val="24"/>
          <w:szCs w:val="24"/>
        </w:rPr>
        <w:t>Las nuevas condiciones de interacción social derivadas de la evolución por un lado tecnológic</w:t>
      </w:r>
      <w:r>
        <w:rPr>
          <w:sz w:val="24"/>
          <w:szCs w:val="24"/>
        </w:rPr>
        <w:t>a y por el otro lado por las consecuencias que ha traído la pandemia del SARS-CoV-2 hacen indispensable considerar como una variable transversal el que hoy vivimos en una sociedad interconectada e intensamente usuaria de una forma creciente de los medios d</w:t>
      </w:r>
      <w:r>
        <w:rPr>
          <w:sz w:val="24"/>
          <w:szCs w:val="24"/>
        </w:rPr>
        <w:t>igitales.</w:t>
      </w:r>
    </w:p>
    <w:p w:rsidR="003229CA" w:rsidRDefault="00FA7065">
      <w:pPr>
        <w:spacing w:line="360" w:lineRule="auto"/>
        <w:jc w:val="both"/>
        <w:rPr>
          <w:sz w:val="24"/>
          <w:szCs w:val="24"/>
        </w:rPr>
      </w:pPr>
      <w:r>
        <w:rPr>
          <w:sz w:val="24"/>
          <w:szCs w:val="24"/>
        </w:rPr>
        <w:t>Estas nuevas condiciones que hoy enfrentamos como Gobierno y como sociedad, responsabilidad caracterizadas como se ha señalado por la interconectividad entre las personas, hacen indispensable innovar y transformar las formas de gobernar y de inte</w:t>
      </w:r>
      <w:r>
        <w:rPr>
          <w:sz w:val="24"/>
          <w:szCs w:val="24"/>
        </w:rPr>
        <w:t>ractuar con la ciudadanía. Estas formas deberán contemplar un incremento permanente de la digitalización tanto de servicios municipales como de las formas de acceso mutuas entre ciudadanos y Gobierno.</w:t>
      </w:r>
    </w:p>
    <w:p w:rsidR="003229CA" w:rsidRDefault="00FA7065">
      <w:pPr>
        <w:spacing w:line="360" w:lineRule="auto"/>
        <w:jc w:val="both"/>
        <w:rPr>
          <w:sz w:val="24"/>
          <w:szCs w:val="24"/>
        </w:rPr>
      </w:pPr>
      <w:r>
        <w:rPr>
          <w:sz w:val="24"/>
          <w:szCs w:val="24"/>
        </w:rPr>
        <w:t>Se plantean los siguientes ejes rectores con el propósito de responder desde una nueva perspectiva los retos que enfrentamos.</w:t>
      </w:r>
    </w:p>
    <w:p w:rsidR="003229CA" w:rsidRDefault="00FA7065">
      <w:pPr>
        <w:numPr>
          <w:ilvl w:val="0"/>
          <w:numId w:val="11"/>
        </w:numPr>
        <w:spacing w:after="0" w:line="276" w:lineRule="auto"/>
        <w:jc w:val="both"/>
        <w:rPr>
          <w:sz w:val="24"/>
          <w:szCs w:val="24"/>
        </w:rPr>
      </w:pPr>
      <w:r>
        <w:rPr>
          <w:sz w:val="24"/>
          <w:szCs w:val="24"/>
        </w:rPr>
        <w:t>Seguridad Integral.</w:t>
      </w:r>
    </w:p>
    <w:p w:rsidR="003229CA" w:rsidRDefault="00FA7065">
      <w:pPr>
        <w:numPr>
          <w:ilvl w:val="0"/>
          <w:numId w:val="11"/>
        </w:numPr>
        <w:spacing w:after="0" w:line="276" w:lineRule="auto"/>
        <w:jc w:val="both"/>
        <w:rPr>
          <w:sz w:val="24"/>
          <w:szCs w:val="24"/>
        </w:rPr>
      </w:pPr>
      <w:r>
        <w:rPr>
          <w:sz w:val="24"/>
          <w:szCs w:val="24"/>
        </w:rPr>
        <w:t>Crecimiento Sustentable.</w:t>
      </w:r>
    </w:p>
    <w:sdt>
      <w:sdtPr>
        <w:tag w:val="goog_rdk_1"/>
        <w:id w:val="-354807044"/>
      </w:sdtPr>
      <w:sdtEndPr/>
      <w:sdtContent>
        <w:p w:rsidR="003229CA" w:rsidRDefault="00FA7065">
          <w:pPr>
            <w:numPr>
              <w:ilvl w:val="0"/>
              <w:numId w:val="11"/>
            </w:numPr>
            <w:spacing w:after="0" w:line="276" w:lineRule="auto"/>
            <w:jc w:val="both"/>
            <w:rPr>
              <w:sz w:val="24"/>
              <w:szCs w:val="24"/>
            </w:rPr>
          </w:pPr>
          <w:r>
            <w:rPr>
              <w:sz w:val="24"/>
              <w:szCs w:val="24"/>
            </w:rPr>
            <w:t>Atención Ciudadana orientada a Gestión Social</w:t>
          </w:r>
        </w:p>
      </w:sdtContent>
    </w:sdt>
    <w:p w:rsidR="003229CA" w:rsidRDefault="00FA7065">
      <w:pPr>
        <w:numPr>
          <w:ilvl w:val="0"/>
          <w:numId w:val="11"/>
        </w:numPr>
        <w:spacing w:line="276" w:lineRule="auto"/>
        <w:jc w:val="both"/>
        <w:rPr>
          <w:sz w:val="24"/>
          <w:szCs w:val="24"/>
        </w:rPr>
      </w:pPr>
      <w:r>
        <w:rPr>
          <w:sz w:val="24"/>
          <w:szCs w:val="24"/>
        </w:rPr>
        <w:t xml:space="preserve">Administración Íntegra, Transparente </w:t>
      </w:r>
      <w:r>
        <w:rPr>
          <w:sz w:val="24"/>
          <w:szCs w:val="24"/>
        </w:rPr>
        <w:t>y Responsable.</w:t>
      </w:r>
    </w:p>
    <w:p w:rsidR="003229CA" w:rsidRDefault="00FA7065">
      <w:pPr>
        <w:pStyle w:val="Ttulo1"/>
        <w:spacing w:line="360" w:lineRule="auto"/>
        <w:jc w:val="center"/>
      </w:pPr>
      <w:bookmarkStart w:id="29" w:name="_heading=h.j1aygftn4pud" w:colFirst="0" w:colLast="0"/>
      <w:bookmarkEnd w:id="29"/>
      <w:r>
        <w:lastRenderedPageBreak/>
        <w:t>Proyectos Estratégicos</w:t>
      </w:r>
    </w:p>
    <w:p w:rsidR="003229CA" w:rsidRDefault="00FA7065">
      <w:pPr>
        <w:spacing w:line="360" w:lineRule="auto"/>
        <w:jc w:val="both"/>
        <w:rPr>
          <w:sz w:val="24"/>
          <w:szCs w:val="24"/>
        </w:rPr>
      </w:pPr>
      <w:bookmarkStart w:id="30" w:name="_heading=h.2p2csry" w:colFirst="0" w:colLast="0"/>
      <w:bookmarkEnd w:id="30"/>
      <w:r>
        <w:rPr>
          <w:sz w:val="24"/>
          <w:szCs w:val="24"/>
        </w:rPr>
        <w:t>Los proyectos estratégicos representan las prioridades y compromisos de cambio,  innovación o transformación emanados de las políticas de gobierno y ejes estratégicos, así como de la consulta ciudadana respectiva, esta</w:t>
      </w:r>
      <w:r>
        <w:rPr>
          <w:sz w:val="24"/>
          <w:szCs w:val="24"/>
        </w:rPr>
        <w:t>bleciendo no ser exclusivos de las obligaciones que el marco legal vigente encomienda a la administración municipal y no ajenos a situaciones contingentes que hiciesen necesaria la inclusión de acciones no contempladas en los mismos, tal como la pandemia d</w:t>
      </w:r>
      <w:r>
        <w:rPr>
          <w:sz w:val="24"/>
          <w:szCs w:val="24"/>
        </w:rPr>
        <w:t xml:space="preserve">el </w:t>
      </w:r>
      <w:r>
        <w:rPr>
          <w:sz w:val="24"/>
          <w:szCs w:val="24"/>
        </w:rPr>
        <w:t>SARS-CoV-2</w:t>
      </w:r>
      <w:r>
        <w:rPr>
          <w:sz w:val="24"/>
          <w:szCs w:val="24"/>
        </w:rPr>
        <w:t xml:space="preserve"> ha dejado como enseñanza a la sociedad en general y en particular a todos los niveles de gobierno.</w:t>
      </w:r>
    </w:p>
    <w:p w:rsidR="003229CA" w:rsidRDefault="00FA7065">
      <w:pPr>
        <w:spacing w:line="360" w:lineRule="auto"/>
        <w:jc w:val="both"/>
        <w:rPr>
          <w:sz w:val="24"/>
          <w:szCs w:val="24"/>
        </w:rPr>
      </w:pPr>
      <w:r>
        <w:rPr>
          <w:sz w:val="24"/>
          <w:szCs w:val="24"/>
        </w:rPr>
        <w:t>Los proyectos estratégicos del Plan Municipal de Desarrollo 2021-2024 se plantean en el contexto del cuidado permanente de la equidad de género</w:t>
      </w:r>
      <w:r>
        <w:rPr>
          <w:sz w:val="24"/>
          <w:szCs w:val="24"/>
        </w:rPr>
        <w:t xml:space="preserve">, de los grupos vulnerables, medio ambiente y de la sustentabilidad, desde su diseño hasta su ejecución.  </w:t>
      </w:r>
      <w:r>
        <w:rPr>
          <w:color w:val="222222"/>
          <w:sz w:val="24"/>
          <w:szCs w:val="24"/>
        </w:rPr>
        <w:t xml:space="preserve">El enfoque </w:t>
      </w:r>
      <w:r>
        <w:rPr>
          <w:color w:val="222222"/>
          <w:sz w:val="24"/>
          <w:szCs w:val="24"/>
        </w:rPr>
        <w:t>se asume</w:t>
      </w:r>
      <w:r>
        <w:rPr>
          <w:color w:val="222222"/>
          <w:sz w:val="24"/>
          <w:szCs w:val="24"/>
        </w:rPr>
        <w:t xml:space="preserve"> como el reconocimiento a la dignidad de la persona para su integración social. Lo anterior representa respetar a cada miembro de l</w:t>
      </w:r>
      <w:r>
        <w:rPr>
          <w:color w:val="222222"/>
          <w:sz w:val="24"/>
          <w:szCs w:val="24"/>
        </w:rPr>
        <w:t xml:space="preserve">a sociedad del Municipio de  Corregidora igualdad de condiciones y considerar las propiedades de universalidad, indivisibilidad e interdependencia de todos y cada uno de los derechos humanos. </w:t>
      </w:r>
    </w:p>
    <w:p w:rsidR="003229CA" w:rsidRDefault="00FA7065">
      <w:pPr>
        <w:spacing w:after="4" w:line="360" w:lineRule="auto"/>
        <w:ind w:right="65"/>
        <w:jc w:val="both"/>
        <w:rPr>
          <w:color w:val="222222"/>
          <w:sz w:val="24"/>
          <w:szCs w:val="24"/>
        </w:rPr>
      </w:pPr>
      <w:r>
        <w:rPr>
          <w:color w:val="222222"/>
          <w:sz w:val="24"/>
          <w:szCs w:val="24"/>
        </w:rPr>
        <w:t>El diseño del Plan incluye un conjunto de  políticas públicas q</w:t>
      </w:r>
      <w:r>
        <w:rPr>
          <w:color w:val="222222"/>
          <w:sz w:val="24"/>
          <w:szCs w:val="24"/>
        </w:rPr>
        <w:t>ue deberá ser sensible a las necesidades y realidades concretas de los grupos humanos que demandan una atención prioritaria, garantizando condiciones de igualdad para las personas que pertenecen a ellos. Son grupos humanos vulnerables migrantes, personas c</w:t>
      </w:r>
      <w:r>
        <w:rPr>
          <w:color w:val="222222"/>
          <w:sz w:val="24"/>
          <w:szCs w:val="24"/>
        </w:rPr>
        <w:t>on discapacidad, niños, niñas, adolescentes, jóvenes y adultos mayores. Se replica de la administración anterior evitar cualquier tipo de desigualdad hacia las mujeres y las niñas. Por tanto, se deberá asegurar la inclusión y la igualdad de oportunidades p</w:t>
      </w:r>
      <w:r>
        <w:rPr>
          <w:color w:val="222222"/>
          <w:sz w:val="24"/>
          <w:szCs w:val="24"/>
        </w:rPr>
        <w:t>ara que las mujeres y las niñas participen de forma digna y plena en los ámbitos público, económico y social. </w:t>
      </w:r>
    </w:p>
    <w:p w:rsidR="003229CA" w:rsidRDefault="00FA7065">
      <w:pPr>
        <w:spacing w:after="4" w:line="360" w:lineRule="auto"/>
        <w:ind w:right="65"/>
        <w:jc w:val="both"/>
        <w:rPr>
          <w:color w:val="222222"/>
          <w:sz w:val="24"/>
          <w:szCs w:val="24"/>
        </w:rPr>
      </w:pPr>
      <w:bookmarkStart w:id="31" w:name="_heading=h.nb48zv1f6cms" w:colFirst="0" w:colLast="0"/>
      <w:bookmarkEnd w:id="31"/>
      <w:r>
        <w:rPr>
          <w:color w:val="222222"/>
          <w:sz w:val="24"/>
          <w:szCs w:val="24"/>
        </w:rPr>
        <w:t>Los proyectos son los siguientes agrupados en los cuatro ejes estratégicos:</w:t>
      </w:r>
    </w:p>
    <w:p w:rsidR="003229CA" w:rsidRDefault="00FA7065">
      <w:pPr>
        <w:pStyle w:val="Ttulo1"/>
        <w:spacing w:before="40" w:line="360" w:lineRule="auto"/>
        <w:jc w:val="center"/>
      </w:pPr>
      <w:bookmarkStart w:id="32" w:name="_heading=h.x9f5jgf9k5hz" w:colFirst="0" w:colLast="0"/>
      <w:bookmarkEnd w:id="32"/>
      <w:r>
        <w:lastRenderedPageBreak/>
        <w:t>Eje 1. Seguridad Integral</w:t>
      </w:r>
    </w:p>
    <w:p w:rsidR="003229CA" w:rsidRDefault="00FA7065">
      <w:pPr>
        <w:spacing w:line="360" w:lineRule="auto"/>
        <w:jc w:val="both"/>
        <w:rPr>
          <w:color w:val="000000"/>
          <w:sz w:val="24"/>
          <w:szCs w:val="24"/>
        </w:rPr>
      </w:pPr>
      <w:r>
        <w:rPr>
          <w:color w:val="000000"/>
          <w:sz w:val="24"/>
          <w:szCs w:val="24"/>
        </w:rPr>
        <w:t xml:space="preserve">Un </w:t>
      </w:r>
      <w:r>
        <w:rPr>
          <w:sz w:val="24"/>
          <w:szCs w:val="24"/>
        </w:rPr>
        <w:t>G</w:t>
      </w:r>
      <w:r>
        <w:rPr>
          <w:color w:val="000000"/>
          <w:sz w:val="24"/>
          <w:szCs w:val="24"/>
        </w:rPr>
        <w:t>obierno democrático y de calidad extiende la legitimidad ganada en las urnas al ejercicio de los recursos públicos y de la autoridad de que dispone. Lo hace de manera cotidiana permitiendo que los ciudadanos conozcan las razones de sus decisiones, los resu</w:t>
      </w:r>
      <w:r>
        <w:rPr>
          <w:color w:val="000000"/>
          <w:sz w:val="24"/>
          <w:szCs w:val="24"/>
        </w:rPr>
        <w:t xml:space="preserve">ltados de sus acciones y el origen y destino de los recursos públicos. </w:t>
      </w:r>
    </w:p>
    <w:p w:rsidR="003229CA" w:rsidRDefault="00FA7065">
      <w:pPr>
        <w:spacing w:line="360" w:lineRule="auto"/>
        <w:jc w:val="both"/>
        <w:rPr>
          <w:sz w:val="24"/>
          <w:szCs w:val="24"/>
        </w:rPr>
      </w:pPr>
      <w:r>
        <w:rPr>
          <w:sz w:val="24"/>
          <w:szCs w:val="24"/>
        </w:rPr>
        <w:t>La seguridad debe de ser una prioridad para mantener el ritmo de crecimiento de prosperidad y de bienestar que ha caracterizado al municipio de Corregidora en los últimos tiempos. Se e</w:t>
      </w:r>
      <w:r>
        <w:rPr>
          <w:sz w:val="24"/>
          <w:szCs w:val="24"/>
        </w:rPr>
        <w:t>stablece que la seguridad es el conjunto de condiciones que ha de permitir a los habitantes del municipio realizar sus distintas actividades en paz y con plena confianza acerca del Estado que guarde sus bienes y sus personas.</w:t>
      </w:r>
    </w:p>
    <w:p w:rsidR="003229CA" w:rsidRDefault="00FA7065">
      <w:pPr>
        <w:spacing w:line="360" w:lineRule="auto"/>
        <w:jc w:val="both"/>
        <w:rPr>
          <w:sz w:val="24"/>
          <w:szCs w:val="24"/>
        </w:rPr>
      </w:pPr>
      <w:r>
        <w:rPr>
          <w:sz w:val="24"/>
          <w:szCs w:val="24"/>
        </w:rPr>
        <w:t>Es imprescindible considerar q</w:t>
      </w:r>
      <w:r>
        <w:rPr>
          <w:sz w:val="24"/>
          <w:szCs w:val="24"/>
        </w:rPr>
        <w:t>ue la seguridad no solamente tiene que ver con la presencia policial y su respuesta a las demandas ciudadanas sino además en otros aspectos que son determinantes de la seguridad humana cómo es él gozar de una buena salud tarea, El cuidado del medio ambient</w:t>
      </w:r>
      <w:r>
        <w:rPr>
          <w:sz w:val="24"/>
          <w:szCs w:val="24"/>
        </w:rPr>
        <w:t xml:space="preserve">e y la participación en todas aquellas actividades de prevención entre otras, son aspectos que demandan la acción conjunta de las y los ciudadanos, Gobierno municipal y el estatal. </w:t>
      </w:r>
    </w:p>
    <w:p w:rsidR="003229CA" w:rsidRDefault="00FA7065">
      <w:pPr>
        <w:spacing w:line="360" w:lineRule="auto"/>
        <w:jc w:val="both"/>
        <w:rPr>
          <w:sz w:val="24"/>
          <w:szCs w:val="24"/>
        </w:rPr>
      </w:pPr>
      <w:r>
        <w:rPr>
          <w:sz w:val="24"/>
          <w:szCs w:val="24"/>
        </w:rPr>
        <w:t>Las colonias y comunidades de nuestro municipio deben ser disfrutables, fu</w:t>
      </w:r>
      <w:r>
        <w:rPr>
          <w:sz w:val="24"/>
          <w:szCs w:val="24"/>
        </w:rPr>
        <w:t>ncionales y seguras. Deben distinguirse como lugares armónicos en donde chicos y grandes; cualesquiera que sea su actividad, pueden realizarla de manera pacífica y con la confianza suficiente y necesaria. El gobierno debe intervenir para asegurar la protec</w:t>
      </w:r>
      <w:r>
        <w:rPr>
          <w:sz w:val="24"/>
          <w:szCs w:val="24"/>
        </w:rPr>
        <w:t xml:space="preserve">ción de la población y de sus bienes, pero también la sociedad ha de cooperar para respetar, promover y cuidar los espacios públicos que son un activo que nos pertenece a todos. </w:t>
      </w:r>
    </w:p>
    <w:p w:rsidR="003229CA" w:rsidRDefault="003229CA">
      <w:pPr>
        <w:spacing w:line="360" w:lineRule="auto"/>
        <w:jc w:val="both"/>
        <w:rPr>
          <w:sz w:val="24"/>
          <w:szCs w:val="24"/>
        </w:rPr>
      </w:pPr>
    </w:p>
    <w:p w:rsidR="003229CA" w:rsidRDefault="003229CA">
      <w:pPr>
        <w:spacing w:line="360" w:lineRule="auto"/>
        <w:jc w:val="both"/>
        <w:rPr>
          <w:sz w:val="24"/>
          <w:szCs w:val="24"/>
        </w:rPr>
      </w:pPr>
    </w:p>
    <w:p w:rsidR="003229CA" w:rsidRDefault="00FA7065">
      <w:pPr>
        <w:spacing w:line="360" w:lineRule="auto"/>
        <w:jc w:val="both"/>
        <w:rPr>
          <w:sz w:val="24"/>
          <w:szCs w:val="24"/>
        </w:rPr>
      </w:pPr>
      <w:r>
        <w:rPr>
          <w:sz w:val="24"/>
          <w:szCs w:val="24"/>
        </w:rPr>
        <w:lastRenderedPageBreak/>
        <w:t>La seguridad ha de ser integral, considerando el cuidado y protección de la</w:t>
      </w:r>
      <w:r>
        <w:rPr>
          <w:sz w:val="24"/>
          <w:szCs w:val="24"/>
        </w:rPr>
        <w:t xml:space="preserve">s personas, miembros de la sociedad, pero también del medio ambiente, la justicia y de aspectos tecnológicos que hoy hacen de nuestra sociedad una sociedad interconectada con todas sus ventajas, pero también con todos sus riesgos. </w:t>
      </w:r>
    </w:p>
    <w:p w:rsidR="003229CA" w:rsidRDefault="00FA7065">
      <w:pPr>
        <w:spacing w:line="360" w:lineRule="auto"/>
        <w:jc w:val="center"/>
        <w:rPr>
          <w:b/>
          <w:sz w:val="24"/>
          <w:szCs w:val="24"/>
        </w:rPr>
      </w:pPr>
      <w:r>
        <w:rPr>
          <w:b/>
          <w:sz w:val="24"/>
          <w:szCs w:val="24"/>
        </w:rPr>
        <w:t>Diagnóstico del eje Segu</w:t>
      </w:r>
      <w:r>
        <w:rPr>
          <w:b/>
          <w:sz w:val="24"/>
          <w:szCs w:val="24"/>
        </w:rPr>
        <w:t>ridad Integral</w:t>
      </w:r>
    </w:p>
    <w:p w:rsidR="003229CA" w:rsidRDefault="00FA7065">
      <w:pPr>
        <w:numPr>
          <w:ilvl w:val="0"/>
          <w:numId w:val="4"/>
        </w:numPr>
        <w:spacing w:line="360" w:lineRule="auto"/>
        <w:jc w:val="both"/>
      </w:pPr>
      <w:r>
        <w:t xml:space="preserve">Incidencia Delictiva </w:t>
      </w:r>
    </w:p>
    <w:p w:rsidR="003229CA" w:rsidRDefault="00FA7065">
      <w:pPr>
        <w:spacing w:line="360" w:lineRule="auto"/>
        <w:jc w:val="both"/>
      </w:pPr>
      <w:r>
        <w:t>En el 2021 el INEGI, realizó la Encuesta Nacional de Victimización y Percepción de Seguridad Pública (ENVIPE) donde podemos observar que en el estado de Querétaro el número de víctimas por cada 100 mil habitantes se redujo con relación a los años anteriore</w:t>
      </w:r>
      <w:r>
        <w:t>s.</w:t>
      </w:r>
    </w:p>
    <w:p w:rsidR="003229CA" w:rsidRDefault="00FA7065">
      <w:pPr>
        <w:spacing w:line="360" w:lineRule="auto"/>
        <w:jc w:val="center"/>
        <w:rPr>
          <w:sz w:val="20"/>
          <w:szCs w:val="20"/>
        </w:rPr>
      </w:pPr>
      <w:r>
        <w:rPr>
          <w:sz w:val="20"/>
          <w:szCs w:val="20"/>
        </w:rPr>
        <w:t>Gráfica 7. Víctimas por cada 100 mil habitantes para población de 18 años o más en el estado de Querétaro.</w:t>
      </w:r>
    </w:p>
    <w:p w:rsidR="003229CA" w:rsidRDefault="00FA7065">
      <w:pPr>
        <w:jc w:val="both"/>
        <w:rPr>
          <w:b/>
          <w:sz w:val="24"/>
          <w:szCs w:val="24"/>
        </w:rPr>
      </w:pPr>
      <w:r>
        <w:rPr>
          <w:b/>
          <w:noProof/>
          <w:sz w:val="24"/>
          <w:szCs w:val="24"/>
        </w:rPr>
        <w:drawing>
          <wp:inline distT="114300" distB="114300" distL="114300" distR="114300">
            <wp:extent cx="5254305" cy="2448242"/>
            <wp:effectExtent l="0" t="0" r="0" b="0"/>
            <wp:docPr id="272"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20"/>
                    <a:srcRect/>
                    <a:stretch>
                      <a:fillRect/>
                    </a:stretch>
                  </pic:blipFill>
                  <pic:spPr>
                    <a:xfrm>
                      <a:off x="0" y="0"/>
                      <a:ext cx="5254305" cy="2448242"/>
                    </a:xfrm>
                    <a:prstGeom prst="rect">
                      <a:avLst/>
                    </a:prstGeom>
                    <a:ln/>
                  </pic:spPr>
                </pic:pic>
              </a:graphicData>
            </a:graphic>
          </wp:inline>
        </w:drawing>
      </w:r>
    </w:p>
    <w:p w:rsidR="003229CA" w:rsidRDefault="00FA7065">
      <w:pPr>
        <w:jc w:val="right"/>
        <w:rPr>
          <w:sz w:val="20"/>
          <w:szCs w:val="20"/>
        </w:rPr>
      </w:pPr>
      <w:r>
        <w:rPr>
          <w:sz w:val="20"/>
          <w:szCs w:val="20"/>
        </w:rPr>
        <w:t>Fuente: INEGI. (2021).</w:t>
      </w:r>
    </w:p>
    <w:p w:rsidR="003229CA" w:rsidRDefault="00FA7065">
      <w:pPr>
        <w:spacing w:line="360" w:lineRule="auto"/>
        <w:jc w:val="both"/>
        <w:rPr>
          <w:sz w:val="24"/>
          <w:szCs w:val="24"/>
        </w:rPr>
      </w:pPr>
      <w:r>
        <w:rPr>
          <w:sz w:val="24"/>
          <w:szCs w:val="24"/>
        </w:rPr>
        <w:t>A continuación se representa una comparación de incidencias delictivas por cada 100 mil habitantes en entidades de la Rep</w:t>
      </w:r>
      <w:r>
        <w:rPr>
          <w:sz w:val="24"/>
          <w:szCs w:val="24"/>
        </w:rPr>
        <w:t xml:space="preserve">ública Mexicana, donde Querétaro cuenta con 31,685 para el año 2020.    </w:t>
      </w:r>
    </w:p>
    <w:p w:rsidR="003229CA" w:rsidRDefault="003229CA">
      <w:pPr>
        <w:spacing w:line="360" w:lineRule="auto"/>
        <w:jc w:val="both"/>
        <w:rPr>
          <w:sz w:val="24"/>
          <w:szCs w:val="24"/>
        </w:rPr>
      </w:pPr>
    </w:p>
    <w:p w:rsidR="003229CA" w:rsidRDefault="003229CA">
      <w:pPr>
        <w:spacing w:line="360" w:lineRule="auto"/>
        <w:jc w:val="both"/>
        <w:rPr>
          <w:sz w:val="24"/>
          <w:szCs w:val="24"/>
        </w:rPr>
      </w:pPr>
    </w:p>
    <w:p w:rsidR="003229CA" w:rsidRDefault="00FA7065">
      <w:pPr>
        <w:spacing w:line="360" w:lineRule="auto"/>
        <w:jc w:val="center"/>
        <w:rPr>
          <w:b/>
          <w:sz w:val="24"/>
          <w:szCs w:val="24"/>
        </w:rPr>
      </w:pPr>
      <w:r>
        <w:rPr>
          <w:sz w:val="20"/>
          <w:szCs w:val="20"/>
        </w:rPr>
        <w:lastRenderedPageBreak/>
        <w:t>Gráfica 8. Comparación de incidencias delictivas por cada 100 mil habitantes para la población de 18 años o más en estados de la República Mexicana en 2020.</w:t>
      </w:r>
    </w:p>
    <w:p w:rsidR="003229CA" w:rsidRDefault="00FA7065">
      <w:pPr>
        <w:jc w:val="both"/>
        <w:rPr>
          <w:b/>
          <w:sz w:val="24"/>
          <w:szCs w:val="24"/>
        </w:rPr>
      </w:pPr>
      <w:r>
        <w:rPr>
          <w:b/>
          <w:noProof/>
          <w:sz w:val="24"/>
          <w:szCs w:val="24"/>
        </w:rPr>
        <w:drawing>
          <wp:inline distT="114300" distB="114300" distL="114300" distR="114300">
            <wp:extent cx="5486400" cy="2619375"/>
            <wp:effectExtent l="0" t="0" r="0" b="0"/>
            <wp:docPr id="273"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1"/>
                    <a:srcRect/>
                    <a:stretch>
                      <a:fillRect/>
                    </a:stretch>
                  </pic:blipFill>
                  <pic:spPr>
                    <a:xfrm>
                      <a:off x="0" y="0"/>
                      <a:ext cx="5486400" cy="2619375"/>
                    </a:xfrm>
                    <a:prstGeom prst="rect">
                      <a:avLst/>
                    </a:prstGeom>
                    <a:ln/>
                  </pic:spPr>
                </pic:pic>
              </a:graphicData>
            </a:graphic>
          </wp:inline>
        </w:drawing>
      </w:r>
    </w:p>
    <w:p w:rsidR="003229CA" w:rsidRDefault="00FA7065">
      <w:pPr>
        <w:jc w:val="right"/>
        <w:rPr>
          <w:sz w:val="20"/>
          <w:szCs w:val="20"/>
        </w:rPr>
      </w:pPr>
      <w:r>
        <w:rPr>
          <w:sz w:val="20"/>
          <w:szCs w:val="20"/>
        </w:rPr>
        <w:t>Fuente: INEGI. (2021).</w:t>
      </w:r>
    </w:p>
    <w:p w:rsidR="003229CA" w:rsidRDefault="00FA7065">
      <w:pPr>
        <w:keepNext/>
        <w:keepLines/>
        <w:pBdr>
          <w:top w:val="nil"/>
          <w:left w:val="nil"/>
          <w:bottom w:val="nil"/>
          <w:right w:val="nil"/>
          <w:between w:val="nil"/>
        </w:pBdr>
        <w:spacing w:before="40"/>
        <w:rPr>
          <w:color w:val="2F5496"/>
          <w:sz w:val="26"/>
          <w:szCs w:val="26"/>
        </w:rPr>
      </w:pPr>
      <w:bookmarkStart w:id="33" w:name="_heading=h.3gh4431tmv3o" w:colFirst="0" w:colLast="0"/>
      <w:bookmarkEnd w:id="33"/>
      <w:r>
        <w:br w:type="page"/>
      </w:r>
    </w:p>
    <w:p w:rsidR="003229CA" w:rsidRDefault="00FA7065">
      <w:pPr>
        <w:pStyle w:val="Ttulo2"/>
        <w:spacing w:line="360" w:lineRule="auto"/>
      </w:pPr>
      <w:bookmarkStart w:id="34" w:name="_heading=h.h1f686pqi33m" w:colFirst="0" w:colLast="0"/>
      <w:bookmarkEnd w:id="34"/>
      <w:r>
        <w:lastRenderedPageBreak/>
        <w:t>Estrategia 1.1 Espacios y Colonias Dignas y Seguras</w:t>
      </w:r>
    </w:p>
    <w:p w:rsidR="003229CA" w:rsidRDefault="00FA7065">
      <w:pPr>
        <w:spacing w:line="360" w:lineRule="auto"/>
        <w:rPr>
          <w:b/>
          <w:sz w:val="24"/>
          <w:szCs w:val="24"/>
        </w:rPr>
      </w:pPr>
      <w:r>
        <w:rPr>
          <w:b/>
          <w:sz w:val="24"/>
          <w:szCs w:val="24"/>
        </w:rPr>
        <w:t>Reto:</w:t>
      </w:r>
    </w:p>
    <w:p w:rsidR="003229CA" w:rsidRDefault="00FA7065">
      <w:pPr>
        <w:spacing w:line="360" w:lineRule="auto"/>
        <w:jc w:val="both"/>
        <w:rPr>
          <w:sz w:val="24"/>
          <w:szCs w:val="24"/>
        </w:rPr>
      </w:pPr>
      <w:r>
        <w:rPr>
          <w:sz w:val="24"/>
          <w:szCs w:val="24"/>
        </w:rPr>
        <w:t>Dignificar colonias, comunidades, espacios públicos, comerciales y de convivencia social, para propiciar entornos seguros con mejor habitabilidad y que hagan de la zona urbana una gran ciudad.</w:t>
      </w:r>
    </w:p>
    <w:p w:rsidR="003229CA" w:rsidRDefault="00FA7065">
      <w:pPr>
        <w:spacing w:line="360" w:lineRule="auto"/>
        <w:jc w:val="both"/>
        <w:rPr>
          <w:sz w:val="24"/>
          <w:szCs w:val="24"/>
        </w:rPr>
      </w:pPr>
      <w:r>
        <w:rPr>
          <w:b/>
          <w:sz w:val="24"/>
          <w:szCs w:val="24"/>
        </w:rPr>
        <w:t>De</w:t>
      </w:r>
      <w:r>
        <w:rPr>
          <w:b/>
          <w:sz w:val="24"/>
          <w:szCs w:val="24"/>
        </w:rPr>
        <w:t xml:space="preserve">scripción: </w:t>
      </w:r>
    </w:p>
    <w:p w:rsidR="003229CA" w:rsidRDefault="00FA7065">
      <w:pPr>
        <w:spacing w:line="360" w:lineRule="auto"/>
        <w:jc w:val="both"/>
        <w:rPr>
          <w:sz w:val="24"/>
          <w:szCs w:val="24"/>
        </w:rPr>
      </w:pPr>
      <w:r>
        <w:rPr>
          <w:sz w:val="24"/>
          <w:szCs w:val="24"/>
        </w:rPr>
        <w:t>La dignidad de las personas es una herencia de la democracia como lo muestra la evolución política y social de los últimos 200 años. Es indispensable generar las condiciones necesarias para que nuestras niñas y niños, nuestros jóvenes adultos m</w:t>
      </w:r>
      <w:r>
        <w:rPr>
          <w:sz w:val="24"/>
          <w:szCs w:val="24"/>
        </w:rPr>
        <w:t>ayores y familias en general encuentren formas de convivencia armónica y al mismo tiempo en espacios respetables y en buen estado y seguros en donde puedan llevarse a cabo sus diferentes actividades. Si bien los espacios privados no son una responsabilidad</w:t>
      </w:r>
      <w:r>
        <w:rPr>
          <w:sz w:val="24"/>
          <w:szCs w:val="24"/>
        </w:rPr>
        <w:t xml:space="preserve"> Del Gobierno municipal sí lo es él invitar el convocar y el propiciar el que todas y todos cuidemos y nos proveamos de las mejores condiciones de nuestros hogares y centros centros de trabajo y escuelas.</w:t>
      </w:r>
    </w:p>
    <w:p w:rsidR="003229CA" w:rsidRDefault="00FA7065">
      <w:pPr>
        <w:spacing w:line="360" w:lineRule="auto"/>
        <w:jc w:val="both"/>
        <w:rPr>
          <w:sz w:val="24"/>
          <w:szCs w:val="24"/>
        </w:rPr>
      </w:pPr>
      <w:r>
        <w:rPr>
          <w:sz w:val="24"/>
          <w:szCs w:val="24"/>
        </w:rPr>
        <w:t>Actualizar, habilitar y fortalecer la infraestructu</w:t>
      </w:r>
      <w:r>
        <w:rPr>
          <w:sz w:val="24"/>
          <w:szCs w:val="24"/>
        </w:rPr>
        <w:t xml:space="preserve">ra y equipamiento para la prestación de los servicios públicos en los espacios municipales será una de las grandes prioridades a continuar reforzando durante este nuevo Gobierno, así como mantener y crear nuevos espacios con mayores niveles de seguridad y </w:t>
      </w:r>
      <w:r>
        <w:rPr>
          <w:sz w:val="24"/>
          <w:szCs w:val="24"/>
        </w:rPr>
        <w:t>de funcionalidad en los entornos de las zonas comerciales y productivas municipales.</w:t>
      </w:r>
    </w:p>
    <w:p w:rsidR="003229CA" w:rsidRDefault="003229CA">
      <w:pPr>
        <w:spacing w:line="360" w:lineRule="auto"/>
        <w:jc w:val="both"/>
        <w:rPr>
          <w:sz w:val="24"/>
          <w:szCs w:val="24"/>
          <w:highlight w:val="cyan"/>
        </w:rPr>
      </w:pPr>
    </w:p>
    <w:p w:rsidR="003229CA" w:rsidRDefault="003229CA">
      <w:pPr>
        <w:spacing w:line="360" w:lineRule="auto"/>
        <w:jc w:val="both"/>
        <w:rPr>
          <w:sz w:val="24"/>
          <w:szCs w:val="24"/>
          <w:highlight w:val="cyan"/>
        </w:rPr>
      </w:pPr>
    </w:p>
    <w:p w:rsidR="003229CA" w:rsidRDefault="003229CA">
      <w:pPr>
        <w:spacing w:line="360" w:lineRule="auto"/>
        <w:jc w:val="both"/>
        <w:rPr>
          <w:sz w:val="24"/>
          <w:szCs w:val="24"/>
          <w:highlight w:val="cyan"/>
        </w:rPr>
      </w:pPr>
    </w:p>
    <w:p w:rsidR="003229CA" w:rsidRDefault="003229CA">
      <w:pPr>
        <w:spacing w:line="360" w:lineRule="auto"/>
        <w:jc w:val="both"/>
        <w:rPr>
          <w:sz w:val="24"/>
          <w:szCs w:val="24"/>
          <w:highlight w:val="cyan"/>
        </w:rPr>
      </w:pPr>
    </w:p>
    <w:p w:rsidR="003229CA" w:rsidRDefault="00FA7065">
      <w:pPr>
        <w:pStyle w:val="Ttulo3"/>
        <w:spacing w:line="360" w:lineRule="auto"/>
        <w:jc w:val="both"/>
      </w:pPr>
      <w:bookmarkStart w:id="35" w:name="_heading=h.9ye8ib8df4um" w:colFirst="0" w:colLast="0"/>
      <w:bookmarkEnd w:id="35"/>
      <w:r>
        <w:lastRenderedPageBreak/>
        <w:t>Componente 1.1.1 Espacios Públicos Funcionales</w:t>
      </w:r>
    </w:p>
    <w:sdt>
      <w:sdtPr>
        <w:tag w:val="goog_rdk_2"/>
        <w:id w:val="-1585528253"/>
      </w:sdtPr>
      <w:sdtEndPr/>
      <w:sdtContent>
        <w:p w:rsidR="003229CA" w:rsidRDefault="00FA7065">
          <w:pPr>
            <w:spacing w:line="360" w:lineRule="auto"/>
            <w:jc w:val="both"/>
            <w:rPr>
              <w:b/>
              <w:sz w:val="24"/>
              <w:szCs w:val="24"/>
            </w:rPr>
          </w:pPr>
          <w:r>
            <w:rPr>
              <w:b/>
              <w:sz w:val="24"/>
              <w:szCs w:val="24"/>
            </w:rPr>
            <w:t xml:space="preserve">Líneas de acción:  </w:t>
          </w:r>
        </w:p>
      </w:sdtContent>
    </w:sdt>
    <w:p w:rsidR="003229CA" w:rsidRDefault="00FA7065">
      <w:pPr>
        <w:spacing w:after="0" w:line="360" w:lineRule="auto"/>
        <w:jc w:val="both"/>
        <w:rPr>
          <w:sz w:val="24"/>
          <w:szCs w:val="24"/>
        </w:rPr>
      </w:pPr>
      <w:r>
        <w:rPr>
          <w:sz w:val="24"/>
          <w:szCs w:val="24"/>
        </w:rPr>
        <w:t>1.1.1.1 Espacios de participación para el desarrollo de la comunidad.</w:t>
      </w:r>
    </w:p>
    <w:p w:rsidR="003229CA" w:rsidRDefault="00FA7065">
      <w:pPr>
        <w:spacing w:after="0" w:line="360" w:lineRule="auto"/>
        <w:jc w:val="both"/>
        <w:rPr>
          <w:sz w:val="24"/>
          <w:szCs w:val="24"/>
        </w:rPr>
      </w:pPr>
      <w:r>
        <w:rPr>
          <w:sz w:val="24"/>
          <w:szCs w:val="24"/>
        </w:rPr>
        <w:t>1.1.1.2 Realizar acciones integrales en colonias y comunidades para el rescate y mantenimiento de espacios públicos.</w:t>
      </w:r>
    </w:p>
    <w:p w:rsidR="003229CA" w:rsidRDefault="00FA7065">
      <w:pPr>
        <w:pStyle w:val="Ttulo3"/>
        <w:spacing w:line="360" w:lineRule="auto"/>
        <w:jc w:val="both"/>
      </w:pPr>
      <w:bookmarkStart w:id="36" w:name="_heading=h.anjgzcz2i198" w:colFirst="0" w:colLast="0"/>
      <w:bookmarkEnd w:id="36"/>
      <w:r>
        <w:t>Componente 1.1.2 Servicios Públicos de Calidad</w:t>
      </w:r>
    </w:p>
    <w:sdt>
      <w:sdtPr>
        <w:tag w:val="goog_rdk_3"/>
        <w:id w:val="-150598302"/>
      </w:sdtPr>
      <w:sdtEndPr/>
      <w:sdtContent>
        <w:p w:rsidR="003229CA" w:rsidRDefault="00FA7065">
          <w:pPr>
            <w:spacing w:line="360" w:lineRule="auto"/>
            <w:jc w:val="both"/>
            <w:rPr>
              <w:sz w:val="24"/>
              <w:szCs w:val="24"/>
            </w:rPr>
          </w:pPr>
          <w:r>
            <w:rPr>
              <w:b/>
              <w:sz w:val="24"/>
              <w:szCs w:val="24"/>
            </w:rPr>
            <w:t xml:space="preserve">Líneas de acción:  </w:t>
          </w:r>
        </w:p>
      </w:sdtContent>
    </w:sdt>
    <w:p w:rsidR="003229CA" w:rsidRDefault="00FA7065">
      <w:pPr>
        <w:spacing w:after="0" w:line="360" w:lineRule="auto"/>
        <w:jc w:val="both"/>
        <w:rPr>
          <w:sz w:val="24"/>
          <w:szCs w:val="24"/>
        </w:rPr>
      </w:pPr>
      <w:r>
        <w:rPr>
          <w:sz w:val="24"/>
          <w:szCs w:val="24"/>
        </w:rPr>
        <w:t>1.1.2.1 Generar las condiciones de servicios públicos que propicien el mejoramiento de la calidad de vida de la ciudadanía.</w:t>
      </w:r>
    </w:p>
    <w:sdt>
      <w:sdtPr>
        <w:tag w:val="goog_rdk_4"/>
        <w:id w:val="-1098092340"/>
      </w:sdtPr>
      <w:sdtEndPr/>
      <w:sdtContent>
        <w:p w:rsidR="003229CA" w:rsidRDefault="00FA7065">
          <w:pPr>
            <w:spacing w:after="0" w:line="360" w:lineRule="auto"/>
            <w:jc w:val="both"/>
            <w:rPr>
              <w:sz w:val="24"/>
              <w:szCs w:val="24"/>
            </w:rPr>
          </w:pPr>
          <w:r>
            <w:rPr>
              <w:sz w:val="24"/>
              <w:szCs w:val="24"/>
            </w:rPr>
            <w:t xml:space="preserve">1.1.2.2 Mantener y/o mejorar la cobertura de luminarias en zona urbana y rural. </w:t>
          </w:r>
        </w:p>
      </w:sdtContent>
    </w:sdt>
    <w:p w:rsidR="003229CA" w:rsidRDefault="00FA7065">
      <w:pPr>
        <w:spacing w:after="0" w:line="360" w:lineRule="auto"/>
        <w:jc w:val="both"/>
      </w:pPr>
      <w:r>
        <w:rPr>
          <w:sz w:val="24"/>
          <w:szCs w:val="24"/>
        </w:rPr>
        <w:t>1.1.2.3 Implementar métodos de evaluación de la c</w:t>
      </w:r>
      <w:r>
        <w:rPr>
          <w:sz w:val="24"/>
          <w:szCs w:val="24"/>
        </w:rPr>
        <w:t xml:space="preserve">alidad de los servicios. </w:t>
      </w:r>
    </w:p>
    <w:p w:rsidR="003229CA" w:rsidRDefault="00FA7065">
      <w:pPr>
        <w:keepNext/>
        <w:keepLines/>
        <w:pBdr>
          <w:top w:val="nil"/>
          <w:left w:val="nil"/>
          <w:bottom w:val="nil"/>
          <w:right w:val="nil"/>
          <w:between w:val="nil"/>
        </w:pBdr>
        <w:spacing w:before="40" w:line="360" w:lineRule="auto"/>
        <w:jc w:val="both"/>
        <w:rPr>
          <w:color w:val="2F5496"/>
          <w:sz w:val="26"/>
          <w:szCs w:val="26"/>
        </w:rPr>
      </w:pPr>
      <w:bookmarkStart w:id="37" w:name="_heading=h.1qlp1ltvsxe4" w:colFirst="0" w:colLast="0"/>
      <w:bookmarkEnd w:id="37"/>
      <w:r>
        <w:br w:type="page"/>
      </w:r>
    </w:p>
    <w:p w:rsidR="003229CA" w:rsidRDefault="00FA7065">
      <w:pPr>
        <w:pStyle w:val="Ttulo2"/>
        <w:spacing w:line="360" w:lineRule="auto"/>
        <w:jc w:val="both"/>
      </w:pPr>
      <w:bookmarkStart w:id="38" w:name="_heading=h.w4i2hkqpjftz" w:colFirst="0" w:colLast="0"/>
      <w:bookmarkEnd w:id="38"/>
      <w:r>
        <w:lastRenderedPageBreak/>
        <w:t>Estrategia 1.2 Fortalecimiento Institucional de la Seguridad</w:t>
      </w:r>
    </w:p>
    <w:p w:rsidR="003229CA" w:rsidRDefault="00FA7065">
      <w:pPr>
        <w:spacing w:line="360" w:lineRule="auto"/>
        <w:jc w:val="both"/>
        <w:rPr>
          <w:b/>
          <w:sz w:val="24"/>
          <w:szCs w:val="24"/>
        </w:rPr>
      </w:pPr>
      <w:r>
        <w:rPr>
          <w:b/>
          <w:sz w:val="24"/>
          <w:szCs w:val="24"/>
        </w:rPr>
        <w:t>Reto:</w:t>
      </w:r>
    </w:p>
    <w:p w:rsidR="003229CA" w:rsidRDefault="00FA7065">
      <w:pPr>
        <w:shd w:val="clear" w:color="auto" w:fill="FFFFFF"/>
        <w:spacing w:before="240" w:after="240" w:line="360" w:lineRule="auto"/>
        <w:jc w:val="both"/>
        <w:rPr>
          <w:color w:val="231F20"/>
          <w:sz w:val="24"/>
          <w:szCs w:val="24"/>
        </w:rPr>
      </w:pPr>
      <w:r>
        <w:rPr>
          <w:color w:val="231F20"/>
          <w:sz w:val="24"/>
          <w:szCs w:val="24"/>
        </w:rPr>
        <w:t>Asegurar la protección de las personas y sus propiedades, el fortalecimiento de las capacidades institucionales de la corporación de seguridad municipal en coord</w:t>
      </w:r>
      <w:r>
        <w:rPr>
          <w:color w:val="231F20"/>
          <w:sz w:val="24"/>
          <w:szCs w:val="24"/>
        </w:rPr>
        <w:t>inación con el Estado y la Federación.</w:t>
      </w:r>
    </w:p>
    <w:p w:rsidR="003229CA" w:rsidRDefault="00FA7065">
      <w:pPr>
        <w:shd w:val="clear" w:color="auto" w:fill="FFFFFF"/>
        <w:spacing w:before="240" w:after="240" w:line="360" w:lineRule="auto"/>
        <w:jc w:val="both"/>
        <w:rPr>
          <w:sz w:val="24"/>
          <w:szCs w:val="24"/>
        </w:rPr>
      </w:pPr>
      <w:r>
        <w:rPr>
          <w:b/>
          <w:sz w:val="24"/>
          <w:szCs w:val="24"/>
        </w:rPr>
        <w:t>Descripción</w:t>
      </w:r>
      <w:r>
        <w:rPr>
          <w:sz w:val="24"/>
          <w:szCs w:val="24"/>
        </w:rPr>
        <w:t>:</w:t>
      </w:r>
    </w:p>
    <w:p w:rsidR="003229CA" w:rsidRDefault="00FA7065">
      <w:pPr>
        <w:shd w:val="clear" w:color="auto" w:fill="FFFFFF"/>
        <w:spacing w:before="240" w:after="240" w:line="360" w:lineRule="auto"/>
        <w:jc w:val="both"/>
        <w:rPr>
          <w:color w:val="231F20"/>
          <w:sz w:val="24"/>
          <w:szCs w:val="24"/>
        </w:rPr>
      </w:pPr>
      <w:r>
        <w:rPr>
          <w:color w:val="231F20"/>
          <w:sz w:val="24"/>
          <w:szCs w:val="24"/>
        </w:rPr>
        <w:t>Garantizar la vigencia de las plataformas tecnológicas y las herramientas informáticas del Centro de Comando, Control, Comunicación y Cómputo (C4) para mantener la comunicación de la operación cotidiana con las instancias de seguridad del Estado y el Paí</w:t>
      </w:r>
      <w:r>
        <w:rPr>
          <w:color w:val="231F20"/>
          <w:sz w:val="24"/>
          <w:szCs w:val="24"/>
        </w:rPr>
        <w:t>s.</w:t>
      </w:r>
    </w:p>
    <w:p w:rsidR="003229CA" w:rsidRDefault="00FA7065">
      <w:pPr>
        <w:shd w:val="clear" w:color="auto" w:fill="FFFFFF"/>
        <w:spacing w:before="240" w:after="240" w:line="360" w:lineRule="auto"/>
        <w:jc w:val="both"/>
        <w:rPr>
          <w:color w:val="231F20"/>
          <w:sz w:val="24"/>
          <w:szCs w:val="24"/>
        </w:rPr>
      </w:pPr>
      <w:r>
        <w:rPr>
          <w:color w:val="231F20"/>
          <w:sz w:val="24"/>
          <w:szCs w:val="24"/>
        </w:rPr>
        <w:t>Fortalecer las herramientas tecnológicas de uso directo por el ciudadano incluyendo el 911, 089, video cámaras, lectores de placas entre otros dispositivos de ubicación pública, sumadas a las aportadas por el Estado para una mayor coordinación con las i</w:t>
      </w:r>
      <w:r>
        <w:rPr>
          <w:color w:val="231F20"/>
          <w:sz w:val="24"/>
          <w:szCs w:val="24"/>
        </w:rPr>
        <w:t>nstituciones estatales.</w:t>
      </w:r>
    </w:p>
    <w:p w:rsidR="003229CA" w:rsidRDefault="00FA7065">
      <w:pPr>
        <w:shd w:val="clear" w:color="auto" w:fill="FFFFFF"/>
        <w:spacing w:before="240" w:after="240" w:line="360" w:lineRule="auto"/>
        <w:jc w:val="both"/>
        <w:rPr>
          <w:color w:val="231F20"/>
          <w:sz w:val="24"/>
          <w:szCs w:val="24"/>
        </w:rPr>
      </w:pPr>
      <w:r>
        <w:rPr>
          <w:color w:val="231F20"/>
          <w:sz w:val="24"/>
          <w:szCs w:val="24"/>
        </w:rPr>
        <w:t>Coordinación operativa para garantizar un marco jurídico que determine la obligatoriedad de la corporación para trabajar con el Estado, la Federación y otros Municipios del Estado, en operativos y acciones tácticas, privilegiando</w:t>
      </w:r>
      <w:r>
        <w:rPr>
          <w:color w:val="231F20"/>
          <w:sz w:val="24"/>
          <w:szCs w:val="24"/>
        </w:rPr>
        <w:t xml:space="preserve"> la actuación predictiva.</w:t>
      </w:r>
    </w:p>
    <w:p w:rsidR="003229CA" w:rsidRDefault="00FA7065">
      <w:pPr>
        <w:shd w:val="clear" w:color="auto" w:fill="FFFFFF"/>
        <w:spacing w:before="240" w:after="240" w:line="360" w:lineRule="auto"/>
        <w:jc w:val="both"/>
        <w:rPr>
          <w:sz w:val="24"/>
          <w:szCs w:val="24"/>
        </w:rPr>
      </w:pPr>
      <w:r>
        <w:rPr>
          <w:color w:val="231F20"/>
          <w:sz w:val="24"/>
          <w:szCs w:val="24"/>
        </w:rPr>
        <w:t>La policía de proximidad queretano, modelo desarrollado por la Secretaría de Seguridad Ciudadana del Poder Ejecutivo del Estado de Querétaro formará parte del fortalecimiento institucional de la corporación municipal como una man</w:t>
      </w:r>
      <w:r>
        <w:rPr>
          <w:color w:val="231F20"/>
          <w:sz w:val="24"/>
          <w:szCs w:val="24"/>
        </w:rPr>
        <w:t xml:space="preserve">ifestación de cooperación y alineamiento conjunto para proporcionar a las y los ciudadanos una mayor cercanía y velocidad de respuesta.  </w:t>
      </w:r>
    </w:p>
    <w:p w:rsidR="003229CA" w:rsidRDefault="003229CA">
      <w:pPr>
        <w:spacing w:line="360" w:lineRule="auto"/>
        <w:jc w:val="both"/>
        <w:rPr>
          <w:sz w:val="24"/>
          <w:szCs w:val="24"/>
        </w:rPr>
      </w:pPr>
    </w:p>
    <w:p w:rsidR="003229CA" w:rsidRDefault="00FA7065">
      <w:pPr>
        <w:pStyle w:val="Ttulo3"/>
        <w:spacing w:line="360" w:lineRule="auto"/>
        <w:jc w:val="both"/>
      </w:pPr>
      <w:bookmarkStart w:id="39" w:name="_heading=h.xph5p64iqhku" w:colFirst="0" w:colLast="0"/>
      <w:bookmarkEnd w:id="39"/>
      <w:r>
        <w:lastRenderedPageBreak/>
        <w:t>Componente 1.2.1 Seguridad Pública Fortalecida</w:t>
      </w:r>
    </w:p>
    <w:sdt>
      <w:sdtPr>
        <w:tag w:val="goog_rdk_5"/>
        <w:id w:val="-1435279571"/>
      </w:sdtPr>
      <w:sdtEndPr/>
      <w:sdtContent>
        <w:p w:rsidR="003229CA" w:rsidRDefault="00FA7065">
          <w:pPr>
            <w:spacing w:line="360" w:lineRule="auto"/>
            <w:jc w:val="both"/>
            <w:rPr>
              <w:b/>
              <w:sz w:val="24"/>
              <w:szCs w:val="24"/>
            </w:rPr>
          </w:pPr>
          <w:r>
            <w:rPr>
              <w:b/>
              <w:sz w:val="24"/>
              <w:szCs w:val="24"/>
            </w:rPr>
            <w:t xml:space="preserve">Líneas de acción:  </w:t>
          </w:r>
        </w:p>
      </w:sdtContent>
    </w:sdt>
    <w:p w:rsidR="003229CA" w:rsidRDefault="00FA7065">
      <w:pPr>
        <w:spacing w:after="0" w:line="360" w:lineRule="auto"/>
        <w:jc w:val="both"/>
        <w:rPr>
          <w:sz w:val="24"/>
          <w:szCs w:val="24"/>
        </w:rPr>
      </w:pPr>
      <w:r>
        <w:rPr>
          <w:sz w:val="24"/>
          <w:szCs w:val="24"/>
        </w:rPr>
        <w:t>1.2.1.1 Incentivar y promover la profesionalizac</w:t>
      </w:r>
      <w:r>
        <w:rPr>
          <w:sz w:val="24"/>
          <w:szCs w:val="24"/>
        </w:rPr>
        <w:t>ión policial.</w:t>
      </w:r>
    </w:p>
    <w:p w:rsidR="003229CA" w:rsidRDefault="00FA7065">
      <w:pPr>
        <w:spacing w:after="0" w:line="360" w:lineRule="auto"/>
        <w:jc w:val="both"/>
        <w:rPr>
          <w:sz w:val="24"/>
          <w:szCs w:val="24"/>
        </w:rPr>
      </w:pPr>
      <w:r>
        <w:rPr>
          <w:sz w:val="24"/>
          <w:szCs w:val="24"/>
        </w:rPr>
        <w:t xml:space="preserve">1.2.1.2 Fortalecer operativo territorial. </w:t>
      </w:r>
    </w:p>
    <w:p w:rsidR="003229CA" w:rsidRDefault="00FA7065">
      <w:pPr>
        <w:spacing w:after="0" w:line="360" w:lineRule="auto"/>
        <w:jc w:val="both"/>
        <w:rPr>
          <w:sz w:val="24"/>
          <w:szCs w:val="24"/>
        </w:rPr>
      </w:pPr>
      <w:r>
        <w:rPr>
          <w:sz w:val="24"/>
          <w:szCs w:val="24"/>
        </w:rPr>
        <w:t>1.2.1.3 Garantizar un modelo operativo profesional en beneficio de la seguridad a través del mejoramiento de análisis de información, infraestructura y equipamiento.</w:t>
      </w:r>
    </w:p>
    <w:p w:rsidR="003229CA" w:rsidRDefault="00FA7065">
      <w:pPr>
        <w:pStyle w:val="Ttulo3"/>
        <w:spacing w:line="360" w:lineRule="auto"/>
        <w:jc w:val="both"/>
      </w:pPr>
      <w:bookmarkStart w:id="40" w:name="_heading=h.1gz4yl9b4yq3" w:colFirst="0" w:colLast="0"/>
      <w:bookmarkEnd w:id="40"/>
      <w:r>
        <w:t>Componente 1.2.2 Seguridad Públic</w:t>
      </w:r>
      <w:r>
        <w:t>a Digital</w:t>
      </w:r>
    </w:p>
    <w:sdt>
      <w:sdtPr>
        <w:tag w:val="goog_rdk_6"/>
        <w:id w:val="-1807002635"/>
      </w:sdtPr>
      <w:sdtEndPr/>
      <w:sdtContent>
        <w:p w:rsidR="003229CA" w:rsidRDefault="00FA7065">
          <w:pPr>
            <w:spacing w:line="360" w:lineRule="auto"/>
            <w:jc w:val="both"/>
            <w:rPr>
              <w:sz w:val="24"/>
              <w:szCs w:val="24"/>
            </w:rPr>
          </w:pPr>
          <w:r>
            <w:rPr>
              <w:b/>
              <w:sz w:val="24"/>
              <w:szCs w:val="24"/>
            </w:rPr>
            <w:t xml:space="preserve">Líneas de acción:  </w:t>
          </w:r>
        </w:p>
      </w:sdtContent>
    </w:sdt>
    <w:p w:rsidR="003229CA" w:rsidRDefault="00FA7065">
      <w:pPr>
        <w:spacing w:after="0" w:line="360" w:lineRule="auto"/>
        <w:jc w:val="both"/>
        <w:rPr>
          <w:sz w:val="24"/>
          <w:szCs w:val="24"/>
        </w:rPr>
      </w:pPr>
      <w:r>
        <w:rPr>
          <w:sz w:val="24"/>
          <w:szCs w:val="24"/>
        </w:rPr>
        <w:t>1.2.2.1 Monitoreo y control de respuesta oportuna y eficiente en zonas de principal atención por incidencia delictiva.</w:t>
      </w:r>
    </w:p>
    <w:p w:rsidR="003229CA" w:rsidRDefault="00FA7065">
      <w:pPr>
        <w:spacing w:after="0" w:line="360" w:lineRule="auto"/>
        <w:jc w:val="both"/>
        <w:rPr>
          <w:sz w:val="24"/>
          <w:szCs w:val="24"/>
        </w:rPr>
      </w:pPr>
      <w:r>
        <w:rPr>
          <w:sz w:val="24"/>
          <w:szCs w:val="24"/>
        </w:rPr>
        <w:t>1.2.2.2 Alinear los trabajos de la Secretaría de Seguridad al modelo de proximidad implementado por el Es</w:t>
      </w:r>
      <w:r>
        <w:rPr>
          <w:sz w:val="24"/>
          <w:szCs w:val="24"/>
        </w:rPr>
        <w:t>tado.</w:t>
      </w:r>
    </w:p>
    <w:p w:rsidR="003229CA" w:rsidRDefault="00FA7065">
      <w:pPr>
        <w:keepNext/>
        <w:keepLines/>
        <w:pBdr>
          <w:top w:val="nil"/>
          <w:left w:val="nil"/>
          <w:bottom w:val="nil"/>
          <w:right w:val="nil"/>
          <w:between w:val="nil"/>
        </w:pBdr>
        <w:spacing w:before="40" w:line="360" w:lineRule="auto"/>
        <w:rPr>
          <w:color w:val="2F5496"/>
          <w:sz w:val="26"/>
          <w:szCs w:val="26"/>
        </w:rPr>
      </w:pPr>
      <w:bookmarkStart w:id="41" w:name="_heading=h.iiwubdyix43h" w:colFirst="0" w:colLast="0"/>
      <w:bookmarkEnd w:id="41"/>
      <w:r>
        <w:br w:type="page"/>
      </w:r>
    </w:p>
    <w:p w:rsidR="003229CA" w:rsidRDefault="00FA7065">
      <w:pPr>
        <w:pStyle w:val="Ttulo2"/>
        <w:spacing w:line="360" w:lineRule="auto"/>
      </w:pPr>
      <w:bookmarkStart w:id="42" w:name="_heading=h.78w3cw4vx3m4" w:colFirst="0" w:colLast="0"/>
      <w:bookmarkEnd w:id="42"/>
      <w:r>
        <w:lastRenderedPageBreak/>
        <w:t xml:space="preserve">Estrategia 1.3 Prevención y Comunitaria Rural y Urbana </w:t>
      </w:r>
    </w:p>
    <w:p w:rsidR="003229CA" w:rsidRDefault="00FA7065">
      <w:pPr>
        <w:spacing w:line="360" w:lineRule="auto"/>
        <w:jc w:val="both"/>
        <w:rPr>
          <w:b/>
          <w:sz w:val="24"/>
          <w:szCs w:val="24"/>
        </w:rPr>
      </w:pPr>
      <w:r>
        <w:rPr>
          <w:b/>
          <w:sz w:val="24"/>
          <w:szCs w:val="24"/>
        </w:rPr>
        <w:t>Reto:</w:t>
      </w:r>
    </w:p>
    <w:p w:rsidR="003229CA" w:rsidRDefault="00FA7065">
      <w:pPr>
        <w:shd w:val="clear" w:color="auto" w:fill="FFFFFF"/>
        <w:spacing w:before="240" w:after="240" w:line="360" w:lineRule="auto"/>
        <w:jc w:val="both"/>
        <w:rPr>
          <w:sz w:val="24"/>
          <w:szCs w:val="24"/>
        </w:rPr>
      </w:pPr>
      <w:r>
        <w:rPr>
          <w:color w:val="231F20"/>
          <w:sz w:val="24"/>
          <w:szCs w:val="24"/>
        </w:rPr>
        <w:t>Procurar la convivencia social con las comunidades rurales y urbanas maximizando la capacidad de respuesta a toda la población y en especial a los grupos prioritarios.</w:t>
      </w:r>
    </w:p>
    <w:p w:rsidR="003229CA" w:rsidRDefault="00FA7065">
      <w:pPr>
        <w:spacing w:line="360" w:lineRule="auto"/>
        <w:jc w:val="both"/>
        <w:rPr>
          <w:sz w:val="24"/>
          <w:szCs w:val="24"/>
        </w:rPr>
      </w:pPr>
      <w:r>
        <w:rPr>
          <w:b/>
          <w:sz w:val="24"/>
          <w:szCs w:val="24"/>
        </w:rPr>
        <w:t>Descripción</w:t>
      </w:r>
      <w:r>
        <w:rPr>
          <w:sz w:val="24"/>
          <w:szCs w:val="24"/>
        </w:rPr>
        <w:t>:</w:t>
      </w:r>
    </w:p>
    <w:p w:rsidR="003229CA" w:rsidRDefault="00FA7065">
      <w:pPr>
        <w:shd w:val="clear" w:color="auto" w:fill="FFFFFF"/>
        <w:spacing w:before="240" w:after="240" w:line="360" w:lineRule="auto"/>
        <w:jc w:val="both"/>
        <w:rPr>
          <w:color w:val="231F20"/>
          <w:sz w:val="24"/>
          <w:szCs w:val="24"/>
        </w:rPr>
      </w:pPr>
      <w:r>
        <w:rPr>
          <w:color w:val="231F20"/>
          <w:sz w:val="24"/>
          <w:szCs w:val="24"/>
        </w:rPr>
        <w:t xml:space="preserve">Enfocar las acciones preventivas y operativas coordinadas con diversas instancias municipales, estatales y federales en las colonias y comunidades del municipio propiciando de manera permanente una comunicación directa entre las personas y los miembros de </w:t>
      </w:r>
      <w:r>
        <w:rPr>
          <w:color w:val="231F20"/>
          <w:sz w:val="24"/>
          <w:szCs w:val="24"/>
        </w:rPr>
        <w:t xml:space="preserve">la corporación. </w:t>
      </w:r>
    </w:p>
    <w:p w:rsidR="003229CA" w:rsidRDefault="00FA7065">
      <w:pPr>
        <w:shd w:val="clear" w:color="auto" w:fill="FFFFFF"/>
        <w:spacing w:before="240" w:after="240" w:line="360" w:lineRule="auto"/>
        <w:jc w:val="both"/>
        <w:rPr>
          <w:color w:val="231F20"/>
          <w:sz w:val="24"/>
          <w:szCs w:val="24"/>
        </w:rPr>
      </w:pPr>
      <w:r>
        <w:rPr>
          <w:color w:val="231F20"/>
          <w:sz w:val="24"/>
          <w:szCs w:val="24"/>
        </w:rPr>
        <w:t>La corporación municipal continuará fortaleciendo su capacidad de análisis, de registro y trazabilidad de datos para mantener el reconocimiento de las zonas de riesgo así como aquellas que potencialmente puedan tenerlo, incluyendo el diseñ</w:t>
      </w:r>
      <w:r>
        <w:rPr>
          <w:color w:val="231F20"/>
          <w:sz w:val="24"/>
          <w:szCs w:val="24"/>
        </w:rPr>
        <w:t>o de soluciones a conflictos viales y de siniestros asociados.</w:t>
      </w:r>
    </w:p>
    <w:p w:rsidR="003229CA" w:rsidRDefault="00FA7065">
      <w:pPr>
        <w:shd w:val="clear" w:color="auto" w:fill="FFFFFF"/>
        <w:spacing w:before="240" w:after="240" w:line="360" w:lineRule="auto"/>
        <w:jc w:val="both"/>
        <w:rPr>
          <w:color w:val="231F20"/>
          <w:sz w:val="24"/>
          <w:szCs w:val="24"/>
        </w:rPr>
      </w:pPr>
      <w:r>
        <w:rPr>
          <w:color w:val="231F20"/>
          <w:sz w:val="24"/>
          <w:szCs w:val="24"/>
        </w:rPr>
        <w:t>La atención a los grupos de mayor vulnerabilidad continuará también siendo una prioridad para el gobierno municipal enfocando y ampliando las acciones que garanticen los derechos humanos de las</w:t>
      </w:r>
      <w:r>
        <w:rPr>
          <w:color w:val="231F20"/>
          <w:sz w:val="24"/>
          <w:szCs w:val="24"/>
        </w:rPr>
        <w:t xml:space="preserve"> personas. La estrategía comprenderá también continuar fortaleciendo las unidades especializadas de la corporación municipal prestando especial atención al combate a la violencia de género y a los distintos tipos de conductas no deseadas por parte de nuest</w:t>
      </w:r>
      <w:r>
        <w:rPr>
          <w:color w:val="231F20"/>
          <w:sz w:val="24"/>
          <w:szCs w:val="24"/>
        </w:rPr>
        <w:t>ros jóvenes.</w:t>
      </w:r>
    </w:p>
    <w:p w:rsidR="003229CA" w:rsidRDefault="00FA7065">
      <w:pPr>
        <w:shd w:val="clear" w:color="auto" w:fill="FFFFFF"/>
        <w:spacing w:before="240" w:after="240" w:line="360" w:lineRule="auto"/>
        <w:jc w:val="both"/>
        <w:rPr>
          <w:b/>
          <w:sz w:val="24"/>
          <w:szCs w:val="24"/>
        </w:rPr>
      </w:pPr>
      <w:r>
        <w:rPr>
          <w:color w:val="231F20"/>
          <w:sz w:val="24"/>
          <w:szCs w:val="24"/>
        </w:rPr>
        <w:t xml:space="preserve">Se continuará poniendo especial atención a los espacios rurales y urbanos donde se presenten situaciones de faltas administrativas y comisión de delitos. </w:t>
      </w:r>
    </w:p>
    <w:p w:rsidR="003229CA" w:rsidRDefault="003229CA">
      <w:pPr>
        <w:spacing w:line="360" w:lineRule="auto"/>
        <w:jc w:val="both"/>
        <w:rPr>
          <w:sz w:val="24"/>
          <w:szCs w:val="24"/>
          <w:highlight w:val="cyan"/>
        </w:rPr>
      </w:pPr>
    </w:p>
    <w:p w:rsidR="003229CA" w:rsidRDefault="00FA7065">
      <w:pPr>
        <w:pStyle w:val="Ttulo3"/>
        <w:spacing w:line="360" w:lineRule="auto"/>
        <w:jc w:val="both"/>
      </w:pPr>
      <w:bookmarkStart w:id="43" w:name="_heading=h.uqgpr8yu82qs" w:colFirst="0" w:colLast="0"/>
      <w:bookmarkEnd w:id="43"/>
      <w:r>
        <w:lastRenderedPageBreak/>
        <w:t xml:space="preserve">Componente 1.3.1 Contribuir a la Reducción del Delito a través de Programas de Prevención </w:t>
      </w:r>
    </w:p>
    <w:sdt>
      <w:sdtPr>
        <w:tag w:val="goog_rdk_7"/>
        <w:id w:val="1102540522"/>
      </w:sdtPr>
      <w:sdtEndPr/>
      <w:sdtContent>
        <w:p w:rsidR="003229CA" w:rsidRDefault="00FA7065">
          <w:pPr>
            <w:spacing w:line="360" w:lineRule="auto"/>
            <w:jc w:val="both"/>
            <w:rPr>
              <w:b/>
              <w:sz w:val="24"/>
              <w:szCs w:val="24"/>
            </w:rPr>
          </w:pPr>
          <w:r>
            <w:rPr>
              <w:b/>
              <w:sz w:val="24"/>
              <w:szCs w:val="24"/>
            </w:rPr>
            <w:t xml:space="preserve">Líneas de acción:  </w:t>
          </w:r>
        </w:p>
      </w:sdtContent>
    </w:sdt>
    <w:p w:rsidR="003229CA" w:rsidRDefault="00FA7065">
      <w:pPr>
        <w:spacing w:after="0" w:line="360" w:lineRule="auto"/>
        <w:jc w:val="both"/>
        <w:rPr>
          <w:sz w:val="24"/>
          <w:szCs w:val="24"/>
        </w:rPr>
      </w:pPr>
      <w:r>
        <w:rPr>
          <w:sz w:val="24"/>
          <w:szCs w:val="24"/>
        </w:rPr>
        <w:t>1.3.1.1 Fomentar la cultura de participación, prevención y vigilancia en la ciudadanía, con atención en grupos en situación de vulnerabilidad.</w:t>
      </w:r>
    </w:p>
    <w:p w:rsidR="003229CA" w:rsidRDefault="00FA7065">
      <w:pPr>
        <w:spacing w:after="0" w:line="360" w:lineRule="auto"/>
        <w:jc w:val="both"/>
        <w:rPr>
          <w:sz w:val="24"/>
          <w:szCs w:val="24"/>
        </w:rPr>
      </w:pPr>
      <w:r>
        <w:rPr>
          <w:sz w:val="24"/>
          <w:szCs w:val="24"/>
        </w:rPr>
        <w:t>1.3.1.2 Aplicación de modelos de acción para disminuir la incidencia delictiva mediante la sensibilización a la población.</w:t>
      </w:r>
    </w:p>
    <w:p w:rsidR="003229CA" w:rsidRDefault="00FA7065">
      <w:pPr>
        <w:pStyle w:val="Ttulo3"/>
        <w:spacing w:line="360" w:lineRule="auto"/>
        <w:jc w:val="both"/>
      </w:pPr>
      <w:bookmarkStart w:id="44" w:name="_heading=h.drq88p873kex" w:colFirst="0" w:colLast="0"/>
      <w:bookmarkEnd w:id="44"/>
      <w:r>
        <w:t>Componente 1.3.2 Prevención Transversal</w:t>
      </w:r>
    </w:p>
    <w:sdt>
      <w:sdtPr>
        <w:tag w:val="goog_rdk_8"/>
        <w:id w:val="1588269695"/>
      </w:sdtPr>
      <w:sdtEndPr/>
      <w:sdtContent>
        <w:p w:rsidR="003229CA" w:rsidRDefault="00FA7065">
          <w:pPr>
            <w:spacing w:line="360" w:lineRule="auto"/>
            <w:jc w:val="both"/>
            <w:rPr>
              <w:b/>
              <w:sz w:val="24"/>
              <w:szCs w:val="24"/>
            </w:rPr>
          </w:pPr>
          <w:r>
            <w:rPr>
              <w:b/>
              <w:sz w:val="24"/>
              <w:szCs w:val="24"/>
            </w:rPr>
            <w:t xml:space="preserve">Líneas de acción:  </w:t>
          </w:r>
        </w:p>
      </w:sdtContent>
    </w:sdt>
    <w:p w:rsidR="003229CA" w:rsidRDefault="00FA7065">
      <w:pPr>
        <w:spacing w:after="0" w:line="360" w:lineRule="auto"/>
        <w:jc w:val="both"/>
        <w:rPr>
          <w:sz w:val="24"/>
          <w:szCs w:val="24"/>
        </w:rPr>
      </w:pPr>
      <w:r>
        <w:rPr>
          <w:sz w:val="24"/>
          <w:szCs w:val="24"/>
        </w:rPr>
        <w:t>1.3.2.1 Impulsar acciones que promuevan el respeto, cuidado y protecció</w:t>
      </w:r>
      <w:r>
        <w:rPr>
          <w:sz w:val="24"/>
          <w:szCs w:val="24"/>
        </w:rPr>
        <w:t xml:space="preserve">n de los animales de compañía en el municipio. </w:t>
      </w:r>
    </w:p>
    <w:p w:rsidR="003229CA" w:rsidRDefault="00FA7065">
      <w:pPr>
        <w:spacing w:after="0" w:line="360" w:lineRule="auto"/>
        <w:jc w:val="both"/>
        <w:rPr>
          <w:sz w:val="24"/>
          <w:szCs w:val="24"/>
        </w:rPr>
      </w:pPr>
      <w:r>
        <w:rPr>
          <w:sz w:val="24"/>
          <w:szCs w:val="24"/>
        </w:rPr>
        <w:t>1.3.2.2 Diseñar acciones de prevención transversal en colonias y comunidades.</w:t>
      </w:r>
    </w:p>
    <w:p w:rsidR="003229CA" w:rsidRDefault="00FA7065">
      <w:pPr>
        <w:spacing w:after="0" w:line="360" w:lineRule="auto"/>
        <w:jc w:val="both"/>
        <w:rPr>
          <w:sz w:val="24"/>
          <w:szCs w:val="24"/>
        </w:rPr>
      </w:pPr>
      <w:r>
        <w:rPr>
          <w:sz w:val="24"/>
          <w:szCs w:val="24"/>
        </w:rPr>
        <w:t xml:space="preserve">1.3.2.3 Acciones para conservar en óptimas condiciones el equipo utilizado en materia de protección civil. </w:t>
      </w:r>
    </w:p>
    <w:p w:rsidR="003229CA" w:rsidRDefault="00FA7065">
      <w:pPr>
        <w:spacing w:line="360" w:lineRule="auto"/>
        <w:jc w:val="both"/>
        <w:rPr>
          <w:sz w:val="24"/>
          <w:szCs w:val="24"/>
        </w:rPr>
      </w:pPr>
      <w:r>
        <w:rPr>
          <w:sz w:val="24"/>
          <w:szCs w:val="24"/>
        </w:rPr>
        <w:t>1.3.2.4 Fomentar una c</w:t>
      </w:r>
      <w:r>
        <w:rPr>
          <w:sz w:val="24"/>
          <w:szCs w:val="24"/>
        </w:rPr>
        <w:t>ultura de prevención ante situaciones de riesgos, emergencias y contingencias en el municipio.</w:t>
      </w:r>
    </w:p>
    <w:p w:rsidR="003229CA" w:rsidRDefault="00FA7065">
      <w:pPr>
        <w:spacing w:line="360" w:lineRule="auto"/>
        <w:jc w:val="both"/>
        <w:rPr>
          <w:sz w:val="24"/>
          <w:szCs w:val="24"/>
        </w:rPr>
      </w:pPr>
      <w:r>
        <w:rPr>
          <w:sz w:val="24"/>
          <w:szCs w:val="24"/>
        </w:rPr>
        <w:t>1.3.2.5 Acciones para contribuir a la erradicación de la violencia de género.</w:t>
      </w:r>
    </w:p>
    <w:p w:rsidR="003229CA" w:rsidRDefault="003229CA">
      <w:pPr>
        <w:spacing w:line="360" w:lineRule="auto"/>
        <w:jc w:val="both"/>
        <w:rPr>
          <w:sz w:val="24"/>
          <w:szCs w:val="24"/>
        </w:rPr>
      </w:pPr>
    </w:p>
    <w:p w:rsidR="003229CA" w:rsidRDefault="003229CA">
      <w:pPr>
        <w:spacing w:line="360" w:lineRule="auto"/>
        <w:jc w:val="both"/>
        <w:rPr>
          <w:sz w:val="24"/>
          <w:szCs w:val="24"/>
        </w:rPr>
      </w:pPr>
    </w:p>
    <w:p w:rsidR="003229CA" w:rsidRDefault="003229CA">
      <w:pPr>
        <w:spacing w:line="360" w:lineRule="auto"/>
        <w:jc w:val="both"/>
        <w:rPr>
          <w:sz w:val="24"/>
          <w:szCs w:val="24"/>
        </w:rPr>
      </w:pPr>
    </w:p>
    <w:p w:rsidR="003229CA" w:rsidRDefault="003229CA">
      <w:pPr>
        <w:spacing w:line="360" w:lineRule="auto"/>
        <w:jc w:val="both"/>
        <w:rPr>
          <w:sz w:val="24"/>
          <w:szCs w:val="24"/>
        </w:rPr>
      </w:pPr>
    </w:p>
    <w:p w:rsidR="003229CA" w:rsidRDefault="003229CA">
      <w:pPr>
        <w:spacing w:line="360" w:lineRule="auto"/>
        <w:jc w:val="both"/>
        <w:rPr>
          <w:sz w:val="24"/>
          <w:szCs w:val="24"/>
        </w:rPr>
      </w:pPr>
    </w:p>
    <w:p w:rsidR="003229CA" w:rsidRDefault="003229CA">
      <w:pPr>
        <w:spacing w:line="360" w:lineRule="auto"/>
        <w:jc w:val="both"/>
        <w:rPr>
          <w:sz w:val="24"/>
          <w:szCs w:val="24"/>
        </w:rPr>
      </w:pPr>
    </w:p>
    <w:p w:rsidR="003229CA" w:rsidRDefault="00FA7065">
      <w:pPr>
        <w:pStyle w:val="Ttulo1"/>
        <w:spacing w:before="40"/>
        <w:ind w:firstLine="720"/>
        <w:jc w:val="center"/>
      </w:pPr>
      <w:bookmarkStart w:id="45" w:name="_heading=h.e1jxz7tmy829" w:colFirst="0" w:colLast="0"/>
      <w:bookmarkEnd w:id="45"/>
      <w:r>
        <w:lastRenderedPageBreak/>
        <w:t>Eje 2. Crecimiento Sustentable</w:t>
      </w:r>
    </w:p>
    <w:p w:rsidR="003229CA" w:rsidRDefault="00FA7065">
      <w:pPr>
        <w:spacing w:before="280" w:after="280" w:line="360" w:lineRule="auto"/>
        <w:jc w:val="both"/>
        <w:rPr>
          <w:sz w:val="24"/>
          <w:szCs w:val="24"/>
        </w:rPr>
      </w:pPr>
      <w:r>
        <w:rPr>
          <w:sz w:val="24"/>
          <w:szCs w:val="24"/>
        </w:rPr>
        <w:t>La viabilidad de un modelo para el desarrollo sustentable requiere de la innovación en la gestión pública sus recursos y explotación, tratando de cubrir las metas sociales, económica e institucionales interrelacionadas con el medio ambiente, considera</w:t>
      </w:r>
      <w:r>
        <w:rPr>
          <w:sz w:val="24"/>
          <w:szCs w:val="24"/>
        </w:rPr>
        <w:t xml:space="preserve">ndo en todo momento la interdependencia de las comunidades humanas, el capital ecológico y su preservación a largo plazo. </w:t>
      </w:r>
    </w:p>
    <w:p w:rsidR="003229CA" w:rsidRDefault="00FA7065">
      <w:pPr>
        <w:pBdr>
          <w:top w:val="nil"/>
          <w:left w:val="nil"/>
          <w:bottom w:val="nil"/>
          <w:right w:val="nil"/>
          <w:between w:val="nil"/>
        </w:pBdr>
        <w:spacing w:before="280" w:after="280" w:line="360" w:lineRule="auto"/>
        <w:rPr>
          <w:color w:val="000000"/>
          <w:sz w:val="24"/>
          <w:szCs w:val="24"/>
          <w:highlight w:val="white"/>
        </w:rPr>
      </w:pPr>
      <w:r>
        <w:rPr>
          <w:color w:val="000000"/>
          <w:sz w:val="24"/>
          <w:szCs w:val="24"/>
          <w:highlight w:val="white"/>
        </w:rPr>
        <w:t>Las Naciones Unidas define:</w:t>
      </w:r>
    </w:p>
    <w:p w:rsidR="003229CA" w:rsidRDefault="00FA7065">
      <w:pPr>
        <w:pBdr>
          <w:top w:val="nil"/>
          <w:left w:val="nil"/>
          <w:bottom w:val="nil"/>
          <w:right w:val="nil"/>
          <w:between w:val="nil"/>
        </w:pBdr>
        <w:spacing w:before="280" w:after="280" w:line="360" w:lineRule="auto"/>
        <w:rPr>
          <w:color w:val="000000"/>
          <w:sz w:val="24"/>
          <w:szCs w:val="24"/>
        </w:rPr>
      </w:pPr>
      <w:r>
        <w:rPr>
          <w:color w:val="000000"/>
          <w:sz w:val="24"/>
          <w:szCs w:val="24"/>
          <w:highlight w:val="white"/>
        </w:rPr>
        <w:t xml:space="preserve"> </w:t>
      </w:r>
      <w:r>
        <w:rPr>
          <w:i/>
          <w:color w:val="000000"/>
          <w:sz w:val="24"/>
          <w:szCs w:val="24"/>
        </w:rPr>
        <w:t xml:space="preserve">El desarrollo sustentable es el proceso por el cual se preserva, conserva y protege solo los Recursos </w:t>
      </w:r>
      <w:r>
        <w:rPr>
          <w:i/>
          <w:color w:val="000000"/>
          <w:sz w:val="24"/>
          <w:szCs w:val="24"/>
        </w:rPr>
        <w:t>Naturales para el beneficio de las generaciones presentes y futuras sin tomar en cuenta las necesidades sociales, políticas ni culturales del ser humano al cual trata de llegar el desarrollo sostenible, que es el proceso mediante el cual se satisfacen las</w:t>
      </w:r>
      <w:r>
        <w:rPr>
          <w:i/>
          <w:color w:val="000000"/>
          <w:sz w:val="24"/>
          <w:szCs w:val="24"/>
        </w:rPr>
        <w:t xml:space="preserve"> necesidades económicas, sociales, de diversidad cultural y de un medio ambiente sano de la actual generación, sin poner en riesgo la satisfacción de las mismas a las generaciones futuras</w:t>
      </w:r>
      <w:r>
        <w:rPr>
          <w:i/>
          <w:color w:val="000000"/>
          <w:sz w:val="24"/>
          <w:szCs w:val="24"/>
          <w:highlight w:val="white"/>
        </w:rPr>
        <w:t xml:space="preserve">. </w:t>
      </w:r>
    </w:p>
    <w:p w:rsidR="003229CA" w:rsidRDefault="00FA7065">
      <w:pPr>
        <w:spacing w:line="360" w:lineRule="auto"/>
        <w:jc w:val="both"/>
        <w:rPr>
          <w:sz w:val="24"/>
          <w:szCs w:val="24"/>
        </w:rPr>
      </w:pPr>
      <w:r>
        <w:rPr>
          <w:sz w:val="24"/>
          <w:szCs w:val="24"/>
        </w:rPr>
        <w:t xml:space="preserve">El crecimiento demográfico ha sido un motor valioso del desarrollo económico pero también ha hecho más compleja la convivencia social, la movilidad y el sostenimiento de un crecimiento positivo y sustentable para todas y todos los miembros de la sociedad. </w:t>
      </w:r>
      <w:r>
        <w:rPr>
          <w:sz w:val="24"/>
          <w:szCs w:val="24"/>
        </w:rPr>
        <w:t>Es fundamental vigilar que el bienestar que generan nuevos empleos así como nuevos centros de trabajo, respeten y visualicen el cuidado de la naturaleza y el hacer todos los esfuerzos necesarios para reducir la contaminación en cualquiera de sus manifestac</w:t>
      </w:r>
      <w:r>
        <w:rPr>
          <w:sz w:val="24"/>
          <w:szCs w:val="24"/>
        </w:rPr>
        <w:t>iones.</w:t>
      </w:r>
    </w:p>
    <w:p w:rsidR="003229CA" w:rsidRDefault="00FA7065">
      <w:pPr>
        <w:spacing w:line="360" w:lineRule="auto"/>
        <w:jc w:val="both"/>
        <w:rPr>
          <w:sz w:val="24"/>
          <w:szCs w:val="24"/>
        </w:rPr>
      </w:pPr>
      <w:r>
        <w:rPr>
          <w:sz w:val="24"/>
          <w:szCs w:val="24"/>
        </w:rPr>
        <w:t>Resulta estratégico posicionar a Corregidora como un destino turístico que genere nuevas especialidades y oficios; Representa la mayor de las prioridades para transformar al municipio en un entorno urbano atractivo, vibrante, seguro y con la movilid</w:t>
      </w:r>
      <w:r>
        <w:rPr>
          <w:sz w:val="24"/>
          <w:szCs w:val="24"/>
        </w:rPr>
        <w:t>ad indispensable para todas y todos quienes lo habitamos.</w:t>
      </w:r>
    </w:p>
    <w:p w:rsidR="003229CA" w:rsidRDefault="00FA7065">
      <w:pPr>
        <w:spacing w:line="360" w:lineRule="auto"/>
        <w:jc w:val="center"/>
        <w:rPr>
          <w:sz w:val="24"/>
          <w:szCs w:val="24"/>
        </w:rPr>
      </w:pPr>
      <w:r>
        <w:rPr>
          <w:b/>
          <w:sz w:val="24"/>
          <w:szCs w:val="24"/>
        </w:rPr>
        <w:lastRenderedPageBreak/>
        <w:t>Diagnóstico del eje Crecimiento Sustentable</w:t>
      </w:r>
    </w:p>
    <w:p w:rsidR="003229CA" w:rsidRDefault="00FA7065">
      <w:pPr>
        <w:numPr>
          <w:ilvl w:val="0"/>
          <w:numId w:val="10"/>
        </w:numPr>
        <w:spacing w:line="360" w:lineRule="auto"/>
        <w:jc w:val="both"/>
      </w:pPr>
      <w:r>
        <w:t>Población económicamente activa</w:t>
      </w:r>
    </w:p>
    <w:p w:rsidR="003229CA" w:rsidRDefault="00FA7065">
      <w:pPr>
        <w:spacing w:line="360" w:lineRule="auto"/>
        <w:jc w:val="both"/>
        <w:rPr>
          <w:sz w:val="24"/>
          <w:szCs w:val="24"/>
        </w:rPr>
      </w:pPr>
      <w:r>
        <w:rPr>
          <w:sz w:val="24"/>
          <w:szCs w:val="24"/>
        </w:rPr>
        <w:t>De acuerdo al Censo de Población y Vivienda elaborado por el INEGI (2020a), en Corregidora el 66% de la población total se</w:t>
      </w:r>
      <w:r>
        <w:rPr>
          <w:sz w:val="24"/>
          <w:szCs w:val="24"/>
        </w:rPr>
        <w:t xml:space="preserve"> encuentra en una situación económicamente activa y el 34% no activa.</w:t>
      </w:r>
    </w:p>
    <w:p w:rsidR="003229CA" w:rsidRDefault="00FA7065">
      <w:pPr>
        <w:spacing w:line="240" w:lineRule="auto"/>
        <w:jc w:val="center"/>
      </w:pPr>
      <w:r>
        <w:rPr>
          <w:sz w:val="20"/>
          <w:szCs w:val="20"/>
        </w:rPr>
        <w:t xml:space="preserve">Gráfica 9. Población económicamente activa de la población de 12 años y más en Corregidora y la República Mexicana. </w:t>
      </w:r>
    </w:p>
    <w:p w:rsidR="003229CA" w:rsidRDefault="00FA7065">
      <w:pPr>
        <w:spacing w:line="240" w:lineRule="auto"/>
        <w:jc w:val="both"/>
        <w:rPr>
          <w:sz w:val="24"/>
          <w:szCs w:val="24"/>
        </w:rPr>
      </w:pPr>
      <w:r>
        <w:rPr>
          <w:noProof/>
          <w:sz w:val="24"/>
          <w:szCs w:val="24"/>
        </w:rPr>
        <w:drawing>
          <wp:inline distT="114300" distB="114300" distL="114300" distR="114300">
            <wp:extent cx="5612130" cy="2400300"/>
            <wp:effectExtent l="0" t="0" r="0" b="0"/>
            <wp:docPr id="275"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2"/>
                    <a:srcRect/>
                    <a:stretch>
                      <a:fillRect/>
                    </a:stretch>
                  </pic:blipFill>
                  <pic:spPr>
                    <a:xfrm>
                      <a:off x="0" y="0"/>
                      <a:ext cx="5612130" cy="2400300"/>
                    </a:xfrm>
                    <a:prstGeom prst="rect">
                      <a:avLst/>
                    </a:prstGeom>
                    <a:ln/>
                  </pic:spPr>
                </pic:pic>
              </a:graphicData>
            </a:graphic>
          </wp:inline>
        </w:drawing>
      </w:r>
    </w:p>
    <w:p w:rsidR="003229CA" w:rsidRDefault="00FA7065">
      <w:pPr>
        <w:jc w:val="right"/>
        <w:rPr>
          <w:sz w:val="20"/>
          <w:szCs w:val="20"/>
        </w:rPr>
      </w:pPr>
      <w:r>
        <w:rPr>
          <w:sz w:val="20"/>
          <w:szCs w:val="20"/>
        </w:rPr>
        <w:t>Fuente: INEGI. (2020a).</w:t>
      </w:r>
    </w:p>
    <w:p w:rsidR="003229CA" w:rsidRDefault="003229CA">
      <w:pPr>
        <w:jc w:val="right"/>
        <w:rPr>
          <w:sz w:val="20"/>
          <w:szCs w:val="20"/>
        </w:rPr>
      </w:pPr>
    </w:p>
    <w:p w:rsidR="003229CA" w:rsidRDefault="003229CA">
      <w:pPr>
        <w:jc w:val="right"/>
        <w:rPr>
          <w:sz w:val="20"/>
          <w:szCs w:val="20"/>
        </w:rPr>
      </w:pPr>
    </w:p>
    <w:p w:rsidR="003229CA" w:rsidRDefault="003229CA">
      <w:pPr>
        <w:jc w:val="right"/>
        <w:rPr>
          <w:sz w:val="20"/>
          <w:szCs w:val="20"/>
        </w:rPr>
      </w:pPr>
    </w:p>
    <w:p w:rsidR="003229CA" w:rsidRDefault="003229CA">
      <w:pPr>
        <w:jc w:val="right"/>
        <w:rPr>
          <w:sz w:val="20"/>
          <w:szCs w:val="20"/>
        </w:rPr>
      </w:pPr>
    </w:p>
    <w:p w:rsidR="003229CA" w:rsidRDefault="003229CA">
      <w:pPr>
        <w:jc w:val="right"/>
        <w:rPr>
          <w:sz w:val="20"/>
          <w:szCs w:val="20"/>
        </w:rPr>
      </w:pPr>
    </w:p>
    <w:p w:rsidR="003229CA" w:rsidRDefault="003229CA">
      <w:pPr>
        <w:jc w:val="right"/>
        <w:rPr>
          <w:sz w:val="20"/>
          <w:szCs w:val="20"/>
        </w:rPr>
      </w:pPr>
    </w:p>
    <w:p w:rsidR="003229CA" w:rsidRDefault="003229CA">
      <w:pPr>
        <w:jc w:val="right"/>
        <w:rPr>
          <w:sz w:val="20"/>
          <w:szCs w:val="20"/>
        </w:rPr>
      </w:pPr>
    </w:p>
    <w:p w:rsidR="003229CA" w:rsidRDefault="003229CA">
      <w:pPr>
        <w:jc w:val="right"/>
        <w:rPr>
          <w:sz w:val="20"/>
          <w:szCs w:val="20"/>
        </w:rPr>
      </w:pPr>
    </w:p>
    <w:p w:rsidR="003229CA" w:rsidRDefault="003229CA">
      <w:pPr>
        <w:jc w:val="right"/>
        <w:rPr>
          <w:sz w:val="20"/>
          <w:szCs w:val="20"/>
        </w:rPr>
      </w:pPr>
    </w:p>
    <w:p w:rsidR="003229CA" w:rsidRDefault="003229CA">
      <w:pPr>
        <w:jc w:val="right"/>
        <w:rPr>
          <w:sz w:val="20"/>
          <w:szCs w:val="20"/>
        </w:rPr>
      </w:pPr>
    </w:p>
    <w:sdt>
      <w:sdtPr>
        <w:tag w:val="goog_rdk_9"/>
        <w:id w:val="-808238685"/>
      </w:sdtPr>
      <w:sdtEndPr/>
      <w:sdtContent>
        <w:p w:rsidR="003229CA" w:rsidRDefault="00FA7065">
          <w:pPr>
            <w:numPr>
              <w:ilvl w:val="0"/>
              <w:numId w:val="10"/>
            </w:numPr>
            <w:spacing w:line="360" w:lineRule="auto"/>
            <w:jc w:val="both"/>
          </w:pPr>
          <w:r>
            <w:t xml:space="preserve">División de ocupación por giro </w:t>
          </w:r>
        </w:p>
      </w:sdtContent>
    </w:sdt>
    <w:p w:rsidR="003229CA" w:rsidRDefault="00FA7065">
      <w:pPr>
        <w:spacing w:line="360" w:lineRule="auto"/>
        <w:jc w:val="center"/>
        <w:rPr>
          <w:sz w:val="20"/>
          <w:szCs w:val="20"/>
        </w:rPr>
      </w:pPr>
      <w:r>
        <w:rPr>
          <w:sz w:val="20"/>
          <w:szCs w:val="20"/>
        </w:rPr>
        <w:t>Gráfica 10. Distribución de la población ocupada del municipio de Corregidora por giro.</w:t>
      </w:r>
    </w:p>
    <w:p w:rsidR="003229CA" w:rsidRDefault="00FA7065">
      <w:pPr>
        <w:jc w:val="center"/>
        <w:rPr>
          <w:sz w:val="24"/>
          <w:szCs w:val="24"/>
        </w:rPr>
      </w:pPr>
      <w:r>
        <w:rPr>
          <w:noProof/>
          <w:sz w:val="24"/>
          <w:szCs w:val="24"/>
        </w:rPr>
        <w:drawing>
          <wp:inline distT="114300" distB="114300" distL="114300" distR="114300">
            <wp:extent cx="5612130" cy="4419600"/>
            <wp:effectExtent l="0" t="0" r="0" b="0"/>
            <wp:docPr id="25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3"/>
                    <a:srcRect/>
                    <a:stretch>
                      <a:fillRect/>
                    </a:stretch>
                  </pic:blipFill>
                  <pic:spPr>
                    <a:xfrm>
                      <a:off x="0" y="0"/>
                      <a:ext cx="5612130" cy="4419600"/>
                    </a:xfrm>
                    <a:prstGeom prst="rect">
                      <a:avLst/>
                    </a:prstGeom>
                    <a:ln/>
                  </pic:spPr>
                </pic:pic>
              </a:graphicData>
            </a:graphic>
          </wp:inline>
        </w:drawing>
      </w:r>
    </w:p>
    <w:p w:rsidR="003229CA" w:rsidRDefault="00FA7065">
      <w:pPr>
        <w:jc w:val="right"/>
        <w:rPr>
          <w:sz w:val="20"/>
          <w:szCs w:val="20"/>
        </w:rPr>
      </w:pPr>
      <w:r>
        <w:rPr>
          <w:sz w:val="20"/>
          <w:szCs w:val="20"/>
        </w:rPr>
        <w:t>Fuente: INEGI. (2020a).</w:t>
      </w:r>
    </w:p>
    <w:p w:rsidR="003229CA" w:rsidRDefault="003229CA">
      <w:pPr>
        <w:jc w:val="right"/>
        <w:rPr>
          <w:sz w:val="20"/>
          <w:szCs w:val="20"/>
        </w:rPr>
      </w:pPr>
    </w:p>
    <w:p w:rsidR="003229CA" w:rsidRDefault="003229CA">
      <w:pPr>
        <w:jc w:val="right"/>
        <w:rPr>
          <w:sz w:val="20"/>
          <w:szCs w:val="20"/>
        </w:rPr>
      </w:pPr>
    </w:p>
    <w:p w:rsidR="003229CA" w:rsidRDefault="003229CA">
      <w:pPr>
        <w:jc w:val="right"/>
        <w:rPr>
          <w:sz w:val="20"/>
          <w:szCs w:val="20"/>
        </w:rPr>
      </w:pPr>
    </w:p>
    <w:p w:rsidR="003229CA" w:rsidRDefault="003229CA">
      <w:pPr>
        <w:jc w:val="right"/>
        <w:rPr>
          <w:sz w:val="20"/>
          <w:szCs w:val="20"/>
        </w:rPr>
      </w:pPr>
    </w:p>
    <w:p w:rsidR="003229CA" w:rsidRDefault="003229CA">
      <w:pPr>
        <w:jc w:val="right"/>
        <w:rPr>
          <w:sz w:val="20"/>
          <w:szCs w:val="20"/>
        </w:rPr>
      </w:pPr>
    </w:p>
    <w:p w:rsidR="003229CA" w:rsidRDefault="003229CA">
      <w:pPr>
        <w:jc w:val="right"/>
        <w:rPr>
          <w:sz w:val="20"/>
          <w:szCs w:val="20"/>
        </w:rPr>
      </w:pPr>
    </w:p>
    <w:p w:rsidR="003229CA" w:rsidRDefault="003229CA">
      <w:pPr>
        <w:jc w:val="center"/>
        <w:rPr>
          <w:sz w:val="20"/>
          <w:szCs w:val="20"/>
        </w:rPr>
      </w:pPr>
    </w:p>
    <w:p w:rsidR="003229CA" w:rsidRDefault="00FA7065">
      <w:pPr>
        <w:numPr>
          <w:ilvl w:val="0"/>
          <w:numId w:val="10"/>
        </w:numPr>
        <w:spacing w:line="360" w:lineRule="auto"/>
        <w:jc w:val="both"/>
      </w:pPr>
      <w:r>
        <w:t xml:space="preserve">Asistentes a la Zona Arqueológica </w:t>
      </w:r>
      <w:r>
        <w:tab/>
      </w:r>
    </w:p>
    <w:p w:rsidR="003229CA" w:rsidRDefault="00FA7065">
      <w:pPr>
        <w:spacing w:line="360" w:lineRule="auto"/>
        <w:jc w:val="both"/>
        <w:rPr>
          <w:sz w:val="24"/>
          <w:szCs w:val="24"/>
        </w:rPr>
      </w:pPr>
      <w:r>
        <w:rPr>
          <w:sz w:val="24"/>
          <w:szCs w:val="24"/>
        </w:rPr>
        <w:lastRenderedPageBreak/>
        <w:t>Derivado de la pandemia mundial del SARS-CoV-2, en los años 2020 y 2021, la zona arqueológica de E</w:t>
      </w:r>
      <w:r>
        <w:rPr>
          <w:sz w:val="24"/>
          <w:szCs w:val="24"/>
        </w:rPr>
        <w:t>l Cerrito tuvo una disminución en el total de visitantes por año de acuerdo al registro de visitantes a la zona.</w:t>
      </w:r>
    </w:p>
    <w:p w:rsidR="003229CA" w:rsidRDefault="00FA7065">
      <w:pPr>
        <w:jc w:val="center"/>
        <w:rPr>
          <w:sz w:val="20"/>
          <w:szCs w:val="20"/>
        </w:rPr>
      </w:pPr>
      <w:r>
        <w:rPr>
          <w:sz w:val="20"/>
          <w:szCs w:val="20"/>
        </w:rPr>
        <w:t>Gráfica 11. Total de visitantes al año en la zona arqueológica de El Cerrito</w:t>
      </w:r>
    </w:p>
    <w:p w:rsidR="003229CA" w:rsidRDefault="00FA7065">
      <w:pPr>
        <w:jc w:val="both"/>
        <w:rPr>
          <w:b/>
          <w:sz w:val="24"/>
          <w:szCs w:val="24"/>
        </w:rPr>
      </w:pPr>
      <w:r>
        <w:rPr>
          <w:b/>
          <w:noProof/>
          <w:sz w:val="24"/>
          <w:szCs w:val="24"/>
        </w:rPr>
        <w:drawing>
          <wp:inline distT="114300" distB="114300" distL="114300" distR="114300">
            <wp:extent cx="5553075" cy="2971800"/>
            <wp:effectExtent l="0" t="0" r="0" b="0"/>
            <wp:docPr id="276"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24"/>
                    <a:srcRect/>
                    <a:stretch>
                      <a:fillRect/>
                    </a:stretch>
                  </pic:blipFill>
                  <pic:spPr>
                    <a:xfrm>
                      <a:off x="0" y="0"/>
                      <a:ext cx="5553075" cy="2971800"/>
                    </a:xfrm>
                    <a:prstGeom prst="rect">
                      <a:avLst/>
                    </a:prstGeom>
                    <a:ln/>
                  </pic:spPr>
                </pic:pic>
              </a:graphicData>
            </a:graphic>
          </wp:inline>
        </w:drawing>
      </w:r>
    </w:p>
    <w:p w:rsidR="003229CA" w:rsidRDefault="00FA7065">
      <w:pPr>
        <w:jc w:val="right"/>
      </w:pPr>
      <w:r>
        <w:rPr>
          <w:sz w:val="20"/>
          <w:szCs w:val="20"/>
        </w:rPr>
        <w:t>Fuente: Dirección de Turismo del Municipio de Corregidora. (2021</w:t>
      </w:r>
      <w:r>
        <w:rPr>
          <w:sz w:val="20"/>
          <w:szCs w:val="20"/>
        </w:rPr>
        <w:t>).</w:t>
      </w:r>
    </w:p>
    <w:p w:rsidR="003229CA" w:rsidRDefault="003229CA">
      <w:pPr>
        <w:pStyle w:val="Ttulo4"/>
        <w:spacing w:line="360" w:lineRule="auto"/>
        <w:jc w:val="both"/>
      </w:pPr>
      <w:bookmarkStart w:id="46" w:name="_heading=h.cleyhigc39ub" w:colFirst="0" w:colLast="0"/>
      <w:bookmarkEnd w:id="46"/>
    </w:p>
    <w:p w:rsidR="003229CA" w:rsidRDefault="003229CA"/>
    <w:p w:rsidR="003229CA" w:rsidRDefault="003229CA"/>
    <w:p w:rsidR="003229CA" w:rsidRDefault="003229CA"/>
    <w:p w:rsidR="003229CA" w:rsidRDefault="003229CA"/>
    <w:p w:rsidR="003229CA" w:rsidRDefault="003229CA"/>
    <w:p w:rsidR="003229CA" w:rsidRDefault="003229CA"/>
    <w:p w:rsidR="003229CA" w:rsidRDefault="003229CA"/>
    <w:p w:rsidR="003229CA" w:rsidRDefault="003229CA"/>
    <w:p w:rsidR="003229CA" w:rsidRDefault="00FA7065">
      <w:pPr>
        <w:numPr>
          <w:ilvl w:val="0"/>
          <w:numId w:val="10"/>
        </w:numPr>
        <w:spacing w:line="360" w:lineRule="auto"/>
        <w:jc w:val="both"/>
      </w:pPr>
      <w:r>
        <w:t>Crecimiento del parque vehicular</w:t>
      </w:r>
      <w:r>
        <w:tab/>
      </w:r>
    </w:p>
    <w:p w:rsidR="003229CA" w:rsidRDefault="00FA7065">
      <w:pPr>
        <w:spacing w:line="360" w:lineRule="auto"/>
        <w:jc w:val="both"/>
        <w:rPr>
          <w:sz w:val="24"/>
          <w:szCs w:val="24"/>
        </w:rPr>
      </w:pPr>
      <w:r>
        <w:rPr>
          <w:sz w:val="24"/>
          <w:szCs w:val="24"/>
        </w:rPr>
        <w:lastRenderedPageBreak/>
        <w:t xml:space="preserve">Del 2018 al 2020, existió una tasa de crecimiento del parque vehicular, en donde podemos observar que Corregidora contó con un incremento del 10.9%. INEGI (2020b).  </w:t>
      </w:r>
    </w:p>
    <w:p w:rsidR="003229CA" w:rsidRDefault="00FA7065">
      <w:pPr>
        <w:jc w:val="center"/>
      </w:pPr>
      <w:r>
        <w:rPr>
          <w:sz w:val="20"/>
          <w:szCs w:val="20"/>
        </w:rPr>
        <w:t>Gráfica 12. Tasa de crecimiento del parque vehicular 2018 - 2020</w:t>
      </w:r>
    </w:p>
    <w:p w:rsidR="003229CA" w:rsidRDefault="00FA7065">
      <w:pPr>
        <w:jc w:val="both"/>
        <w:rPr>
          <w:sz w:val="24"/>
          <w:szCs w:val="24"/>
        </w:rPr>
      </w:pPr>
      <w:r>
        <w:rPr>
          <w:noProof/>
          <w:sz w:val="24"/>
          <w:szCs w:val="24"/>
        </w:rPr>
        <w:drawing>
          <wp:inline distT="114300" distB="114300" distL="114300" distR="114300">
            <wp:extent cx="5612130" cy="1765300"/>
            <wp:effectExtent l="0" t="0" r="0" b="0"/>
            <wp:docPr id="277"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25"/>
                    <a:srcRect/>
                    <a:stretch>
                      <a:fillRect/>
                    </a:stretch>
                  </pic:blipFill>
                  <pic:spPr>
                    <a:xfrm>
                      <a:off x="0" y="0"/>
                      <a:ext cx="5612130" cy="1765300"/>
                    </a:xfrm>
                    <a:prstGeom prst="rect">
                      <a:avLst/>
                    </a:prstGeom>
                    <a:ln/>
                  </pic:spPr>
                </pic:pic>
              </a:graphicData>
            </a:graphic>
          </wp:inline>
        </w:drawing>
      </w:r>
    </w:p>
    <w:p w:rsidR="003229CA" w:rsidRDefault="00FA7065">
      <w:pPr>
        <w:jc w:val="right"/>
      </w:pPr>
      <w:bookmarkStart w:id="47" w:name="_heading=h.3rdcrjn" w:colFirst="0" w:colLast="0"/>
      <w:bookmarkEnd w:id="47"/>
      <w:r>
        <w:rPr>
          <w:sz w:val="20"/>
          <w:szCs w:val="20"/>
        </w:rPr>
        <w:t xml:space="preserve">Fuente: Datos calculados con información del INEGI. (2020b). </w:t>
      </w:r>
    </w:p>
    <w:p w:rsidR="003229CA" w:rsidRDefault="00FA7065">
      <w:pPr>
        <w:numPr>
          <w:ilvl w:val="0"/>
          <w:numId w:val="10"/>
        </w:numPr>
        <w:spacing w:line="360" w:lineRule="auto"/>
        <w:jc w:val="both"/>
      </w:pPr>
      <w:r>
        <w:t>MOVIVAN como medio de traslado</w:t>
      </w:r>
    </w:p>
    <w:p w:rsidR="003229CA" w:rsidRDefault="00FA7065">
      <w:pPr>
        <w:spacing w:line="360" w:lineRule="auto"/>
        <w:jc w:val="both"/>
        <w:rPr>
          <w:sz w:val="28"/>
          <w:szCs w:val="28"/>
        </w:rPr>
      </w:pPr>
      <w:r>
        <w:rPr>
          <w:sz w:val="24"/>
          <w:szCs w:val="24"/>
        </w:rPr>
        <w:t>MOVIVAN</w:t>
      </w:r>
      <w:r>
        <w:rPr>
          <w:sz w:val="24"/>
          <w:szCs w:val="24"/>
        </w:rPr>
        <w:t xml:space="preserve"> es un programa de movilidad vecinal coordinado por la Secretaría de Movilidad, Desarrollo Urbano y Ecología del Municipio de Corregidora (SEMODUE, 2022) dirigido a mujeres y niños de hasta 12 años de edad, para el año 2022, se encuentran inscritas el prog</w:t>
      </w:r>
      <w:r>
        <w:rPr>
          <w:sz w:val="24"/>
          <w:szCs w:val="24"/>
        </w:rPr>
        <w:t>rama cerca de 7,000 usuarias.</w:t>
      </w:r>
    </w:p>
    <w:p w:rsidR="003229CA" w:rsidRDefault="00FA7065">
      <w:pPr>
        <w:jc w:val="center"/>
        <w:rPr>
          <w:sz w:val="20"/>
          <w:szCs w:val="20"/>
        </w:rPr>
      </w:pPr>
      <w:r>
        <w:rPr>
          <w:sz w:val="20"/>
          <w:szCs w:val="20"/>
        </w:rPr>
        <w:t xml:space="preserve">Tabla 4. Estadísticas de programa MOVIVAN al 31 de enero del 2022 </w:t>
      </w:r>
    </w:p>
    <w:tbl>
      <w:tblPr>
        <w:tblStyle w:val="ac"/>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5"/>
        <w:gridCol w:w="3290"/>
        <w:gridCol w:w="3119"/>
      </w:tblGrid>
      <w:tr w:rsidR="003229CA">
        <w:tc>
          <w:tcPr>
            <w:tcW w:w="2375" w:type="dxa"/>
          </w:tcPr>
          <w:p w:rsidR="003229CA" w:rsidRDefault="003229CA">
            <w:pPr>
              <w:jc w:val="center"/>
              <w:rPr>
                <w:sz w:val="20"/>
                <w:szCs w:val="20"/>
              </w:rPr>
            </w:pPr>
          </w:p>
        </w:tc>
        <w:tc>
          <w:tcPr>
            <w:tcW w:w="3290" w:type="dxa"/>
            <w:shd w:val="clear" w:color="auto" w:fill="002060"/>
            <w:vAlign w:val="center"/>
          </w:tcPr>
          <w:p w:rsidR="003229CA" w:rsidRDefault="00FA7065">
            <w:pPr>
              <w:jc w:val="center"/>
              <w:rPr>
                <w:color w:val="FFFFFF"/>
                <w:sz w:val="20"/>
                <w:szCs w:val="20"/>
              </w:rPr>
            </w:pPr>
            <w:r>
              <w:rPr>
                <w:color w:val="FFFFFF"/>
                <w:sz w:val="20"/>
                <w:szCs w:val="20"/>
              </w:rPr>
              <w:t xml:space="preserve">Ciudadanas de Corregidora </w:t>
            </w:r>
          </w:p>
        </w:tc>
        <w:tc>
          <w:tcPr>
            <w:tcW w:w="3119" w:type="dxa"/>
            <w:shd w:val="clear" w:color="auto" w:fill="002060"/>
            <w:vAlign w:val="center"/>
          </w:tcPr>
          <w:p w:rsidR="003229CA" w:rsidRDefault="00FA7065">
            <w:pPr>
              <w:jc w:val="center"/>
              <w:rPr>
                <w:color w:val="FFFFFF"/>
                <w:sz w:val="20"/>
                <w:szCs w:val="20"/>
              </w:rPr>
            </w:pPr>
            <w:r>
              <w:rPr>
                <w:color w:val="FFFFFF"/>
                <w:sz w:val="20"/>
                <w:szCs w:val="20"/>
              </w:rPr>
              <w:t>% del total de mujeres de Corregidora (103,032)</w:t>
            </w:r>
          </w:p>
        </w:tc>
      </w:tr>
      <w:tr w:rsidR="003229CA">
        <w:tc>
          <w:tcPr>
            <w:tcW w:w="2375" w:type="dxa"/>
            <w:vAlign w:val="center"/>
          </w:tcPr>
          <w:p w:rsidR="003229CA" w:rsidRDefault="00FA7065">
            <w:pPr>
              <w:jc w:val="center"/>
              <w:rPr>
                <w:sz w:val="20"/>
                <w:szCs w:val="20"/>
              </w:rPr>
            </w:pPr>
            <w:r>
              <w:rPr>
                <w:sz w:val="20"/>
                <w:szCs w:val="20"/>
              </w:rPr>
              <w:t>Mujeres que usan transporte público para llegar al lugar de trabajo</w:t>
            </w:r>
          </w:p>
        </w:tc>
        <w:tc>
          <w:tcPr>
            <w:tcW w:w="3290" w:type="dxa"/>
            <w:vAlign w:val="center"/>
          </w:tcPr>
          <w:p w:rsidR="003229CA" w:rsidRDefault="00FA7065">
            <w:pPr>
              <w:jc w:val="center"/>
              <w:rPr>
                <w:sz w:val="20"/>
                <w:szCs w:val="20"/>
              </w:rPr>
            </w:pPr>
            <w:r>
              <w:rPr>
                <w:sz w:val="20"/>
                <w:szCs w:val="20"/>
              </w:rPr>
              <w:t>8,726</w:t>
            </w:r>
          </w:p>
        </w:tc>
        <w:tc>
          <w:tcPr>
            <w:tcW w:w="3119" w:type="dxa"/>
            <w:vAlign w:val="center"/>
          </w:tcPr>
          <w:p w:rsidR="003229CA" w:rsidRDefault="00FA7065">
            <w:pPr>
              <w:jc w:val="center"/>
              <w:rPr>
                <w:sz w:val="20"/>
                <w:szCs w:val="20"/>
              </w:rPr>
            </w:pPr>
            <w:r>
              <w:rPr>
                <w:sz w:val="20"/>
                <w:szCs w:val="20"/>
              </w:rPr>
              <w:t>8.5%</w:t>
            </w:r>
          </w:p>
        </w:tc>
      </w:tr>
      <w:tr w:rsidR="003229CA">
        <w:tc>
          <w:tcPr>
            <w:tcW w:w="2375" w:type="dxa"/>
            <w:vAlign w:val="center"/>
          </w:tcPr>
          <w:p w:rsidR="003229CA" w:rsidRDefault="00FA7065">
            <w:pPr>
              <w:jc w:val="center"/>
              <w:rPr>
                <w:sz w:val="20"/>
                <w:szCs w:val="20"/>
              </w:rPr>
            </w:pPr>
            <w:r>
              <w:rPr>
                <w:sz w:val="20"/>
                <w:szCs w:val="20"/>
              </w:rPr>
              <w:t>Usuarias de MOVIVAN por mes</w:t>
            </w:r>
          </w:p>
        </w:tc>
        <w:tc>
          <w:tcPr>
            <w:tcW w:w="3290" w:type="dxa"/>
            <w:vAlign w:val="center"/>
          </w:tcPr>
          <w:p w:rsidR="003229CA" w:rsidRDefault="00FA7065">
            <w:pPr>
              <w:jc w:val="center"/>
              <w:rPr>
                <w:sz w:val="20"/>
                <w:szCs w:val="20"/>
              </w:rPr>
            </w:pPr>
            <w:r>
              <w:rPr>
                <w:sz w:val="20"/>
                <w:szCs w:val="20"/>
              </w:rPr>
              <w:t>4,113</w:t>
            </w:r>
          </w:p>
        </w:tc>
        <w:tc>
          <w:tcPr>
            <w:tcW w:w="3119" w:type="dxa"/>
            <w:vAlign w:val="center"/>
          </w:tcPr>
          <w:p w:rsidR="003229CA" w:rsidRDefault="00FA7065">
            <w:pPr>
              <w:jc w:val="center"/>
              <w:rPr>
                <w:sz w:val="20"/>
                <w:szCs w:val="20"/>
              </w:rPr>
            </w:pPr>
            <w:r>
              <w:rPr>
                <w:sz w:val="20"/>
                <w:szCs w:val="20"/>
              </w:rPr>
              <w:t>3.9%</w:t>
            </w:r>
          </w:p>
        </w:tc>
      </w:tr>
      <w:tr w:rsidR="003229CA">
        <w:tc>
          <w:tcPr>
            <w:tcW w:w="2375" w:type="dxa"/>
            <w:vAlign w:val="center"/>
          </w:tcPr>
          <w:p w:rsidR="003229CA" w:rsidRDefault="00FA7065">
            <w:pPr>
              <w:jc w:val="center"/>
              <w:rPr>
                <w:sz w:val="20"/>
                <w:szCs w:val="20"/>
              </w:rPr>
            </w:pPr>
            <w:r>
              <w:rPr>
                <w:sz w:val="20"/>
                <w:szCs w:val="20"/>
              </w:rPr>
              <w:t>Usuarias en plataforma MOVIVAN</w:t>
            </w:r>
          </w:p>
        </w:tc>
        <w:tc>
          <w:tcPr>
            <w:tcW w:w="3290" w:type="dxa"/>
            <w:vAlign w:val="center"/>
          </w:tcPr>
          <w:p w:rsidR="003229CA" w:rsidRDefault="00FA7065">
            <w:pPr>
              <w:jc w:val="center"/>
              <w:rPr>
                <w:sz w:val="20"/>
                <w:szCs w:val="20"/>
              </w:rPr>
            </w:pPr>
            <w:r>
              <w:rPr>
                <w:sz w:val="20"/>
                <w:szCs w:val="20"/>
              </w:rPr>
              <w:t>6,802</w:t>
            </w:r>
          </w:p>
        </w:tc>
        <w:tc>
          <w:tcPr>
            <w:tcW w:w="3119" w:type="dxa"/>
            <w:vAlign w:val="center"/>
          </w:tcPr>
          <w:p w:rsidR="003229CA" w:rsidRDefault="00FA7065">
            <w:pPr>
              <w:jc w:val="center"/>
              <w:rPr>
                <w:sz w:val="20"/>
                <w:szCs w:val="20"/>
              </w:rPr>
            </w:pPr>
            <w:r>
              <w:rPr>
                <w:sz w:val="20"/>
                <w:szCs w:val="20"/>
              </w:rPr>
              <w:t>6.6%</w:t>
            </w:r>
          </w:p>
        </w:tc>
      </w:tr>
    </w:tbl>
    <w:p w:rsidR="003229CA" w:rsidRDefault="003229CA">
      <w:pPr>
        <w:rPr>
          <w:sz w:val="20"/>
          <w:szCs w:val="20"/>
        </w:rPr>
      </w:pPr>
    </w:p>
    <w:p w:rsidR="003229CA" w:rsidRDefault="00FA7065">
      <w:pPr>
        <w:spacing w:line="240" w:lineRule="auto"/>
        <w:jc w:val="right"/>
      </w:pPr>
      <w:r>
        <w:rPr>
          <w:sz w:val="20"/>
          <w:szCs w:val="20"/>
        </w:rPr>
        <w:t>Fuente: Datos calculados con información del INEGI. (2020a).</w:t>
      </w:r>
      <w:r>
        <w:rPr>
          <w:sz w:val="16"/>
          <w:szCs w:val="16"/>
        </w:rPr>
        <w:br/>
      </w:r>
      <w:r>
        <w:rPr>
          <w:sz w:val="20"/>
          <w:szCs w:val="20"/>
        </w:rPr>
        <w:t>Secretaría de Movilidad, Desarrollo Urbano y Ecología del Municipio de Corregidora. (2022).</w:t>
      </w:r>
    </w:p>
    <w:p w:rsidR="003229CA" w:rsidRDefault="00FA7065">
      <w:pPr>
        <w:numPr>
          <w:ilvl w:val="0"/>
          <w:numId w:val="10"/>
        </w:numPr>
        <w:spacing w:line="360" w:lineRule="auto"/>
        <w:jc w:val="both"/>
      </w:pPr>
      <w:r>
        <w:t xml:space="preserve">Tiempo de traslado hogar – escuela </w:t>
      </w:r>
    </w:p>
    <w:p w:rsidR="003229CA" w:rsidRDefault="00FA7065">
      <w:pPr>
        <w:jc w:val="center"/>
        <w:rPr>
          <w:sz w:val="20"/>
          <w:szCs w:val="20"/>
        </w:rPr>
      </w:pPr>
      <w:r>
        <w:rPr>
          <w:sz w:val="20"/>
          <w:szCs w:val="20"/>
        </w:rPr>
        <w:lastRenderedPageBreak/>
        <w:t xml:space="preserve">Gráfica 13. Tiempo de traslado hogar - escuela del total de la población de 3 años y más que asiste a la escuela del municipio de Corregidora. </w:t>
      </w:r>
    </w:p>
    <w:p w:rsidR="003229CA" w:rsidRDefault="00FA7065">
      <w:pPr>
        <w:jc w:val="both"/>
        <w:rPr>
          <w:sz w:val="24"/>
          <w:szCs w:val="24"/>
        </w:rPr>
      </w:pPr>
      <w:r>
        <w:rPr>
          <w:noProof/>
          <w:sz w:val="24"/>
          <w:szCs w:val="24"/>
        </w:rPr>
        <w:drawing>
          <wp:inline distT="114300" distB="114300" distL="114300" distR="114300">
            <wp:extent cx="5320399" cy="1952942"/>
            <wp:effectExtent l="0" t="0" r="0" b="0"/>
            <wp:docPr id="278"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26"/>
                    <a:srcRect/>
                    <a:stretch>
                      <a:fillRect/>
                    </a:stretch>
                  </pic:blipFill>
                  <pic:spPr>
                    <a:xfrm>
                      <a:off x="0" y="0"/>
                      <a:ext cx="5320399" cy="1952942"/>
                    </a:xfrm>
                    <a:prstGeom prst="rect">
                      <a:avLst/>
                    </a:prstGeom>
                    <a:ln/>
                  </pic:spPr>
                </pic:pic>
              </a:graphicData>
            </a:graphic>
          </wp:inline>
        </w:drawing>
      </w:r>
    </w:p>
    <w:p w:rsidR="003229CA" w:rsidRDefault="00FA7065">
      <w:pPr>
        <w:spacing w:line="240" w:lineRule="auto"/>
        <w:jc w:val="right"/>
        <w:rPr>
          <w:sz w:val="20"/>
          <w:szCs w:val="20"/>
        </w:rPr>
      </w:pPr>
      <w:r>
        <w:rPr>
          <w:sz w:val="20"/>
          <w:szCs w:val="20"/>
        </w:rPr>
        <w:t>Fuente: INEGI. (2020a).</w:t>
      </w:r>
    </w:p>
    <w:p w:rsidR="003229CA" w:rsidRDefault="00FA7065">
      <w:pPr>
        <w:tabs>
          <w:tab w:val="left" w:pos="6274"/>
        </w:tabs>
        <w:spacing w:after="0" w:line="240" w:lineRule="auto"/>
        <w:ind w:left="720"/>
        <w:jc w:val="right"/>
      </w:pPr>
      <w:r>
        <w:rPr>
          <w:sz w:val="20"/>
          <w:szCs w:val="20"/>
        </w:rPr>
        <w:t>Municipio de Corregidora. (2018).</w:t>
      </w:r>
    </w:p>
    <w:p w:rsidR="003229CA" w:rsidRDefault="00FA7065">
      <w:pPr>
        <w:numPr>
          <w:ilvl w:val="0"/>
          <w:numId w:val="10"/>
        </w:numPr>
        <w:spacing w:line="360" w:lineRule="auto"/>
        <w:jc w:val="both"/>
      </w:pPr>
      <w:r>
        <w:t xml:space="preserve"> Medio de transp</w:t>
      </w:r>
      <w:r>
        <w:t xml:space="preserve">orte hogar – escuela </w:t>
      </w:r>
    </w:p>
    <w:p w:rsidR="003229CA" w:rsidRDefault="00FA7065">
      <w:pPr>
        <w:spacing w:line="360" w:lineRule="auto"/>
        <w:jc w:val="both"/>
        <w:rPr>
          <w:sz w:val="24"/>
          <w:szCs w:val="24"/>
        </w:rPr>
      </w:pPr>
      <w:r>
        <w:rPr>
          <w:sz w:val="24"/>
          <w:szCs w:val="24"/>
        </w:rPr>
        <w:t>En 2018, el medio de transporte más frecuentado por la población de 3 años y más que asiste a la escuela era el transporte público, para el 2020 los estudiantes se trasladaban mayormente mediante vehículo particular. INEGI (2020a), Mu</w:t>
      </w:r>
      <w:r>
        <w:rPr>
          <w:sz w:val="24"/>
          <w:szCs w:val="24"/>
        </w:rPr>
        <w:t>nicipio de Corregidora (2018).</w:t>
      </w:r>
    </w:p>
    <w:p w:rsidR="003229CA" w:rsidRDefault="00FA7065">
      <w:pPr>
        <w:jc w:val="center"/>
      </w:pPr>
      <w:r>
        <w:rPr>
          <w:sz w:val="20"/>
          <w:szCs w:val="20"/>
        </w:rPr>
        <w:t xml:space="preserve">Gráfica 14. Medio de traslado hogar - escuela del total de la población de 3 años y más que asiste a la escuela del municipio de Corregidora. </w:t>
      </w:r>
    </w:p>
    <w:p w:rsidR="003229CA" w:rsidRDefault="00FA7065">
      <w:pPr>
        <w:jc w:val="both"/>
        <w:rPr>
          <w:sz w:val="24"/>
          <w:szCs w:val="24"/>
        </w:rPr>
      </w:pPr>
      <w:r>
        <w:rPr>
          <w:noProof/>
          <w:sz w:val="24"/>
          <w:szCs w:val="24"/>
        </w:rPr>
        <w:drawing>
          <wp:inline distT="114300" distB="114300" distL="114300" distR="114300">
            <wp:extent cx="5268259" cy="1791017"/>
            <wp:effectExtent l="0" t="0" r="0" b="0"/>
            <wp:docPr id="279"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27"/>
                    <a:srcRect/>
                    <a:stretch>
                      <a:fillRect/>
                    </a:stretch>
                  </pic:blipFill>
                  <pic:spPr>
                    <a:xfrm>
                      <a:off x="0" y="0"/>
                      <a:ext cx="5268259" cy="1791017"/>
                    </a:xfrm>
                    <a:prstGeom prst="rect">
                      <a:avLst/>
                    </a:prstGeom>
                    <a:ln/>
                  </pic:spPr>
                </pic:pic>
              </a:graphicData>
            </a:graphic>
          </wp:inline>
        </w:drawing>
      </w:r>
    </w:p>
    <w:p w:rsidR="003229CA" w:rsidRDefault="00FA7065">
      <w:pPr>
        <w:spacing w:line="240" w:lineRule="auto"/>
        <w:jc w:val="right"/>
        <w:rPr>
          <w:sz w:val="20"/>
          <w:szCs w:val="20"/>
        </w:rPr>
      </w:pPr>
      <w:r>
        <w:rPr>
          <w:sz w:val="20"/>
          <w:szCs w:val="20"/>
        </w:rPr>
        <w:t>Fuente: INEGI. (2020a).</w:t>
      </w:r>
    </w:p>
    <w:p w:rsidR="003229CA" w:rsidRDefault="00FA7065">
      <w:pPr>
        <w:tabs>
          <w:tab w:val="left" w:pos="6274"/>
        </w:tabs>
        <w:spacing w:after="0" w:line="240" w:lineRule="auto"/>
        <w:ind w:left="720"/>
        <w:jc w:val="right"/>
      </w:pPr>
      <w:r>
        <w:rPr>
          <w:sz w:val="20"/>
          <w:szCs w:val="20"/>
        </w:rPr>
        <w:t>Municipio de Corregidora. (2018).</w:t>
      </w:r>
    </w:p>
    <w:p w:rsidR="003229CA" w:rsidRDefault="00FA7065">
      <w:pPr>
        <w:numPr>
          <w:ilvl w:val="0"/>
          <w:numId w:val="10"/>
        </w:numPr>
        <w:spacing w:line="360" w:lineRule="auto"/>
        <w:jc w:val="both"/>
      </w:pPr>
      <w:r>
        <w:t xml:space="preserve"> Tiempo de transporte hogar – trabajo</w:t>
      </w:r>
    </w:p>
    <w:p w:rsidR="003229CA" w:rsidRDefault="00FA7065">
      <w:pPr>
        <w:spacing w:line="360" w:lineRule="auto"/>
        <w:jc w:val="both"/>
        <w:rPr>
          <w:sz w:val="24"/>
          <w:szCs w:val="24"/>
        </w:rPr>
      </w:pPr>
      <w:r>
        <w:rPr>
          <w:sz w:val="24"/>
          <w:szCs w:val="24"/>
        </w:rPr>
        <w:lastRenderedPageBreak/>
        <w:t>En el 2018, la población total de 12 años y más ocupada, se trasladaba mayormente de su hogar al trabajo entre tiempos de 31 min a 1 hora, para el 2020 esos lapsos de tiempo se disminuyeron mayormente en lapsos de entr</w:t>
      </w:r>
      <w:r>
        <w:rPr>
          <w:sz w:val="24"/>
          <w:szCs w:val="24"/>
        </w:rPr>
        <w:t>e 16 a 30 min. INEGI (2020a), Municipio de Corregidora (2018).</w:t>
      </w:r>
    </w:p>
    <w:p w:rsidR="003229CA" w:rsidRDefault="00FA7065">
      <w:pPr>
        <w:jc w:val="center"/>
      </w:pPr>
      <w:r>
        <w:rPr>
          <w:sz w:val="20"/>
          <w:szCs w:val="20"/>
        </w:rPr>
        <w:t xml:space="preserve">Gráfica 15. Tiempo de traslado hogar - trabajo del total de la población de 12 años y más ocupada del municipio de Corregidora. </w:t>
      </w:r>
    </w:p>
    <w:sdt>
      <w:sdtPr>
        <w:tag w:val="goog_rdk_10"/>
        <w:id w:val="1876119458"/>
      </w:sdtPr>
      <w:sdtEndPr/>
      <w:sdtContent>
        <w:p w:rsidR="003229CA" w:rsidRDefault="00FA7065">
          <w:pPr>
            <w:jc w:val="right"/>
            <w:rPr>
              <w:sz w:val="20"/>
              <w:szCs w:val="20"/>
            </w:rPr>
          </w:pPr>
          <w:r>
            <w:rPr>
              <w:noProof/>
              <w:sz w:val="24"/>
              <w:szCs w:val="24"/>
            </w:rPr>
            <w:drawing>
              <wp:inline distT="114300" distB="114300" distL="114300" distR="114300">
                <wp:extent cx="5553075" cy="1885950"/>
                <wp:effectExtent l="0" t="0" r="0" b="0"/>
                <wp:docPr id="281"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28"/>
                        <a:srcRect/>
                        <a:stretch>
                          <a:fillRect/>
                        </a:stretch>
                      </pic:blipFill>
                      <pic:spPr>
                        <a:xfrm>
                          <a:off x="0" y="0"/>
                          <a:ext cx="5553075" cy="1885950"/>
                        </a:xfrm>
                        <a:prstGeom prst="rect">
                          <a:avLst/>
                        </a:prstGeom>
                        <a:ln/>
                      </pic:spPr>
                    </pic:pic>
                  </a:graphicData>
                </a:graphic>
              </wp:inline>
            </w:drawing>
          </w:r>
          <w:r>
            <w:rPr>
              <w:sz w:val="20"/>
              <w:szCs w:val="20"/>
            </w:rPr>
            <w:t>Fuente: INEGI. (2020a).</w:t>
          </w:r>
        </w:p>
      </w:sdtContent>
    </w:sdt>
    <w:p w:rsidR="003229CA" w:rsidRDefault="00FA7065">
      <w:pPr>
        <w:tabs>
          <w:tab w:val="left" w:pos="6274"/>
        </w:tabs>
        <w:spacing w:after="0" w:line="480" w:lineRule="auto"/>
        <w:ind w:left="720"/>
        <w:jc w:val="right"/>
        <w:rPr>
          <w:sz w:val="20"/>
          <w:szCs w:val="20"/>
        </w:rPr>
      </w:pPr>
      <w:r>
        <w:rPr>
          <w:sz w:val="20"/>
          <w:szCs w:val="20"/>
        </w:rPr>
        <w:t>Municipio de Corregidora. (2018).</w:t>
      </w:r>
    </w:p>
    <w:p w:rsidR="003229CA" w:rsidRDefault="003229CA">
      <w:pPr>
        <w:tabs>
          <w:tab w:val="left" w:pos="6274"/>
        </w:tabs>
        <w:spacing w:after="0" w:line="480" w:lineRule="auto"/>
        <w:ind w:left="720"/>
        <w:jc w:val="center"/>
        <w:rPr>
          <w:sz w:val="20"/>
          <w:szCs w:val="20"/>
        </w:rPr>
      </w:pPr>
    </w:p>
    <w:bookmarkStart w:id="48" w:name="_heading=h.30w94iskkzx5" w:colFirst="0" w:colLast="0" w:displacedByCustomXml="next"/>
    <w:bookmarkEnd w:id="48" w:displacedByCustomXml="next"/>
    <w:sdt>
      <w:sdtPr>
        <w:tag w:val="goog_rdk_11"/>
        <w:id w:val="1368569119"/>
      </w:sdtPr>
      <w:sdtEndPr/>
      <w:sdtContent>
        <w:p w:rsidR="003229CA" w:rsidRDefault="00FA7065">
          <w:pPr>
            <w:pStyle w:val="Ttulo4"/>
            <w:spacing w:line="360" w:lineRule="auto"/>
            <w:ind w:left="1080"/>
            <w:jc w:val="both"/>
          </w:pPr>
          <w:r>
            <w:br w:type="page"/>
          </w:r>
        </w:p>
      </w:sdtContent>
    </w:sdt>
    <w:p w:rsidR="003229CA" w:rsidRDefault="00FA7065">
      <w:pPr>
        <w:numPr>
          <w:ilvl w:val="0"/>
          <w:numId w:val="10"/>
        </w:numPr>
        <w:spacing w:line="360" w:lineRule="auto"/>
        <w:jc w:val="both"/>
      </w:pPr>
      <w:r>
        <w:lastRenderedPageBreak/>
        <w:t>Medio de transporte hogar – trabajo</w:t>
      </w:r>
    </w:p>
    <w:p w:rsidR="003229CA" w:rsidRDefault="00FA7065">
      <w:pPr>
        <w:spacing w:line="360" w:lineRule="auto"/>
        <w:jc w:val="both"/>
        <w:rPr>
          <w:sz w:val="24"/>
          <w:szCs w:val="24"/>
        </w:rPr>
      </w:pPr>
      <w:r>
        <w:rPr>
          <w:sz w:val="24"/>
          <w:szCs w:val="24"/>
        </w:rPr>
        <w:t xml:space="preserve">En 2018, el medio de transporte más frecuentado por la población de 12 años y más ocupada era el transporte público, para el 2020 los trabajadores se trasladaban mayormente mediante vehículo particular. INEGI (2020a), </w:t>
      </w:r>
      <w:r>
        <w:rPr>
          <w:sz w:val="24"/>
          <w:szCs w:val="24"/>
        </w:rPr>
        <w:t>Municipio de Corregidora (2018).</w:t>
      </w:r>
    </w:p>
    <w:p w:rsidR="003229CA" w:rsidRDefault="00FA7065">
      <w:pPr>
        <w:jc w:val="center"/>
      </w:pPr>
      <w:r>
        <w:rPr>
          <w:sz w:val="20"/>
          <w:szCs w:val="20"/>
        </w:rPr>
        <w:t xml:space="preserve">Gráfica 16. Medio de traslado hogar - trabajo del total de la población de 12 años y más ocupada del municipio de Corregidora. </w:t>
      </w:r>
    </w:p>
    <w:sdt>
      <w:sdtPr>
        <w:tag w:val="goog_rdk_12"/>
        <w:id w:val="-637884852"/>
      </w:sdtPr>
      <w:sdtEndPr/>
      <w:sdtContent>
        <w:p w:rsidR="003229CA" w:rsidRDefault="00FA7065">
          <w:pPr>
            <w:jc w:val="right"/>
            <w:rPr>
              <w:sz w:val="20"/>
              <w:szCs w:val="20"/>
            </w:rPr>
          </w:pPr>
          <w:r>
            <w:rPr>
              <w:noProof/>
              <w:sz w:val="24"/>
              <w:szCs w:val="24"/>
            </w:rPr>
            <w:drawing>
              <wp:inline distT="114300" distB="114300" distL="114300" distR="114300">
                <wp:extent cx="5534025" cy="2228850"/>
                <wp:effectExtent l="0" t="0" r="0" b="0"/>
                <wp:docPr id="282"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29"/>
                        <a:srcRect/>
                        <a:stretch>
                          <a:fillRect/>
                        </a:stretch>
                      </pic:blipFill>
                      <pic:spPr>
                        <a:xfrm>
                          <a:off x="0" y="0"/>
                          <a:ext cx="5534025" cy="2228850"/>
                        </a:xfrm>
                        <a:prstGeom prst="rect">
                          <a:avLst/>
                        </a:prstGeom>
                        <a:ln/>
                      </pic:spPr>
                    </pic:pic>
                  </a:graphicData>
                </a:graphic>
              </wp:inline>
            </w:drawing>
          </w:r>
          <w:r>
            <w:rPr>
              <w:sz w:val="20"/>
              <w:szCs w:val="20"/>
            </w:rPr>
            <w:t>Fuente: INEGI. (2020a).</w:t>
          </w:r>
        </w:p>
      </w:sdtContent>
    </w:sdt>
    <w:p w:rsidR="003229CA" w:rsidRDefault="00FA7065">
      <w:pPr>
        <w:tabs>
          <w:tab w:val="left" w:pos="6274"/>
        </w:tabs>
        <w:spacing w:after="0" w:line="480" w:lineRule="auto"/>
        <w:ind w:left="720"/>
        <w:jc w:val="right"/>
      </w:pPr>
      <w:r>
        <w:rPr>
          <w:sz w:val="20"/>
          <w:szCs w:val="20"/>
        </w:rPr>
        <w:t>Municipio de Corregidora. (2018).</w:t>
      </w:r>
    </w:p>
    <w:p w:rsidR="003229CA" w:rsidRDefault="003229CA"/>
    <w:p w:rsidR="003229CA" w:rsidRDefault="003229CA"/>
    <w:p w:rsidR="003229CA" w:rsidRDefault="003229CA"/>
    <w:p w:rsidR="003229CA" w:rsidRDefault="003229CA"/>
    <w:p w:rsidR="003229CA" w:rsidRDefault="003229CA"/>
    <w:p w:rsidR="003229CA" w:rsidRDefault="003229CA"/>
    <w:p w:rsidR="003229CA" w:rsidRDefault="003229CA"/>
    <w:p w:rsidR="003229CA" w:rsidRDefault="003229CA"/>
    <w:p w:rsidR="003229CA" w:rsidRDefault="003229CA"/>
    <w:p w:rsidR="003229CA" w:rsidRDefault="00FA7065">
      <w:pPr>
        <w:numPr>
          <w:ilvl w:val="0"/>
          <w:numId w:val="10"/>
        </w:numPr>
        <w:spacing w:line="360" w:lineRule="auto"/>
        <w:jc w:val="both"/>
      </w:pPr>
      <w:r>
        <w:t xml:space="preserve"> Energía Solar </w:t>
      </w:r>
    </w:p>
    <w:p w:rsidR="003229CA" w:rsidRDefault="00FA7065">
      <w:pPr>
        <w:spacing w:line="360" w:lineRule="auto"/>
        <w:jc w:val="both"/>
      </w:pPr>
      <w:r>
        <w:rPr>
          <w:sz w:val="24"/>
          <w:szCs w:val="24"/>
        </w:rPr>
        <w:lastRenderedPageBreak/>
        <w:t>Del total de hogares en Corregidora, el 12.8% fueron beneficiados por apoyo de instalaciones de calentadores solares. INEGI (2020a), Municipio de Corregidora (2021).</w:t>
      </w:r>
    </w:p>
    <w:p w:rsidR="003229CA" w:rsidRDefault="00FA7065">
      <w:pPr>
        <w:jc w:val="center"/>
        <w:rPr>
          <w:sz w:val="20"/>
          <w:szCs w:val="20"/>
        </w:rPr>
      </w:pPr>
      <w:r>
        <w:rPr>
          <w:sz w:val="20"/>
          <w:szCs w:val="20"/>
        </w:rPr>
        <w:t xml:space="preserve">Gráfica 17. Apoyo de calentadores solares en el municipio de Corregidora. </w:t>
      </w:r>
    </w:p>
    <w:p w:rsidR="003229CA" w:rsidRDefault="00FA7065">
      <w:pPr>
        <w:jc w:val="both"/>
        <w:rPr>
          <w:sz w:val="24"/>
          <w:szCs w:val="24"/>
        </w:rPr>
      </w:pPr>
      <w:r>
        <w:rPr>
          <w:noProof/>
          <w:sz w:val="24"/>
          <w:szCs w:val="24"/>
        </w:rPr>
        <w:drawing>
          <wp:inline distT="114300" distB="114300" distL="114300" distR="114300">
            <wp:extent cx="5553075" cy="3000375"/>
            <wp:effectExtent l="0" t="0" r="0" b="0"/>
            <wp:docPr id="25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0"/>
                    <a:srcRect/>
                    <a:stretch>
                      <a:fillRect/>
                    </a:stretch>
                  </pic:blipFill>
                  <pic:spPr>
                    <a:xfrm>
                      <a:off x="0" y="0"/>
                      <a:ext cx="5553075" cy="3000375"/>
                    </a:xfrm>
                    <a:prstGeom prst="rect">
                      <a:avLst/>
                    </a:prstGeom>
                    <a:ln/>
                  </pic:spPr>
                </pic:pic>
              </a:graphicData>
            </a:graphic>
          </wp:inline>
        </w:drawing>
      </w:r>
    </w:p>
    <w:p w:rsidR="003229CA" w:rsidRDefault="00FA7065">
      <w:pPr>
        <w:jc w:val="right"/>
        <w:rPr>
          <w:sz w:val="20"/>
          <w:szCs w:val="20"/>
        </w:rPr>
      </w:pPr>
      <w:r>
        <w:rPr>
          <w:sz w:val="20"/>
          <w:szCs w:val="20"/>
        </w:rPr>
        <w:t>Fuente: Datos</w:t>
      </w:r>
      <w:r>
        <w:rPr>
          <w:sz w:val="20"/>
          <w:szCs w:val="20"/>
        </w:rPr>
        <w:t xml:space="preserve"> calculados con información del INEGI. (2020a).</w:t>
      </w:r>
    </w:p>
    <w:p w:rsidR="003229CA" w:rsidRDefault="00FA7065">
      <w:pPr>
        <w:tabs>
          <w:tab w:val="left" w:pos="6274"/>
        </w:tabs>
        <w:spacing w:after="0" w:line="480" w:lineRule="auto"/>
        <w:ind w:left="720"/>
        <w:jc w:val="right"/>
        <w:rPr>
          <w:sz w:val="20"/>
          <w:szCs w:val="20"/>
        </w:rPr>
      </w:pPr>
      <w:r>
        <w:rPr>
          <w:sz w:val="20"/>
          <w:szCs w:val="20"/>
        </w:rPr>
        <w:t>Municipio de Corregidora. (2021).</w:t>
      </w:r>
    </w:p>
    <w:p w:rsidR="003229CA" w:rsidRDefault="003229CA">
      <w:pPr>
        <w:tabs>
          <w:tab w:val="left" w:pos="6274"/>
        </w:tabs>
        <w:spacing w:after="0" w:line="480" w:lineRule="auto"/>
        <w:ind w:left="720"/>
        <w:jc w:val="right"/>
        <w:rPr>
          <w:sz w:val="20"/>
          <w:szCs w:val="20"/>
        </w:rPr>
      </w:pPr>
    </w:p>
    <w:p w:rsidR="003229CA" w:rsidRDefault="003229CA">
      <w:pPr>
        <w:tabs>
          <w:tab w:val="left" w:pos="6274"/>
        </w:tabs>
        <w:spacing w:after="0" w:line="480" w:lineRule="auto"/>
        <w:ind w:left="720"/>
        <w:jc w:val="right"/>
        <w:rPr>
          <w:sz w:val="20"/>
          <w:szCs w:val="20"/>
        </w:rPr>
      </w:pPr>
    </w:p>
    <w:p w:rsidR="003229CA" w:rsidRDefault="003229CA">
      <w:pPr>
        <w:tabs>
          <w:tab w:val="left" w:pos="6274"/>
        </w:tabs>
        <w:spacing w:after="0" w:line="480" w:lineRule="auto"/>
        <w:ind w:left="720"/>
        <w:jc w:val="right"/>
        <w:rPr>
          <w:sz w:val="20"/>
          <w:szCs w:val="20"/>
        </w:rPr>
      </w:pPr>
    </w:p>
    <w:p w:rsidR="003229CA" w:rsidRDefault="003229CA">
      <w:pPr>
        <w:tabs>
          <w:tab w:val="left" w:pos="6274"/>
        </w:tabs>
        <w:spacing w:after="0" w:line="480" w:lineRule="auto"/>
        <w:ind w:left="720"/>
        <w:jc w:val="right"/>
        <w:rPr>
          <w:sz w:val="20"/>
          <w:szCs w:val="20"/>
        </w:rPr>
      </w:pPr>
    </w:p>
    <w:p w:rsidR="003229CA" w:rsidRDefault="003229CA">
      <w:pPr>
        <w:tabs>
          <w:tab w:val="left" w:pos="6274"/>
        </w:tabs>
        <w:spacing w:after="0" w:line="480" w:lineRule="auto"/>
        <w:ind w:left="720"/>
        <w:jc w:val="right"/>
        <w:rPr>
          <w:sz w:val="20"/>
          <w:szCs w:val="20"/>
        </w:rPr>
      </w:pPr>
    </w:p>
    <w:p w:rsidR="003229CA" w:rsidRDefault="003229CA">
      <w:pPr>
        <w:tabs>
          <w:tab w:val="left" w:pos="6274"/>
        </w:tabs>
        <w:spacing w:after="0" w:line="480" w:lineRule="auto"/>
        <w:ind w:left="720"/>
        <w:jc w:val="right"/>
        <w:rPr>
          <w:sz w:val="20"/>
          <w:szCs w:val="20"/>
        </w:rPr>
      </w:pPr>
    </w:p>
    <w:p w:rsidR="003229CA" w:rsidRDefault="003229CA">
      <w:pPr>
        <w:tabs>
          <w:tab w:val="left" w:pos="6274"/>
        </w:tabs>
        <w:spacing w:after="0" w:line="480" w:lineRule="auto"/>
        <w:ind w:left="720"/>
        <w:jc w:val="right"/>
        <w:rPr>
          <w:sz w:val="20"/>
          <w:szCs w:val="20"/>
        </w:rPr>
      </w:pPr>
    </w:p>
    <w:p w:rsidR="003229CA" w:rsidRDefault="003229CA">
      <w:pPr>
        <w:tabs>
          <w:tab w:val="left" w:pos="6274"/>
        </w:tabs>
        <w:spacing w:after="0" w:line="480" w:lineRule="auto"/>
        <w:rPr>
          <w:sz w:val="20"/>
          <w:szCs w:val="20"/>
        </w:rPr>
      </w:pPr>
    </w:p>
    <w:p w:rsidR="003229CA" w:rsidRDefault="00FA7065">
      <w:pPr>
        <w:pStyle w:val="Ttulo2"/>
        <w:spacing w:line="360" w:lineRule="auto"/>
      </w:pPr>
      <w:bookmarkStart w:id="49" w:name="_heading=h.hlesuf8remly" w:colFirst="0" w:colLast="0"/>
      <w:bookmarkEnd w:id="49"/>
      <w:r>
        <w:lastRenderedPageBreak/>
        <w:t>Estrategia 2.1 Inversión y Programas para el Desarrollo Económico</w:t>
      </w:r>
    </w:p>
    <w:p w:rsidR="003229CA" w:rsidRDefault="00FA7065">
      <w:pPr>
        <w:spacing w:line="360" w:lineRule="auto"/>
        <w:jc w:val="both"/>
        <w:rPr>
          <w:b/>
          <w:sz w:val="24"/>
          <w:szCs w:val="24"/>
        </w:rPr>
      </w:pPr>
      <w:r>
        <w:rPr>
          <w:b/>
          <w:sz w:val="24"/>
          <w:szCs w:val="24"/>
        </w:rPr>
        <w:t>Reto:</w:t>
      </w:r>
    </w:p>
    <w:p w:rsidR="003229CA" w:rsidRDefault="00FA7065">
      <w:pPr>
        <w:spacing w:line="360" w:lineRule="auto"/>
        <w:jc w:val="both"/>
        <w:rPr>
          <w:sz w:val="24"/>
          <w:szCs w:val="24"/>
        </w:rPr>
      </w:pPr>
      <w:r>
        <w:rPr>
          <w:sz w:val="24"/>
          <w:szCs w:val="24"/>
        </w:rPr>
        <w:t>Atraer y estimular nuevas inversiones, nacionales y extranjeras,</w:t>
      </w:r>
      <w:r>
        <w:rPr>
          <w:sz w:val="24"/>
          <w:szCs w:val="24"/>
        </w:rPr>
        <w:t xml:space="preserve"> para mantener el ritmo de crecimiento comercial y de manufactura, para incrementar la oferta de empleo y con ello, el bienestar económico de las familias y habitantes del municipio.</w:t>
      </w:r>
    </w:p>
    <w:p w:rsidR="003229CA" w:rsidRDefault="00FA7065">
      <w:pPr>
        <w:spacing w:line="360" w:lineRule="auto"/>
        <w:jc w:val="both"/>
        <w:rPr>
          <w:sz w:val="24"/>
          <w:szCs w:val="24"/>
        </w:rPr>
      </w:pPr>
      <w:r>
        <w:rPr>
          <w:b/>
          <w:sz w:val="24"/>
          <w:szCs w:val="24"/>
        </w:rPr>
        <w:t>Descripción:</w:t>
      </w:r>
      <w:r>
        <w:rPr>
          <w:sz w:val="24"/>
          <w:szCs w:val="24"/>
        </w:rPr>
        <w:t xml:space="preserve"> </w:t>
      </w:r>
    </w:p>
    <w:p w:rsidR="003229CA" w:rsidRDefault="00FA7065">
      <w:pPr>
        <w:spacing w:line="360" w:lineRule="auto"/>
        <w:jc w:val="both"/>
        <w:rPr>
          <w:sz w:val="24"/>
          <w:szCs w:val="24"/>
        </w:rPr>
      </w:pPr>
      <w:r>
        <w:rPr>
          <w:sz w:val="24"/>
          <w:szCs w:val="24"/>
        </w:rPr>
        <w:t xml:space="preserve">El desarrollo económico sostenido de los últimos 6 años en </w:t>
      </w:r>
      <w:r>
        <w:rPr>
          <w:sz w:val="24"/>
          <w:szCs w:val="24"/>
        </w:rPr>
        <w:t>Corregidora ha sido producto de un esfuerzo coordinado entre distintas instituciones y niveles de Gobierno que ha dado como resultado el que Corregidora se esté colocando como un municipio líder en el estado de Querétaro.</w:t>
      </w:r>
    </w:p>
    <w:p w:rsidR="003229CA" w:rsidRDefault="00FA7065">
      <w:pPr>
        <w:spacing w:line="360" w:lineRule="auto"/>
        <w:jc w:val="both"/>
        <w:rPr>
          <w:sz w:val="24"/>
          <w:szCs w:val="24"/>
        </w:rPr>
      </w:pPr>
      <w:r>
        <w:rPr>
          <w:sz w:val="24"/>
          <w:szCs w:val="24"/>
        </w:rPr>
        <w:t>Este liderazgo ha incluido el habe</w:t>
      </w:r>
      <w:r>
        <w:rPr>
          <w:sz w:val="24"/>
          <w:szCs w:val="24"/>
        </w:rPr>
        <w:t>r captado diferentes niveles de inversión tanto nacionales como extranjeras trayendo beneficios como el tener servicios más cercanos y contar con nuevas fuentes de empleo para nuestra población. el presente plan se propone no sólo mantener este esfuerzo si</w:t>
      </w:r>
      <w:r>
        <w:rPr>
          <w:sz w:val="24"/>
          <w:szCs w:val="24"/>
        </w:rPr>
        <w:t>no llevarlo hacia nuevos horizontes para generar prosperidad a las familias de corregidora</w:t>
      </w:r>
    </w:p>
    <w:p w:rsidR="003229CA" w:rsidRDefault="00FA7065">
      <w:pPr>
        <w:spacing w:line="360" w:lineRule="auto"/>
        <w:jc w:val="both"/>
        <w:rPr>
          <w:sz w:val="24"/>
          <w:szCs w:val="24"/>
        </w:rPr>
      </w:pPr>
      <w:r>
        <w:rPr>
          <w:sz w:val="24"/>
          <w:szCs w:val="24"/>
        </w:rPr>
        <w:t>El reto consiste en promover y captar proyectos que fortalezcan el desarrollo comercial industrial y académico de las distintas localidades del territorio municipal.</w:t>
      </w:r>
      <w:r>
        <w:rPr>
          <w:sz w:val="24"/>
          <w:szCs w:val="24"/>
        </w:rPr>
        <w:t xml:space="preserve"> Asimismo que impulsar la obtención de fondos y la promoción de inversiones para facilitar la creación e instalación de nuevas empresas Nacionales y extranjeras y fortalecer la integración de la economía local promoviendo el desarrollo de proveedores que t</w:t>
      </w:r>
      <w:r>
        <w:rPr>
          <w:sz w:val="24"/>
          <w:szCs w:val="24"/>
        </w:rPr>
        <w:t>engan por sede Corregidora.</w:t>
      </w:r>
    </w:p>
    <w:p w:rsidR="003229CA" w:rsidRDefault="00FA7065">
      <w:pPr>
        <w:spacing w:line="360" w:lineRule="auto"/>
        <w:jc w:val="both"/>
        <w:rPr>
          <w:sz w:val="24"/>
          <w:szCs w:val="24"/>
        </w:rPr>
      </w:pPr>
      <w:r>
        <w:rPr>
          <w:sz w:val="24"/>
          <w:szCs w:val="24"/>
        </w:rPr>
        <w:t>Consiste así mismo, en realizar la promoción de Corregidora, en conjunto con el Gobierno Estatal, en el ambiente seguro y atractivo para el inversionista que caracteriza al municipio de Corregidora y al estado de Querétaro, inve</w:t>
      </w:r>
      <w:r>
        <w:rPr>
          <w:sz w:val="24"/>
          <w:szCs w:val="24"/>
        </w:rPr>
        <w:t xml:space="preserve">rsionistas nacionales e internacionales. </w:t>
      </w:r>
    </w:p>
    <w:p w:rsidR="003229CA" w:rsidRDefault="00FA7065">
      <w:pPr>
        <w:pStyle w:val="Ttulo3"/>
        <w:spacing w:line="360" w:lineRule="auto"/>
        <w:jc w:val="both"/>
      </w:pPr>
      <w:bookmarkStart w:id="50" w:name="_heading=h.w82deaog1g9v" w:colFirst="0" w:colLast="0"/>
      <w:bookmarkEnd w:id="50"/>
      <w:r>
        <w:lastRenderedPageBreak/>
        <w:t>Componente 2.1.1 Fortalecimiento del Desarrollo Económico</w:t>
      </w:r>
    </w:p>
    <w:sdt>
      <w:sdtPr>
        <w:tag w:val="goog_rdk_13"/>
        <w:id w:val="535318477"/>
      </w:sdtPr>
      <w:sdtEndPr/>
      <w:sdtContent>
        <w:p w:rsidR="003229CA" w:rsidRDefault="00FA7065">
          <w:pPr>
            <w:spacing w:line="360" w:lineRule="auto"/>
            <w:jc w:val="both"/>
            <w:rPr>
              <w:b/>
              <w:sz w:val="24"/>
              <w:szCs w:val="24"/>
            </w:rPr>
          </w:pPr>
          <w:r>
            <w:rPr>
              <w:b/>
              <w:sz w:val="24"/>
              <w:szCs w:val="24"/>
            </w:rPr>
            <w:t xml:space="preserve">Líneas de acción:  </w:t>
          </w:r>
        </w:p>
      </w:sdtContent>
    </w:sdt>
    <w:p w:rsidR="003229CA" w:rsidRDefault="00FA7065">
      <w:pPr>
        <w:spacing w:after="0" w:line="360" w:lineRule="auto"/>
        <w:jc w:val="both"/>
        <w:rPr>
          <w:sz w:val="24"/>
          <w:szCs w:val="24"/>
        </w:rPr>
      </w:pPr>
      <w:r>
        <w:rPr>
          <w:sz w:val="24"/>
          <w:szCs w:val="24"/>
        </w:rPr>
        <w:t>2.1.1.1 Estrategias de inversión en infraestructura comercial y de servicios, pública y privada.</w:t>
      </w:r>
    </w:p>
    <w:p w:rsidR="003229CA" w:rsidRDefault="00FA7065">
      <w:pPr>
        <w:spacing w:after="0" w:line="360" w:lineRule="auto"/>
        <w:jc w:val="both"/>
        <w:rPr>
          <w:sz w:val="24"/>
          <w:szCs w:val="24"/>
        </w:rPr>
      </w:pPr>
      <w:r>
        <w:rPr>
          <w:sz w:val="24"/>
          <w:szCs w:val="24"/>
        </w:rPr>
        <w:t>2.1.1.2 Acciones para reforzar los di</w:t>
      </w:r>
      <w:r>
        <w:rPr>
          <w:sz w:val="24"/>
          <w:szCs w:val="24"/>
        </w:rPr>
        <w:t xml:space="preserve">versos sectores económicos. </w:t>
      </w:r>
    </w:p>
    <w:p w:rsidR="003229CA" w:rsidRDefault="00FA7065">
      <w:pPr>
        <w:spacing w:after="0" w:line="360" w:lineRule="auto"/>
        <w:jc w:val="both"/>
        <w:rPr>
          <w:sz w:val="24"/>
          <w:szCs w:val="24"/>
        </w:rPr>
      </w:pPr>
      <w:r>
        <w:rPr>
          <w:sz w:val="24"/>
          <w:szCs w:val="24"/>
        </w:rPr>
        <w:t>2.1.1.3 Generar acciones que impulsen a la economía familiar.</w:t>
      </w:r>
    </w:p>
    <w:p w:rsidR="003229CA" w:rsidRDefault="00FA7065">
      <w:pPr>
        <w:pStyle w:val="Ttulo3"/>
        <w:spacing w:line="360" w:lineRule="auto"/>
        <w:jc w:val="both"/>
      </w:pPr>
      <w:bookmarkStart w:id="51" w:name="_heading=h.8absudp4buak" w:colFirst="0" w:colLast="0"/>
      <w:bookmarkEnd w:id="51"/>
      <w:r>
        <w:t xml:space="preserve">Componente 2.1.2 Diversificación de Espacios y Fomento Económico </w:t>
      </w:r>
    </w:p>
    <w:sdt>
      <w:sdtPr>
        <w:tag w:val="goog_rdk_14"/>
        <w:id w:val="-793674290"/>
      </w:sdtPr>
      <w:sdtEndPr/>
      <w:sdtContent>
        <w:p w:rsidR="003229CA" w:rsidRDefault="00FA7065">
          <w:pPr>
            <w:spacing w:line="360" w:lineRule="auto"/>
            <w:jc w:val="both"/>
            <w:rPr>
              <w:sz w:val="24"/>
              <w:szCs w:val="24"/>
            </w:rPr>
          </w:pPr>
          <w:r>
            <w:rPr>
              <w:b/>
              <w:sz w:val="24"/>
              <w:szCs w:val="24"/>
            </w:rPr>
            <w:t xml:space="preserve">Líneas de acción:  </w:t>
          </w:r>
        </w:p>
      </w:sdtContent>
    </w:sdt>
    <w:p w:rsidR="003229CA" w:rsidRDefault="00FA7065">
      <w:pPr>
        <w:spacing w:after="0" w:line="360" w:lineRule="auto"/>
        <w:jc w:val="both"/>
        <w:rPr>
          <w:sz w:val="24"/>
          <w:szCs w:val="24"/>
        </w:rPr>
      </w:pPr>
      <w:r>
        <w:rPr>
          <w:sz w:val="24"/>
          <w:szCs w:val="24"/>
        </w:rPr>
        <w:t xml:space="preserve">2.1.2.1 Impulsar la promoción del comercio principalmente mediante el uso de </w:t>
      </w:r>
      <w:r>
        <w:rPr>
          <w:sz w:val="24"/>
          <w:szCs w:val="24"/>
        </w:rPr>
        <w:t>tecnologías.</w:t>
      </w:r>
    </w:p>
    <w:p w:rsidR="003229CA" w:rsidRDefault="00FA7065">
      <w:pPr>
        <w:spacing w:after="0" w:line="360" w:lineRule="auto"/>
        <w:jc w:val="both"/>
        <w:rPr>
          <w:color w:val="1F3863"/>
          <w:sz w:val="24"/>
          <w:szCs w:val="24"/>
        </w:rPr>
      </w:pPr>
      <w:r>
        <w:rPr>
          <w:sz w:val="24"/>
          <w:szCs w:val="24"/>
        </w:rPr>
        <w:t>2.1.2.2 Crear canales y vínculos entre población y mercado laboral.</w:t>
      </w:r>
    </w:p>
    <w:p w:rsidR="003229CA" w:rsidRDefault="00FA7065">
      <w:pPr>
        <w:rPr>
          <w:color w:val="2F5496"/>
          <w:sz w:val="26"/>
          <w:szCs w:val="26"/>
        </w:rPr>
      </w:pPr>
      <w:bookmarkStart w:id="52" w:name="_heading=h.l1yvjfpprgk3" w:colFirst="0" w:colLast="0"/>
      <w:bookmarkEnd w:id="52"/>
      <w:r>
        <w:br w:type="page"/>
      </w:r>
    </w:p>
    <w:p w:rsidR="003229CA" w:rsidRDefault="00FA7065">
      <w:pPr>
        <w:pStyle w:val="Ttulo2"/>
        <w:spacing w:line="360" w:lineRule="auto"/>
      </w:pPr>
      <w:bookmarkStart w:id="53" w:name="_heading=h.d156wzrb5786" w:colFirst="0" w:colLast="0"/>
      <w:bookmarkEnd w:id="53"/>
      <w:r>
        <w:lastRenderedPageBreak/>
        <w:t>Estrategia 2.2 Destino Turístico</w:t>
      </w:r>
    </w:p>
    <w:p w:rsidR="003229CA" w:rsidRDefault="00FA7065">
      <w:pPr>
        <w:spacing w:line="360" w:lineRule="auto"/>
        <w:jc w:val="both"/>
        <w:rPr>
          <w:b/>
          <w:sz w:val="24"/>
          <w:szCs w:val="24"/>
        </w:rPr>
      </w:pPr>
      <w:r>
        <w:rPr>
          <w:b/>
          <w:sz w:val="24"/>
          <w:szCs w:val="24"/>
        </w:rPr>
        <w:t>Reto:</w:t>
      </w:r>
    </w:p>
    <w:p w:rsidR="003229CA" w:rsidRDefault="00FA7065">
      <w:pPr>
        <w:spacing w:line="360" w:lineRule="auto"/>
        <w:jc w:val="both"/>
        <w:rPr>
          <w:sz w:val="24"/>
          <w:szCs w:val="24"/>
        </w:rPr>
      </w:pPr>
      <w:r>
        <w:rPr>
          <w:sz w:val="24"/>
          <w:szCs w:val="24"/>
        </w:rPr>
        <w:t>Poner a Corregidora en el mapa turístico de la región.</w:t>
      </w:r>
    </w:p>
    <w:p w:rsidR="003229CA" w:rsidRDefault="00FA7065">
      <w:pPr>
        <w:spacing w:line="360" w:lineRule="auto"/>
        <w:jc w:val="both"/>
        <w:rPr>
          <w:sz w:val="24"/>
          <w:szCs w:val="24"/>
        </w:rPr>
      </w:pPr>
      <w:r>
        <w:rPr>
          <w:b/>
          <w:sz w:val="24"/>
          <w:szCs w:val="24"/>
        </w:rPr>
        <w:t>Descripción:</w:t>
      </w:r>
      <w:r>
        <w:rPr>
          <w:sz w:val="24"/>
          <w:szCs w:val="24"/>
        </w:rPr>
        <w:t xml:space="preserve"> </w:t>
      </w:r>
    </w:p>
    <w:p w:rsidR="003229CA" w:rsidRDefault="00FA7065">
      <w:pPr>
        <w:spacing w:line="360" w:lineRule="auto"/>
        <w:jc w:val="both"/>
        <w:rPr>
          <w:sz w:val="24"/>
          <w:szCs w:val="24"/>
        </w:rPr>
      </w:pPr>
      <w:r>
        <w:rPr>
          <w:sz w:val="24"/>
          <w:szCs w:val="24"/>
        </w:rPr>
        <w:t>El mapa turístico de México hoy día cuenta con múltiples atractivos en distintas regiones del país que incluyen los litorales y los centros turísticos playeros que como lo demuestra el desarrollo del sector se ha ido convirtiendo en un gran aportador del P</w:t>
      </w:r>
      <w:r>
        <w:rPr>
          <w:sz w:val="24"/>
          <w:szCs w:val="24"/>
        </w:rPr>
        <w:t xml:space="preserve">roducto Interno Bruto de la nación. </w:t>
      </w:r>
    </w:p>
    <w:p w:rsidR="003229CA" w:rsidRDefault="00FA7065">
      <w:pPr>
        <w:spacing w:line="360" w:lineRule="auto"/>
        <w:jc w:val="both"/>
        <w:rPr>
          <w:sz w:val="24"/>
          <w:szCs w:val="24"/>
        </w:rPr>
      </w:pPr>
      <w:r>
        <w:rPr>
          <w:sz w:val="24"/>
          <w:szCs w:val="24"/>
        </w:rPr>
        <w:t>El municipio de Corregidora si bien es un destino no playero cuenta con activos valiosos de carácter histórico tanto de la época precolombina como de la etapa colonial lo que representa por sí mismo una oportunidad para</w:t>
      </w:r>
      <w:r>
        <w:rPr>
          <w:sz w:val="24"/>
          <w:szCs w:val="24"/>
        </w:rPr>
        <w:t xml:space="preserve"> mostrar al mundo espacios atractivos para su entretenimiento pero también para enriquecer la cultura de los visitantes.</w:t>
      </w:r>
    </w:p>
    <w:p w:rsidR="003229CA" w:rsidRDefault="00FA7065">
      <w:pPr>
        <w:spacing w:line="360" w:lineRule="auto"/>
        <w:jc w:val="both"/>
        <w:rPr>
          <w:sz w:val="24"/>
          <w:szCs w:val="24"/>
        </w:rPr>
      </w:pPr>
      <w:r>
        <w:rPr>
          <w:sz w:val="24"/>
          <w:szCs w:val="24"/>
        </w:rPr>
        <w:t>La pirámide de la zona arqueológica El Pueblito incluye la Pirámide en proceso de descubrimiento, una iniciativa del trienio anterior y</w:t>
      </w:r>
      <w:r>
        <w:rPr>
          <w:sz w:val="24"/>
          <w:szCs w:val="24"/>
        </w:rPr>
        <w:t xml:space="preserve"> que continuará durante el Gobierno actual del municipio. Contar con una pirámide de las dimensiones con las que se cuenta,  con una historia que se remonta hasta el 600-800 dc. y ubicada hoy en día en la zona metropolitana de la capital del Estado lo conv</w:t>
      </w:r>
      <w:r>
        <w:rPr>
          <w:sz w:val="24"/>
          <w:szCs w:val="24"/>
        </w:rPr>
        <w:t>ierte en un activo con un potencial turístico que de explotarse provocará una derrama económica importante generando nuevos oficios empleos y empresas dedicadas a la atención al turista.</w:t>
      </w:r>
    </w:p>
    <w:p w:rsidR="003229CA" w:rsidRDefault="00FA7065">
      <w:pPr>
        <w:spacing w:line="360" w:lineRule="auto"/>
        <w:jc w:val="both"/>
        <w:rPr>
          <w:sz w:val="24"/>
          <w:szCs w:val="24"/>
        </w:rPr>
      </w:pPr>
      <w:r>
        <w:rPr>
          <w:sz w:val="24"/>
          <w:szCs w:val="24"/>
        </w:rPr>
        <w:t>El reto es lograr habilitar construir, mejorar y operar el conjunto de componentes que integran la ruta turística de Corregidora, si bien teniendo como eje la zona arqueológica El Cerrito, se complementa con uno de los turismos de mayor tradición y afluenc</w:t>
      </w:r>
      <w:r>
        <w:rPr>
          <w:sz w:val="24"/>
          <w:szCs w:val="24"/>
        </w:rPr>
        <w:t>ia como lo es el religioso y de las tradiciones históricas que caracterizan la cultura de Corregidora.</w:t>
      </w:r>
    </w:p>
    <w:p w:rsidR="003229CA" w:rsidRDefault="00FA7065">
      <w:pPr>
        <w:rPr>
          <w:sz w:val="24"/>
          <w:szCs w:val="24"/>
          <w:highlight w:val="cyan"/>
        </w:rPr>
      </w:pPr>
      <w:r>
        <w:br w:type="page"/>
      </w:r>
    </w:p>
    <w:p w:rsidR="003229CA" w:rsidRDefault="00FA7065">
      <w:pPr>
        <w:pStyle w:val="Ttulo3"/>
        <w:spacing w:line="360" w:lineRule="auto"/>
        <w:jc w:val="both"/>
      </w:pPr>
      <w:bookmarkStart w:id="54" w:name="_heading=h.offc3wfpicwm" w:colFirst="0" w:colLast="0"/>
      <w:bookmarkEnd w:id="54"/>
      <w:r>
        <w:lastRenderedPageBreak/>
        <w:t xml:space="preserve">Componente 2.2.1 Ampliación de Infraestructura y Oferta Turística </w:t>
      </w:r>
    </w:p>
    <w:sdt>
      <w:sdtPr>
        <w:tag w:val="goog_rdk_15"/>
        <w:id w:val="-1829737532"/>
      </w:sdtPr>
      <w:sdtEndPr/>
      <w:sdtContent>
        <w:p w:rsidR="003229CA" w:rsidRDefault="00FA7065">
          <w:pPr>
            <w:spacing w:line="360" w:lineRule="auto"/>
            <w:jc w:val="both"/>
            <w:rPr>
              <w:b/>
              <w:sz w:val="24"/>
              <w:szCs w:val="24"/>
            </w:rPr>
          </w:pPr>
          <w:r>
            <w:rPr>
              <w:b/>
              <w:sz w:val="24"/>
              <w:szCs w:val="24"/>
            </w:rPr>
            <w:t xml:space="preserve">Líneas de acción:  </w:t>
          </w:r>
        </w:p>
      </w:sdtContent>
    </w:sdt>
    <w:p w:rsidR="003229CA" w:rsidRDefault="00FA7065">
      <w:pPr>
        <w:pBdr>
          <w:top w:val="nil"/>
          <w:left w:val="nil"/>
          <w:bottom w:val="nil"/>
          <w:right w:val="nil"/>
          <w:between w:val="nil"/>
        </w:pBdr>
        <w:spacing w:after="0" w:line="360" w:lineRule="auto"/>
        <w:jc w:val="both"/>
        <w:rPr>
          <w:sz w:val="24"/>
          <w:szCs w:val="24"/>
        </w:rPr>
      </w:pPr>
      <w:r>
        <w:rPr>
          <w:sz w:val="24"/>
          <w:szCs w:val="24"/>
        </w:rPr>
        <w:t>2.2.1.1 Estrategias de intervención urbanas con sentido turíst</w:t>
      </w:r>
      <w:r>
        <w:rPr>
          <w:sz w:val="24"/>
          <w:szCs w:val="24"/>
        </w:rPr>
        <w:t>ico.</w:t>
      </w:r>
    </w:p>
    <w:p w:rsidR="003229CA" w:rsidRDefault="00FA7065">
      <w:pPr>
        <w:pBdr>
          <w:top w:val="nil"/>
          <w:left w:val="nil"/>
          <w:bottom w:val="nil"/>
          <w:right w:val="nil"/>
          <w:between w:val="nil"/>
        </w:pBdr>
        <w:spacing w:after="0" w:line="360" w:lineRule="auto"/>
        <w:jc w:val="both"/>
        <w:rPr>
          <w:sz w:val="24"/>
          <w:szCs w:val="24"/>
        </w:rPr>
      </w:pPr>
      <w:r>
        <w:rPr>
          <w:sz w:val="24"/>
          <w:szCs w:val="24"/>
        </w:rPr>
        <w:t>2.2.1.2 Intervención en zonas de potencial turístico.</w:t>
      </w:r>
    </w:p>
    <w:p w:rsidR="003229CA" w:rsidRDefault="00FA7065">
      <w:pPr>
        <w:pStyle w:val="Ttulo3"/>
        <w:spacing w:line="360" w:lineRule="auto"/>
        <w:jc w:val="both"/>
      </w:pPr>
      <w:bookmarkStart w:id="55" w:name="_heading=h.vtw3cukl3zg1" w:colFirst="0" w:colLast="0"/>
      <w:bookmarkEnd w:id="55"/>
      <w:r>
        <w:t xml:space="preserve">Componente 2.2.2 Difusión del Turismo </w:t>
      </w:r>
    </w:p>
    <w:sdt>
      <w:sdtPr>
        <w:tag w:val="goog_rdk_16"/>
        <w:id w:val="-1755513810"/>
      </w:sdtPr>
      <w:sdtEndPr/>
      <w:sdtContent>
        <w:p w:rsidR="003229CA" w:rsidRDefault="00FA7065">
          <w:pPr>
            <w:spacing w:line="360" w:lineRule="auto"/>
            <w:jc w:val="both"/>
            <w:rPr>
              <w:sz w:val="24"/>
              <w:szCs w:val="24"/>
            </w:rPr>
          </w:pPr>
          <w:r>
            <w:rPr>
              <w:b/>
              <w:sz w:val="24"/>
              <w:szCs w:val="24"/>
            </w:rPr>
            <w:t xml:space="preserve">Líneas de acción:  </w:t>
          </w:r>
        </w:p>
      </w:sdtContent>
    </w:sdt>
    <w:p w:rsidR="003229CA" w:rsidRDefault="00FA7065">
      <w:pPr>
        <w:pBdr>
          <w:top w:val="nil"/>
          <w:left w:val="nil"/>
          <w:bottom w:val="nil"/>
          <w:right w:val="nil"/>
          <w:between w:val="nil"/>
        </w:pBdr>
        <w:spacing w:after="0" w:line="360" w:lineRule="auto"/>
        <w:jc w:val="both"/>
        <w:rPr>
          <w:sz w:val="24"/>
          <w:szCs w:val="24"/>
        </w:rPr>
      </w:pPr>
      <w:r>
        <w:rPr>
          <w:sz w:val="24"/>
          <w:szCs w:val="24"/>
        </w:rPr>
        <w:t>2.2.2.1 Promocionar y atender las tradiciones culturales y fiestas municipales.</w:t>
      </w:r>
    </w:p>
    <w:p w:rsidR="003229CA" w:rsidRDefault="00FA7065">
      <w:pPr>
        <w:pBdr>
          <w:top w:val="nil"/>
          <w:left w:val="nil"/>
          <w:bottom w:val="nil"/>
          <w:right w:val="nil"/>
          <w:between w:val="nil"/>
        </w:pBdr>
        <w:spacing w:line="360" w:lineRule="auto"/>
        <w:jc w:val="both"/>
        <w:rPr>
          <w:sz w:val="24"/>
          <w:szCs w:val="24"/>
        </w:rPr>
      </w:pPr>
      <w:r>
        <w:rPr>
          <w:sz w:val="24"/>
          <w:szCs w:val="24"/>
        </w:rPr>
        <w:t>2.2.2.2 Estrategias para posicionar a Corregidora como u</w:t>
      </w:r>
      <w:r>
        <w:rPr>
          <w:sz w:val="24"/>
          <w:szCs w:val="24"/>
        </w:rPr>
        <w:t>n destino turístico.</w:t>
      </w:r>
    </w:p>
    <w:p w:rsidR="003229CA" w:rsidRDefault="003229CA">
      <w:pPr>
        <w:rPr>
          <w:b/>
          <w:sz w:val="24"/>
          <w:szCs w:val="24"/>
        </w:rPr>
      </w:pPr>
      <w:bookmarkStart w:id="56" w:name="_heading=h.xeuzhntangc2" w:colFirst="0" w:colLast="0"/>
      <w:bookmarkEnd w:id="56"/>
    </w:p>
    <w:p w:rsidR="003229CA" w:rsidRDefault="003229CA">
      <w:pPr>
        <w:rPr>
          <w:b/>
          <w:sz w:val="24"/>
          <w:szCs w:val="24"/>
        </w:rPr>
      </w:pPr>
      <w:bookmarkStart w:id="57" w:name="_heading=h.jfyqrco6fckq" w:colFirst="0" w:colLast="0"/>
      <w:bookmarkEnd w:id="57"/>
    </w:p>
    <w:p w:rsidR="003229CA" w:rsidRDefault="003229CA">
      <w:pPr>
        <w:rPr>
          <w:b/>
          <w:sz w:val="24"/>
          <w:szCs w:val="24"/>
        </w:rPr>
      </w:pPr>
      <w:bookmarkStart w:id="58" w:name="_heading=h.ieov902v8one" w:colFirst="0" w:colLast="0"/>
      <w:bookmarkEnd w:id="58"/>
    </w:p>
    <w:p w:rsidR="003229CA" w:rsidRDefault="003229CA">
      <w:pPr>
        <w:rPr>
          <w:b/>
          <w:sz w:val="24"/>
          <w:szCs w:val="24"/>
        </w:rPr>
      </w:pPr>
      <w:bookmarkStart w:id="59" w:name="_heading=h.t4c5im9ivk54" w:colFirst="0" w:colLast="0"/>
      <w:bookmarkEnd w:id="59"/>
    </w:p>
    <w:p w:rsidR="003229CA" w:rsidRDefault="003229CA">
      <w:pPr>
        <w:rPr>
          <w:b/>
          <w:sz w:val="24"/>
          <w:szCs w:val="24"/>
        </w:rPr>
      </w:pPr>
      <w:bookmarkStart w:id="60" w:name="_heading=h.z2ch3lyixz4a" w:colFirst="0" w:colLast="0"/>
      <w:bookmarkEnd w:id="60"/>
    </w:p>
    <w:p w:rsidR="003229CA" w:rsidRDefault="003229CA">
      <w:pPr>
        <w:rPr>
          <w:b/>
          <w:sz w:val="24"/>
          <w:szCs w:val="24"/>
        </w:rPr>
      </w:pPr>
      <w:bookmarkStart w:id="61" w:name="_heading=h.xl62f8mjusa" w:colFirst="0" w:colLast="0"/>
      <w:bookmarkEnd w:id="61"/>
    </w:p>
    <w:p w:rsidR="003229CA" w:rsidRDefault="003229CA">
      <w:pPr>
        <w:rPr>
          <w:b/>
          <w:sz w:val="24"/>
          <w:szCs w:val="24"/>
        </w:rPr>
      </w:pPr>
      <w:bookmarkStart w:id="62" w:name="_heading=h.nridakssq0s0" w:colFirst="0" w:colLast="0"/>
      <w:bookmarkEnd w:id="62"/>
    </w:p>
    <w:p w:rsidR="003229CA" w:rsidRDefault="00FA7065">
      <w:pPr>
        <w:rPr>
          <w:color w:val="2F5496"/>
          <w:sz w:val="26"/>
          <w:szCs w:val="26"/>
        </w:rPr>
      </w:pPr>
      <w:bookmarkStart w:id="63" w:name="_heading=h.28zgclg91o9j" w:colFirst="0" w:colLast="0"/>
      <w:bookmarkEnd w:id="63"/>
      <w:r>
        <w:br w:type="page"/>
      </w:r>
    </w:p>
    <w:p w:rsidR="003229CA" w:rsidRDefault="00FA7065">
      <w:pPr>
        <w:pStyle w:val="Ttulo2"/>
        <w:spacing w:line="360" w:lineRule="auto"/>
        <w:jc w:val="both"/>
      </w:pPr>
      <w:bookmarkStart w:id="64" w:name="_heading=h.jb6dkg1sef8l" w:colFirst="0" w:colLast="0"/>
      <w:bookmarkEnd w:id="64"/>
      <w:r>
        <w:lastRenderedPageBreak/>
        <w:t xml:space="preserve">Estrategia 2.3 Desarrollo Urbano Ordenado y Regulado </w:t>
      </w:r>
    </w:p>
    <w:p w:rsidR="003229CA" w:rsidRDefault="00FA7065">
      <w:pPr>
        <w:spacing w:line="360" w:lineRule="auto"/>
        <w:jc w:val="both"/>
        <w:rPr>
          <w:b/>
          <w:sz w:val="24"/>
          <w:szCs w:val="24"/>
        </w:rPr>
      </w:pPr>
      <w:r>
        <w:rPr>
          <w:b/>
          <w:sz w:val="24"/>
          <w:szCs w:val="24"/>
        </w:rPr>
        <w:t>Reto:</w:t>
      </w:r>
    </w:p>
    <w:p w:rsidR="003229CA" w:rsidRDefault="00FA7065">
      <w:pPr>
        <w:spacing w:line="360" w:lineRule="auto"/>
        <w:jc w:val="both"/>
        <w:rPr>
          <w:sz w:val="24"/>
          <w:szCs w:val="24"/>
        </w:rPr>
      </w:pPr>
      <w:r>
        <w:rPr>
          <w:sz w:val="24"/>
          <w:szCs w:val="24"/>
        </w:rPr>
        <w:t>Incrementar el número de fraccionamientos entregados íntegramente al municipio y promover la regularización y contención de asentamientos irregulares, así como, en conjunto con la ciudadanía diseñar las mejores soluciones para el funcionamiento de las colo</w:t>
      </w:r>
      <w:r>
        <w:rPr>
          <w:sz w:val="24"/>
          <w:szCs w:val="24"/>
        </w:rPr>
        <w:t>nias.</w:t>
      </w:r>
    </w:p>
    <w:p w:rsidR="003229CA" w:rsidRDefault="00FA7065">
      <w:pPr>
        <w:spacing w:line="360" w:lineRule="auto"/>
        <w:jc w:val="both"/>
        <w:rPr>
          <w:sz w:val="24"/>
          <w:szCs w:val="24"/>
        </w:rPr>
      </w:pPr>
      <w:r>
        <w:rPr>
          <w:b/>
          <w:sz w:val="24"/>
          <w:szCs w:val="24"/>
        </w:rPr>
        <w:t>Descripción:</w:t>
      </w:r>
    </w:p>
    <w:p w:rsidR="003229CA" w:rsidRDefault="00FA7065">
      <w:pPr>
        <w:spacing w:line="360" w:lineRule="auto"/>
        <w:jc w:val="both"/>
        <w:rPr>
          <w:sz w:val="24"/>
          <w:szCs w:val="24"/>
        </w:rPr>
      </w:pPr>
      <w:r>
        <w:rPr>
          <w:sz w:val="24"/>
          <w:szCs w:val="24"/>
        </w:rPr>
        <w:t>El desarrollo urbano del municipio de Corregidora en los últimos 15 años ha resultado de dimensiones exponenciales acumulándose a la fecha más de 200 fraccionamientos en el territorio municipal. Asimismo, el nacimiento de  plazas comerci</w:t>
      </w:r>
      <w:r>
        <w:rPr>
          <w:sz w:val="24"/>
          <w:szCs w:val="24"/>
        </w:rPr>
        <w:t xml:space="preserve">ales, parques industriales y el establecimiento de nuevas universidades acompañado del crecimiento demográfico permanente ha convertido en un desafío el realizar un planeamiento del desarrollo urbano inteligente y que considere la proyección del municipio </w:t>
      </w:r>
      <w:r>
        <w:rPr>
          <w:sz w:val="24"/>
          <w:szCs w:val="24"/>
        </w:rPr>
        <w:t>para la próxima década cuando menos.</w:t>
      </w:r>
    </w:p>
    <w:p w:rsidR="003229CA" w:rsidRDefault="00FA7065">
      <w:pPr>
        <w:spacing w:line="360" w:lineRule="auto"/>
        <w:jc w:val="both"/>
        <w:rPr>
          <w:sz w:val="24"/>
          <w:szCs w:val="24"/>
        </w:rPr>
      </w:pPr>
      <w:r>
        <w:rPr>
          <w:sz w:val="24"/>
          <w:szCs w:val="24"/>
        </w:rPr>
        <w:t>El reto incorpora el hacerlo de manera ordenada y en consecuencia el establecer regulaciones que prevengan un crecimiento urbano ordenado. Por ello este reto incorpora el realizar diagnósticos precisos como a continuaci</w:t>
      </w:r>
      <w:r>
        <w:rPr>
          <w:sz w:val="24"/>
          <w:szCs w:val="24"/>
        </w:rPr>
        <w:t>ón se enumeran:</w:t>
      </w:r>
    </w:p>
    <w:p w:rsidR="003229CA" w:rsidRDefault="00FA7065">
      <w:pPr>
        <w:numPr>
          <w:ilvl w:val="0"/>
          <w:numId w:val="5"/>
        </w:numPr>
        <w:pBdr>
          <w:top w:val="nil"/>
          <w:left w:val="nil"/>
          <w:bottom w:val="nil"/>
          <w:right w:val="nil"/>
          <w:between w:val="nil"/>
        </w:pBdr>
        <w:spacing w:after="0" w:line="360" w:lineRule="auto"/>
        <w:jc w:val="both"/>
        <w:rPr>
          <w:color w:val="000000"/>
          <w:sz w:val="24"/>
          <w:szCs w:val="24"/>
        </w:rPr>
      </w:pPr>
      <w:r>
        <w:rPr>
          <w:color w:val="000000"/>
          <w:sz w:val="24"/>
          <w:szCs w:val="24"/>
        </w:rPr>
        <w:t>Diagnostica</w:t>
      </w:r>
      <w:r>
        <w:rPr>
          <w:color w:val="000000"/>
          <w:sz w:val="24"/>
          <w:szCs w:val="24"/>
        </w:rPr>
        <w:t>r y ordenar la entrega de fraccionamientos, con el propósito de habilitar las capacidades municipales necesarias y suficientes para su atención.</w:t>
      </w:r>
    </w:p>
    <w:p w:rsidR="003229CA" w:rsidRDefault="00FA7065">
      <w:pPr>
        <w:numPr>
          <w:ilvl w:val="0"/>
          <w:numId w:val="5"/>
        </w:numPr>
        <w:pBdr>
          <w:top w:val="nil"/>
          <w:left w:val="nil"/>
          <w:bottom w:val="nil"/>
          <w:right w:val="nil"/>
          <w:between w:val="nil"/>
        </w:pBdr>
        <w:spacing w:after="0" w:line="360" w:lineRule="auto"/>
        <w:jc w:val="both"/>
        <w:rPr>
          <w:color w:val="000000"/>
          <w:sz w:val="24"/>
          <w:szCs w:val="24"/>
        </w:rPr>
      </w:pPr>
      <w:r>
        <w:rPr>
          <w:color w:val="000000"/>
          <w:sz w:val="24"/>
          <w:szCs w:val="24"/>
        </w:rPr>
        <w:t>Diagnosticar y ordenar la regularización de asentamientos irregulares y diseñar acciones para evitar el nacimiento de nuevos asentamientos en esta condición.</w:t>
      </w:r>
    </w:p>
    <w:p w:rsidR="003229CA" w:rsidRDefault="00FA7065">
      <w:pPr>
        <w:numPr>
          <w:ilvl w:val="0"/>
          <w:numId w:val="5"/>
        </w:numPr>
        <w:pBdr>
          <w:top w:val="nil"/>
          <w:left w:val="nil"/>
          <w:bottom w:val="nil"/>
          <w:right w:val="nil"/>
          <w:between w:val="nil"/>
        </w:pBdr>
        <w:spacing w:line="360" w:lineRule="auto"/>
        <w:jc w:val="both"/>
        <w:rPr>
          <w:color w:val="000000"/>
          <w:sz w:val="24"/>
          <w:szCs w:val="24"/>
        </w:rPr>
      </w:pPr>
      <w:r>
        <w:rPr>
          <w:color w:val="000000"/>
          <w:sz w:val="24"/>
          <w:szCs w:val="24"/>
        </w:rPr>
        <w:t>Diagnosticar, en conjunto con la ciudadanía, las problemáticas en cuanto a movilidad y seguridad e</w:t>
      </w:r>
      <w:r>
        <w:rPr>
          <w:color w:val="000000"/>
          <w:sz w:val="24"/>
          <w:szCs w:val="24"/>
        </w:rPr>
        <w:t>n las colonias e instrumentar de manera</w:t>
      </w:r>
      <w:r>
        <w:rPr>
          <w:color w:val="000000"/>
          <w:sz w:val="24"/>
          <w:szCs w:val="24"/>
        </w:rPr>
        <w:t xml:space="preserve"> conjunta y ordenada medidas que mejoren la calidad de vida de sus habitantes.</w:t>
      </w:r>
    </w:p>
    <w:p w:rsidR="003229CA" w:rsidRDefault="00FA7065">
      <w:pPr>
        <w:pStyle w:val="Ttulo3"/>
        <w:spacing w:line="360" w:lineRule="auto"/>
        <w:jc w:val="both"/>
      </w:pPr>
      <w:bookmarkStart w:id="65" w:name="_heading=h.xz20whux47k7" w:colFirst="0" w:colLast="0"/>
      <w:bookmarkEnd w:id="65"/>
      <w:r>
        <w:lastRenderedPageBreak/>
        <w:t xml:space="preserve">Componente 2.3.1 Desarrollo Humano Controlado </w:t>
      </w:r>
    </w:p>
    <w:sdt>
      <w:sdtPr>
        <w:tag w:val="goog_rdk_17"/>
        <w:id w:val="-769400973"/>
      </w:sdtPr>
      <w:sdtEndPr/>
      <w:sdtContent>
        <w:p w:rsidR="003229CA" w:rsidRDefault="00FA7065">
          <w:pPr>
            <w:spacing w:line="360" w:lineRule="auto"/>
            <w:jc w:val="both"/>
            <w:rPr>
              <w:b/>
              <w:sz w:val="24"/>
              <w:szCs w:val="24"/>
            </w:rPr>
          </w:pPr>
          <w:r>
            <w:rPr>
              <w:b/>
              <w:sz w:val="24"/>
              <w:szCs w:val="24"/>
            </w:rPr>
            <w:t xml:space="preserve">Líneas de acción:  </w:t>
          </w:r>
        </w:p>
      </w:sdtContent>
    </w:sdt>
    <w:p w:rsidR="003229CA" w:rsidRDefault="00FA7065">
      <w:pPr>
        <w:spacing w:after="0" w:line="360" w:lineRule="auto"/>
        <w:jc w:val="both"/>
        <w:rPr>
          <w:sz w:val="24"/>
          <w:szCs w:val="24"/>
        </w:rPr>
      </w:pPr>
      <w:r>
        <w:rPr>
          <w:sz w:val="24"/>
          <w:szCs w:val="24"/>
        </w:rPr>
        <w:t xml:space="preserve">2.3.1.1 Preservar la infraestructura vial y urbana del municipio. </w:t>
      </w:r>
    </w:p>
    <w:p w:rsidR="003229CA" w:rsidRDefault="00FA7065">
      <w:pPr>
        <w:spacing w:after="0" w:line="360" w:lineRule="auto"/>
        <w:jc w:val="both"/>
        <w:rPr>
          <w:sz w:val="24"/>
          <w:szCs w:val="24"/>
        </w:rPr>
      </w:pPr>
      <w:r>
        <w:rPr>
          <w:sz w:val="24"/>
          <w:szCs w:val="24"/>
        </w:rPr>
        <w:t>2.3.1.2 Implementar acciones para el ordenamiento de asentamientos irregulares.</w:t>
      </w:r>
    </w:p>
    <w:p w:rsidR="003229CA" w:rsidRDefault="00FA7065">
      <w:pPr>
        <w:spacing w:after="0" w:line="360" w:lineRule="auto"/>
        <w:jc w:val="both"/>
        <w:rPr>
          <w:sz w:val="24"/>
          <w:szCs w:val="24"/>
        </w:rPr>
      </w:pPr>
      <w:r>
        <w:rPr>
          <w:sz w:val="24"/>
          <w:szCs w:val="24"/>
        </w:rPr>
        <w:t>2.3.1.3 Mejoramiento de condominios.</w:t>
      </w:r>
    </w:p>
    <w:p w:rsidR="003229CA" w:rsidRDefault="00FA7065">
      <w:pPr>
        <w:pStyle w:val="Ttulo3"/>
        <w:spacing w:line="360" w:lineRule="auto"/>
        <w:jc w:val="both"/>
      </w:pPr>
      <w:bookmarkStart w:id="66" w:name="_heading=h.qav1cl7hdj9i" w:colFirst="0" w:colLast="0"/>
      <w:bookmarkEnd w:id="66"/>
      <w:r>
        <w:t xml:space="preserve">Componente 2.3.2 Ordenamiento Territorial Responsable </w:t>
      </w:r>
    </w:p>
    <w:sdt>
      <w:sdtPr>
        <w:tag w:val="goog_rdk_18"/>
        <w:id w:val="-1211724538"/>
      </w:sdtPr>
      <w:sdtEndPr/>
      <w:sdtContent>
        <w:p w:rsidR="003229CA" w:rsidRDefault="00FA7065">
          <w:pPr>
            <w:spacing w:line="360" w:lineRule="auto"/>
            <w:jc w:val="both"/>
            <w:rPr>
              <w:sz w:val="24"/>
              <w:szCs w:val="24"/>
            </w:rPr>
          </w:pPr>
          <w:r>
            <w:rPr>
              <w:b/>
              <w:sz w:val="24"/>
              <w:szCs w:val="24"/>
            </w:rPr>
            <w:t xml:space="preserve">Líneas de acción:  </w:t>
          </w:r>
        </w:p>
      </w:sdtContent>
    </w:sdt>
    <w:p w:rsidR="003229CA" w:rsidRDefault="00FA7065">
      <w:pPr>
        <w:spacing w:after="0" w:line="360" w:lineRule="auto"/>
        <w:jc w:val="both"/>
        <w:rPr>
          <w:sz w:val="24"/>
          <w:szCs w:val="24"/>
        </w:rPr>
      </w:pPr>
      <w:r>
        <w:rPr>
          <w:sz w:val="24"/>
          <w:szCs w:val="24"/>
        </w:rPr>
        <w:t>2.3.2.1 Incentivar la participación ciudadana en mecanismos de</w:t>
      </w:r>
      <w:r>
        <w:rPr>
          <w:sz w:val="24"/>
          <w:szCs w:val="24"/>
        </w:rPr>
        <w:t xml:space="preserve"> regulación para la certeza patrimonial.</w:t>
      </w:r>
    </w:p>
    <w:p w:rsidR="003229CA" w:rsidRDefault="00FA7065">
      <w:pPr>
        <w:spacing w:after="0" w:line="360" w:lineRule="auto"/>
        <w:jc w:val="both"/>
        <w:rPr>
          <w:sz w:val="24"/>
          <w:szCs w:val="24"/>
        </w:rPr>
      </w:pPr>
      <w:r>
        <w:rPr>
          <w:sz w:val="24"/>
          <w:szCs w:val="24"/>
        </w:rPr>
        <w:t>2.3.2.2 Implementar acciones de control y vigilancia del ordenamiento eficiente de fraccionamientos, colonias y vialidades</w:t>
      </w:r>
    </w:p>
    <w:p w:rsidR="003229CA" w:rsidRDefault="00FA7065">
      <w:pPr>
        <w:spacing w:after="0" w:line="360" w:lineRule="auto"/>
        <w:jc w:val="both"/>
      </w:pPr>
      <w:r>
        <w:rPr>
          <w:sz w:val="24"/>
          <w:szCs w:val="24"/>
        </w:rPr>
        <w:t>2.3.2.3 Implementar y actualizar los instrumentos que integran la planeación urbana.</w:t>
      </w:r>
    </w:p>
    <w:p w:rsidR="003229CA" w:rsidRDefault="003229CA"/>
    <w:p w:rsidR="003229CA" w:rsidRDefault="003229CA"/>
    <w:p w:rsidR="003229CA" w:rsidRDefault="003229CA"/>
    <w:p w:rsidR="003229CA" w:rsidRDefault="003229CA"/>
    <w:p w:rsidR="003229CA" w:rsidRDefault="003229CA"/>
    <w:p w:rsidR="003229CA" w:rsidRDefault="003229CA"/>
    <w:p w:rsidR="003229CA" w:rsidRDefault="003229CA"/>
    <w:p w:rsidR="003229CA" w:rsidRDefault="003229CA"/>
    <w:p w:rsidR="003229CA" w:rsidRDefault="003229CA"/>
    <w:p w:rsidR="003229CA" w:rsidRDefault="003229CA"/>
    <w:p w:rsidR="003229CA" w:rsidRDefault="003229CA"/>
    <w:p w:rsidR="003229CA" w:rsidRDefault="003229CA"/>
    <w:p w:rsidR="003229CA" w:rsidRDefault="003229CA"/>
    <w:p w:rsidR="003229CA" w:rsidRDefault="00FA7065">
      <w:pPr>
        <w:pStyle w:val="Ttulo2"/>
        <w:spacing w:line="360" w:lineRule="auto"/>
      </w:pPr>
      <w:bookmarkStart w:id="67" w:name="_heading=h.ktwdoj52tez6" w:colFirst="0" w:colLast="0"/>
      <w:bookmarkEnd w:id="67"/>
      <w:r>
        <w:lastRenderedPageBreak/>
        <w:t>Estrategia 2.4 Movilidad, Medio Ambiente y Recursos Naturales</w:t>
      </w:r>
    </w:p>
    <w:p w:rsidR="003229CA" w:rsidRDefault="00FA7065">
      <w:pPr>
        <w:spacing w:line="360" w:lineRule="auto"/>
        <w:rPr>
          <w:b/>
          <w:sz w:val="24"/>
          <w:szCs w:val="24"/>
        </w:rPr>
      </w:pPr>
      <w:r>
        <w:rPr>
          <w:b/>
          <w:sz w:val="24"/>
          <w:szCs w:val="24"/>
        </w:rPr>
        <w:t>Reto:</w:t>
      </w:r>
    </w:p>
    <w:p w:rsidR="003229CA" w:rsidRDefault="00FA7065">
      <w:pPr>
        <w:spacing w:line="360" w:lineRule="auto"/>
        <w:jc w:val="both"/>
        <w:rPr>
          <w:sz w:val="24"/>
          <w:szCs w:val="24"/>
        </w:rPr>
      </w:pPr>
      <w:r>
        <w:rPr>
          <w:sz w:val="24"/>
          <w:szCs w:val="24"/>
        </w:rPr>
        <w:t>Fortalecer la inversión de la jerarquía de la pirámide de movilidad en las zonas urbanas y rurales proporcionando condiciones y opciones multimodales a la ciudadanía, con especial en</w:t>
      </w:r>
      <w:r>
        <w:rPr>
          <w:sz w:val="24"/>
          <w:szCs w:val="24"/>
        </w:rPr>
        <w:t>foque en los grupos vulnerables, para transportar sus bienes y a sus personas a los distintos destinos de una manera accesible, confortable, ordenada y segura.</w:t>
      </w:r>
    </w:p>
    <w:p w:rsidR="003229CA" w:rsidRDefault="00FA7065">
      <w:pPr>
        <w:spacing w:line="360" w:lineRule="auto"/>
        <w:jc w:val="both"/>
        <w:rPr>
          <w:sz w:val="24"/>
          <w:szCs w:val="24"/>
        </w:rPr>
      </w:pPr>
      <w:r>
        <w:rPr>
          <w:sz w:val="24"/>
          <w:szCs w:val="24"/>
        </w:rPr>
        <w:t>Propiciar la conservación de áreas verdes y la reducción de emisión de contaminantes al ambiente</w:t>
      </w:r>
    </w:p>
    <w:p w:rsidR="003229CA" w:rsidRDefault="00FA7065">
      <w:pPr>
        <w:spacing w:line="360" w:lineRule="auto"/>
        <w:rPr>
          <w:b/>
          <w:sz w:val="24"/>
          <w:szCs w:val="24"/>
        </w:rPr>
      </w:pPr>
      <w:r>
        <w:rPr>
          <w:b/>
          <w:sz w:val="24"/>
          <w:szCs w:val="24"/>
        </w:rPr>
        <w:t>Descripción:</w:t>
      </w:r>
    </w:p>
    <w:p w:rsidR="003229CA" w:rsidRDefault="00FA7065">
      <w:pPr>
        <w:spacing w:line="360" w:lineRule="auto"/>
        <w:jc w:val="both"/>
        <w:rPr>
          <w:sz w:val="24"/>
          <w:szCs w:val="24"/>
        </w:rPr>
      </w:pPr>
      <w:r>
        <w:rPr>
          <w:sz w:val="24"/>
          <w:szCs w:val="24"/>
        </w:rPr>
        <w:t>La movilidad se ha convertido en una prioridad en toda la zona metropolitana de la capital del Estado de Querétaro a lo cual el Municipio de Corregidora no es ajeno. las consideraciones de esta política que recientemente nace en metrópolis co</w:t>
      </w:r>
      <w:r>
        <w:rPr>
          <w:sz w:val="24"/>
          <w:szCs w:val="24"/>
        </w:rPr>
        <w:t>mo Londres como Nueva York o París hoy se trata no de una moda sino de una auténtica política que proyecte las distintas opciones de movilidad dignas y seguras para que las personas se trasladen a sí mismos y a sus bienes de sus orígenes a sus destinos.</w:t>
      </w:r>
    </w:p>
    <w:p w:rsidR="003229CA" w:rsidRDefault="00FA7065">
      <w:pPr>
        <w:spacing w:line="360" w:lineRule="auto"/>
        <w:jc w:val="both"/>
        <w:rPr>
          <w:sz w:val="24"/>
          <w:szCs w:val="24"/>
        </w:rPr>
      </w:pPr>
      <w:r>
        <w:rPr>
          <w:sz w:val="24"/>
          <w:szCs w:val="24"/>
        </w:rPr>
        <w:t>El</w:t>
      </w:r>
      <w:r>
        <w:rPr>
          <w:sz w:val="24"/>
          <w:szCs w:val="24"/>
        </w:rPr>
        <w:t xml:space="preserve"> reto implica la Integración de un conjunto de servicios y acciones para continuar habilitando infraestructura vial y espacios para el peatón, así como modelos de transporte motorizado, no motorizado y ampliación de MOVIVAN e incorporar la regulación de tr</w:t>
      </w:r>
      <w:r>
        <w:rPr>
          <w:sz w:val="24"/>
          <w:szCs w:val="24"/>
        </w:rPr>
        <w:t>ansporte de carga en la zona urbana.</w:t>
      </w:r>
    </w:p>
    <w:p w:rsidR="003229CA" w:rsidRDefault="00FA7065">
      <w:pPr>
        <w:spacing w:line="360" w:lineRule="auto"/>
        <w:jc w:val="both"/>
        <w:rPr>
          <w:sz w:val="24"/>
          <w:szCs w:val="24"/>
          <w:highlight w:val="cyan"/>
        </w:rPr>
      </w:pPr>
      <w:r>
        <w:rPr>
          <w:sz w:val="24"/>
          <w:szCs w:val="24"/>
        </w:rPr>
        <w:t>De la misma forma, integrar un conjunto de acciones para la conservación y protección de áreas verdes y reservas acuíferas, así como incorporar a la regulación del desarrollo urbano criterios ambientales que delimiten e</w:t>
      </w:r>
      <w:r>
        <w:rPr>
          <w:sz w:val="24"/>
          <w:szCs w:val="24"/>
        </w:rPr>
        <w:t>spacios y promuevan desarrollos que contemplen el uso de energías alternativas.</w:t>
      </w:r>
    </w:p>
    <w:p w:rsidR="003229CA" w:rsidRDefault="003229CA">
      <w:pPr>
        <w:spacing w:line="360" w:lineRule="auto"/>
        <w:jc w:val="both"/>
        <w:rPr>
          <w:sz w:val="24"/>
          <w:szCs w:val="24"/>
          <w:highlight w:val="cyan"/>
        </w:rPr>
      </w:pPr>
    </w:p>
    <w:p w:rsidR="003229CA" w:rsidRDefault="00FA7065">
      <w:pPr>
        <w:pStyle w:val="Ttulo3"/>
        <w:spacing w:line="360" w:lineRule="auto"/>
        <w:jc w:val="both"/>
      </w:pPr>
      <w:bookmarkStart w:id="68" w:name="_heading=h.op8mjm2bagb4" w:colFirst="0" w:colLast="0"/>
      <w:bookmarkEnd w:id="68"/>
      <w:r>
        <w:lastRenderedPageBreak/>
        <w:t xml:space="preserve">Componente 2.4.1 Movilidad Multifuncional </w:t>
      </w:r>
    </w:p>
    <w:sdt>
      <w:sdtPr>
        <w:tag w:val="goog_rdk_19"/>
        <w:id w:val="1847744704"/>
      </w:sdtPr>
      <w:sdtEndPr/>
      <w:sdtContent>
        <w:p w:rsidR="003229CA" w:rsidRDefault="00FA7065">
          <w:pPr>
            <w:spacing w:line="360" w:lineRule="auto"/>
            <w:jc w:val="both"/>
            <w:rPr>
              <w:b/>
              <w:sz w:val="24"/>
              <w:szCs w:val="24"/>
            </w:rPr>
          </w:pPr>
          <w:r>
            <w:rPr>
              <w:b/>
              <w:sz w:val="24"/>
              <w:szCs w:val="24"/>
            </w:rPr>
            <w:t xml:space="preserve">Líneas de acción:  </w:t>
          </w:r>
        </w:p>
      </w:sdtContent>
    </w:sdt>
    <w:p w:rsidR="003229CA" w:rsidRDefault="00FA7065">
      <w:pPr>
        <w:spacing w:after="0" w:line="360" w:lineRule="auto"/>
        <w:jc w:val="both"/>
        <w:rPr>
          <w:sz w:val="24"/>
          <w:szCs w:val="24"/>
        </w:rPr>
      </w:pPr>
      <w:r>
        <w:rPr>
          <w:sz w:val="24"/>
          <w:szCs w:val="24"/>
        </w:rPr>
        <w:t>2.4.1.1 Apoyar a la movilidad de calidad en las comunidades y zonas urbanas.</w:t>
      </w:r>
    </w:p>
    <w:p w:rsidR="003229CA" w:rsidRDefault="00FA7065">
      <w:pPr>
        <w:spacing w:after="0" w:line="360" w:lineRule="auto"/>
        <w:jc w:val="both"/>
        <w:rPr>
          <w:sz w:val="24"/>
          <w:szCs w:val="24"/>
        </w:rPr>
      </w:pPr>
      <w:r>
        <w:rPr>
          <w:sz w:val="24"/>
          <w:szCs w:val="24"/>
        </w:rPr>
        <w:t>2.4.1.2 Estrategias para promover la cultura vial y movilidad sostenible.</w:t>
      </w:r>
    </w:p>
    <w:p w:rsidR="003229CA" w:rsidRDefault="00FA7065">
      <w:pPr>
        <w:spacing w:after="0" w:line="360" w:lineRule="auto"/>
        <w:jc w:val="both"/>
        <w:rPr>
          <w:sz w:val="24"/>
          <w:szCs w:val="24"/>
        </w:rPr>
      </w:pPr>
      <w:r>
        <w:rPr>
          <w:sz w:val="24"/>
          <w:szCs w:val="24"/>
        </w:rPr>
        <w:t>2.4.1.3 Ampliar la infraestructura vial y las opciones de movilidad sustentables en el municipio.</w:t>
      </w:r>
    </w:p>
    <w:p w:rsidR="003229CA" w:rsidRDefault="00FA7065">
      <w:pPr>
        <w:pStyle w:val="Ttulo3"/>
        <w:spacing w:line="360" w:lineRule="auto"/>
        <w:jc w:val="both"/>
      </w:pPr>
      <w:bookmarkStart w:id="69" w:name="_heading=h.oulrogi8dqxq" w:colFirst="0" w:colLast="0"/>
      <w:bookmarkEnd w:id="69"/>
      <w:r>
        <w:t xml:space="preserve">Componente 2.4.2 Programas que Fomenten el Cuidado del Medio Ambiente </w:t>
      </w:r>
    </w:p>
    <w:sdt>
      <w:sdtPr>
        <w:tag w:val="goog_rdk_20"/>
        <w:id w:val="298419772"/>
      </w:sdtPr>
      <w:sdtEndPr/>
      <w:sdtContent>
        <w:p w:rsidR="003229CA" w:rsidRDefault="00FA7065">
          <w:pPr>
            <w:spacing w:line="360" w:lineRule="auto"/>
            <w:jc w:val="both"/>
            <w:rPr>
              <w:sz w:val="24"/>
              <w:szCs w:val="24"/>
            </w:rPr>
          </w:pPr>
          <w:r>
            <w:rPr>
              <w:b/>
              <w:sz w:val="24"/>
              <w:szCs w:val="24"/>
            </w:rPr>
            <w:t>Líneas de acc</w:t>
          </w:r>
          <w:r>
            <w:rPr>
              <w:b/>
              <w:sz w:val="24"/>
              <w:szCs w:val="24"/>
            </w:rPr>
            <w:t xml:space="preserve">ión:  </w:t>
          </w:r>
        </w:p>
      </w:sdtContent>
    </w:sdt>
    <w:p w:rsidR="003229CA" w:rsidRDefault="00FA7065">
      <w:pPr>
        <w:spacing w:after="0" w:line="360" w:lineRule="auto"/>
        <w:jc w:val="both"/>
        <w:rPr>
          <w:sz w:val="24"/>
          <w:szCs w:val="24"/>
        </w:rPr>
      </w:pPr>
      <w:r>
        <w:rPr>
          <w:sz w:val="24"/>
          <w:szCs w:val="24"/>
        </w:rPr>
        <w:t>2.4.2.1 Apoyo a la economía familiar mediante el uso de energías limpias.</w:t>
      </w:r>
    </w:p>
    <w:p w:rsidR="003229CA" w:rsidRDefault="00FA7065">
      <w:pPr>
        <w:spacing w:after="0" w:line="360" w:lineRule="auto"/>
        <w:jc w:val="both"/>
        <w:rPr>
          <w:sz w:val="24"/>
          <w:szCs w:val="24"/>
        </w:rPr>
      </w:pPr>
      <w:r>
        <w:rPr>
          <w:sz w:val="24"/>
          <w:szCs w:val="24"/>
        </w:rPr>
        <w:t>2.4.2.2 Fomentar acciones para el rescate y preservación de espacios naturales del Municipio.</w:t>
      </w:r>
    </w:p>
    <w:p w:rsidR="003229CA" w:rsidRDefault="00FA7065">
      <w:pPr>
        <w:spacing w:after="0" w:line="360" w:lineRule="auto"/>
        <w:jc w:val="both"/>
        <w:rPr>
          <w:sz w:val="24"/>
          <w:szCs w:val="24"/>
        </w:rPr>
      </w:pPr>
      <w:r>
        <w:rPr>
          <w:sz w:val="24"/>
          <w:szCs w:val="24"/>
        </w:rPr>
        <w:t>2.4.2.3 Fomentar el reúso y recolección de recursos naturales que cubren necesi</w:t>
      </w:r>
      <w:r>
        <w:rPr>
          <w:sz w:val="24"/>
          <w:szCs w:val="24"/>
        </w:rPr>
        <w:t xml:space="preserve">dades del hogar. </w:t>
      </w:r>
    </w:p>
    <w:p w:rsidR="003229CA" w:rsidRDefault="00FA7065">
      <w:pPr>
        <w:spacing w:line="360" w:lineRule="auto"/>
        <w:jc w:val="both"/>
        <w:rPr>
          <w:sz w:val="24"/>
          <w:szCs w:val="24"/>
        </w:rPr>
      </w:pPr>
      <w:r>
        <w:rPr>
          <w:sz w:val="24"/>
          <w:szCs w:val="24"/>
        </w:rPr>
        <w:t>2.4.2.4 Impulsar la conservación del patrimonio natural del municipio.</w:t>
      </w:r>
    </w:p>
    <w:p w:rsidR="003229CA" w:rsidRDefault="003229CA">
      <w:pPr>
        <w:rPr>
          <w:b/>
          <w:sz w:val="24"/>
          <w:szCs w:val="24"/>
        </w:rPr>
      </w:pPr>
    </w:p>
    <w:p w:rsidR="003229CA" w:rsidRDefault="00FA7065">
      <w:pPr>
        <w:keepNext/>
        <w:keepLines/>
        <w:pBdr>
          <w:top w:val="nil"/>
          <w:left w:val="nil"/>
          <w:bottom w:val="nil"/>
          <w:right w:val="nil"/>
          <w:between w:val="nil"/>
        </w:pBdr>
        <w:spacing w:before="40" w:line="360" w:lineRule="auto"/>
        <w:jc w:val="center"/>
        <w:rPr>
          <w:b/>
          <w:color w:val="000000"/>
          <w:sz w:val="26"/>
          <w:szCs w:val="26"/>
        </w:rPr>
      </w:pPr>
      <w:bookmarkStart w:id="70" w:name="_heading=h.23ckvvd" w:colFirst="0" w:colLast="0"/>
      <w:bookmarkEnd w:id="70"/>
      <w:r>
        <w:br w:type="page"/>
      </w:r>
    </w:p>
    <w:p w:rsidR="003229CA" w:rsidRDefault="00FA7065">
      <w:pPr>
        <w:pStyle w:val="Ttulo1"/>
        <w:spacing w:before="40" w:line="360" w:lineRule="auto"/>
        <w:jc w:val="center"/>
      </w:pPr>
      <w:bookmarkStart w:id="71" w:name="_heading=h.veuecbeekjs0" w:colFirst="0" w:colLast="0"/>
      <w:bookmarkEnd w:id="71"/>
      <w:r>
        <w:lastRenderedPageBreak/>
        <w:t>Eje 3. Atención Ciudadana orientada la Gestión Social</w:t>
      </w:r>
    </w:p>
    <w:p w:rsidR="003229CA" w:rsidRDefault="00FA7065">
      <w:pPr>
        <w:spacing w:after="0" w:line="360" w:lineRule="auto"/>
        <w:jc w:val="both"/>
        <w:rPr>
          <w:sz w:val="24"/>
          <w:szCs w:val="24"/>
        </w:rPr>
      </w:pPr>
      <w:r>
        <w:rPr>
          <w:sz w:val="24"/>
          <w:szCs w:val="24"/>
        </w:rPr>
        <w:t>Los efectos derivados de la pandemia SARS-CoV-2 han impactado a todas y a todos los habitantes de Corregidora, tanto en sus actividades personales así como académicas y productivas. El fenómeno ha colocado a la humanidad ante una seria amenaza que han most</w:t>
      </w:r>
      <w:r>
        <w:rPr>
          <w:sz w:val="24"/>
          <w:szCs w:val="24"/>
        </w:rPr>
        <w:t>rado su alto grado de vulnerabilidad de manera particular ha afectado a distintos grupos sociales en algunos casos reduciendo el empleo en otros limitando de manera significativa sus ingresos y en otros más que son los más lamentables las pérdidas de vidas</w:t>
      </w:r>
      <w:r>
        <w:rPr>
          <w:sz w:val="24"/>
          <w:szCs w:val="24"/>
        </w:rPr>
        <w:t xml:space="preserve"> humanas que se tradujeron en distintas afectaciones para los hogares y sus integrantes.</w:t>
      </w:r>
    </w:p>
    <w:p w:rsidR="003229CA" w:rsidRDefault="003229CA">
      <w:pPr>
        <w:spacing w:after="0" w:line="360" w:lineRule="auto"/>
        <w:jc w:val="both"/>
        <w:rPr>
          <w:sz w:val="24"/>
          <w:szCs w:val="24"/>
        </w:rPr>
      </w:pPr>
    </w:p>
    <w:p w:rsidR="003229CA" w:rsidRDefault="00FA7065">
      <w:pPr>
        <w:spacing w:after="0" w:line="360" w:lineRule="auto"/>
        <w:jc w:val="both"/>
        <w:rPr>
          <w:sz w:val="24"/>
          <w:szCs w:val="24"/>
        </w:rPr>
      </w:pPr>
      <w:r>
        <w:rPr>
          <w:sz w:val="24"/>
          <w:szCs w:val="24"/>
        </w:rPr>
        <w:t>El Gobierno Municipal, que en su momento asumió la responsabilidad de apoyar con programas de reactivación económica, se dio también a la tarea de simplificar y digit</w:t>
      </w:r>
      <w:r>
        <w:rPr>
          <w:sz w:val="24"/>
          <w:szCs w:val="24"/>
        </w:rPr>
        <w:t>alizar en la mayor medida posible el pago del predial desde el 2020; Lo anterior hace imprescindible continuar con la digitalización de los servicios municipales y de la atención ciudadana en su conjunto, no solamente por una cuestión de prevención de salu</w:t>
      </w:r>
      <w:r>
        <w:rPr>
          <w:sz w:val="24"/>
          <w:szCs w:val="24"/>
        </w:rPr>
        <w:t xml:space="preserve">d para evitar tener contacto físico, como lo recomiendan los protocolos médicos respectivos, sino para reducir los tiempos de los procedimientos obligatorios para las y los ciudadanos. </w:t>
      </w:r>
    </w:p>
    <w:p w:rsidR="003229CA" w:rsidRDefault="003229CA">
      <w:pPr>
        <w:spacing w:after="0" w:line="360" w:lineRule="auto"/>
        <w:jc w:val="both"/>
        <w:rPr>
          <w:sz w:val="24"/>
          <w:szCs w:val="24"/>
        </w:rPr>
      </w:pPr>
    </w:p>
    <w:p w:rsidR="003229CA" w:rsidRDefault="00FA7065">
      <w:pPr>
        <w:spacing w:after="0" w:line="360" w:lineRule="auto"/>
        <w:jc w:val="both"/>
        <w:rPr>
          <w:sz w:val="24"/>
          <w:szCs w:val="24"/>
        </w:rPr>
      </w:pPr>
      <w:r>
        <w:rPr>
          <w:sz w:val="24"/>
          <w:szCs w:val="24"/>
        </w:rPr>
        <w:t>El reto es incrementar la atención ciudadana orientada con un sentido</w:t>
      </w:r>
      <w:r>
        <w:rPr>
          <w:sz w:val="24"/>
          <w:szCs w:val="24"/>
        </w:rPr>
        <w:t xml:space="preserve"> social, que  representa el identificar problemáticas prioritarias que afectan a nuestra ciudadanía y a partir de ahí, desarrollar nuevas soluciones, soluciones innovadoras, en donde se convoque a la co participación de la sociedad con el Gobierno para su </w:t>
      </w:r>
      <w:r>
        <w:rPr>
          <w:sz w:val="24"/>
          <w:szCs w:val="24"/>
        </w:rPr>
        <w:t>implementación.</w:t>
      </w:r>
    </w:p>
    <w:p w:rsidR="003229CA" w:rsidRDefault="003229CA">
      <w:pPr>
        <w:spacing w:after="0" w:line="360" w:lineRule="auto"/>
        <w:jc w:val="both"/>
        <w:rPr>
          <w:sz w:val="24"/>
          <w:szCs w:val="24"/>
        </w:rPr>
      </w:pPr>
    </w:p>
    <w:p w:rsidR="003229CA" w:rsidRDefault="00FA7065">
      <w:pPr>
        <w:spacing w:after="0" w:line="360" w:lineRule="auto"/>
        <w:jc w:val="both"/>
        <w:rPr>
          <w:sz w:val="24"/>
          <w:szCs w:val="24"/>
        </w:rPr>
      </w:pPr>
      <w:bookmarkStart w:id="72" w:name="_heading=h.m9d7l5axjkee" w:colFirst="0" w:colLast="0"/>
      <w:bookmarkEnd w:id="72"/>
      <w:r>
        <w:rPr>
          <w:sz w:val="24"/>
          <w:szCs w:val="24"/>
        </w:rPr>
        <w:t>La modernización y la mejora regulatoria serán una prioridad proporcionar  más y mejores formas de atención al ciudadano con servicios más simples, interactivos, ágiles y eficaces, así como información que sea de utilidad para toda la soci</w:t>
      </w:r>
      <w:r>
        <w:rPr>
          <w:sz w:val="24"/>
          <w:szCs w:val="24"/>
        </w:rPr>
        <w:t>edad de Corregidora. El objetivo es traducir este eje en un Gobierno que se distinga por ahorrarle tiempo a los ciudadanos, brindando una atención productiva.</w:t>
      </w:r>
    </w:p>
    <w:p w:rsidR="003229CA" w:rsidRDefault="00FA7065">
      <w:pPr>
        <w:spacing w:line="360" w:lineRule="auto"/>
        <w:jc w:val="center"/>
      </w:pPr>
      <w:r>
        <w:rPr>
          <w:b/>
          <w:sz w:val="24"/>
          <w:szCs w:val="24"/>
        </w:rPr>
        <w:lastRenderedPageBreak/>
        <w:t>Diagnóstico del eje Atención Ciudadana orientada a Gestión Social</w:t>
      </w:r>
    </w:p>
    <w:p w:rsidR="003229CA" w:rsidRDefault="00FA7065">
      <w:pPr>
        <w:numPr>
          <w:ilvl w:val="0"/>
          <w:numId w:val="6"/>
        </w:numPr>
        <w:spacing w:line="360" w:lineRule="auto"/>
        <w:jc w:val="both"/>
      </w:pPr>
      <w:r>
        <w:t xml:space="preserve"> Estatus nacional en mejora reg</w:t>
      </w:r>
      <w:r>
        <w:t xml:space="preserve">ulatoria de Corregidora </w:t>
      </w:r>
    </w:p>
    <w:p w:rsidR="003229CA" w:rsidRDefault="00FA7065">
      <w:pPr>
        <w:spacing w:line="360" w:lineRule="auto"/>
        <w:jc w:val="both"/>
        <w:rPr>
          <w:sz w:val="24"/>
          <w:szCs w:val="24"/>
        </w:rPr>
      </w:pPr>
      <w:r>
        <w:rPr>
          <w:sz w:val="24"/>
          <w:szCs w:val="24"/>
        </w:rPr>
        <w:t>De acuerdo con el Observatorio Nacional de Mejora Regulatoria (ONMR) en el año 2019 el Municipio de Corregidora obtuvo calificaciones superiores al promedio nacional en el Indice Subnacional de Mejora Regulatoria (ISMR) en donde se</w:t>
      </w:r>
      <w:r>
        <w:rPr>
          <w:sz w:val="24"/>
          <w:szCs w:val="24"/>
        </w:rPr>
        <w:t xml:space="preserve"> califican los siguientes tres elementos: avance en políticas, fortalecimiento de instituciones y esfuerzos destacados en herramientas.</w:t>
      </w:r>
    </w:p>
    <w:p w:rsidR="003229CA" w:rsidRDefault="00FA7065">
      <w:pPr>
        <w:jc w:val="center"/>
        <w:rPr>
          <w:sz w:val="20"/>
          <w:szCs w:val="20"/>
        </w:rPr>
      </w:pPr>
      <w:r>
        <w:rPr>
          <w:sz w:val="20"/>
          <w:szCs w:val="20"/>
        </w:rPr>
        <w:t>Gráfica 18. Calificaciones de Corregidora en elementos establecidos por el ONMR para la medición del ISMR.</w:t>
      </w:r>
    </w:p>
    <w:p w:rsidR="003229CA" w:rsidRDefault="00FA7065">
      <w:pPr>
        <w:jc w:val="both"/>
        <w:rPr>
          <w:sz w:val="24"/>
          <w:szCs w:val="24"/>
        </w:rPr>
      </w:pPr>
      <w:r>
        <w:rPr>
          <w:noProof/>
          <w:sz w:val="24"/>
          <w:szCs w:val="24"/>
        </w:rPr>
        <w:drawing>
          <wp:inline distT="114300" distB="114300" distL="114300" distR="114300">
            <wp:extent cx="5562600" cy="2781300"/>
            <wp:effectExtent l="0" t="0" r="0" b="0"/>
            <wp:docPr id="25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31"/>
                    <a:srcRect/>
                    <a:stretch>
                      <a:fillRect/>
                    </a:stretch>
                  </pic:blipFill>
                  <pic:spPr>
                    <a:xfrm>
                      <a:off x="0" y="0"/>
                      <a:ext cx="5562600" cy="2781300"/>
                    </a:xfrm>
                    <a:prstGeom prst="rect">
                      <a:avLst/>
                    </a:prstGeom>
                    <a:ln/>
                  </pic:spPr>
                </pic:pic>
              </a:graphicData>
            </a:graphic>
          </wp:inline>
        </w:drawing>
      </w:r>
    </w:p>
    <w:p w:rsidR="003229CA" w:rsidRDefault="00FA7065">
      <w:pPr>
        <w:jc w:val="right"/>
        <w:rPr>
          <w:sz w:val="20"/>
          <w:szCs w:val="20"/>
        </w:rPr>
      </w:pPr>
      <w:bookmarkStart w:id="73" w:name="_heading=h.2bn6wsx" w:colFirst="0" w:colLast="0"/>
      <w:bookmarkEnd w:id="73"/>
      <w:r>
        <w:rPr>
          <w:sz w:val="20"/>
          <w:szCs w:val="20"/>
        </w:rPr>
        <w:t>ONMR. (2019</w:t>
      </w:r>
      <w:r>
        <w:rPr>
          <w:sz w:val="20"/>
          <w:szCs w:val="20"/>
        </w:rPr>
        <w:t>).</w:t>
      </w:r>
    </w:p>
    <w:p w:rsidR="003229CA" w:rsidRDefault="003229CA">
      <w:pPr>
        <w:spacing w:line="360" w:lineRule="auto"/>
        <w:jc w:val="both"/>
        <w:rPr>
          <w:sz w:val="24"/>
          <w:szCs w:val="24"/>
        </w:rPr>
      </w:pPr>
      <w:bookmarkStart w:id="74" w:name="_heading=h.3zyrblwqwqn2" w:colFirst="0" w:colLast="0"/>
      <w:bookmarkEnd w:id="74"/>
    </w:p>
    <w:p w:rsidR="003229CA" w:rsidRDefault="003229CA">
      <w:pPr>
        <w:spacing w:line="360" w:lineRule="auto"/>
        <w:jc w:val="both"/>
        <w:rPr>
          <w:sz w:val="24"/>
          <w:szCs w:val="24"/>
        </w:rPr>
      </w:pPr>
      <w:bookmarkStart w:id="75" w:name="_heading=h.26ihybud86yy" w:colFirst="0" w:colLast="0"/>
      <w:bookmarkEnd w:id="75"/>
    </w:p>
    <w:p w:rsidR="003229CA" w:rsidRDefault="003229CA">
      <w:pPr>
        <w:spacing w:line="360" w:lineRule="auto"/>
        <w:jc w:val="both"/>
        <w:rPr>
          <w:sz w:val="24"/>
          <w:szCs w:val="24"/>
        </w:rPr>
      </w:pPr>
      <w:bookmarkStart w:id="76" w:name="_heading=h.dhiqjup0ttej" w:colFirst="0" w:colLast="0"/>
      <w:bookmarkEnd w:id="76"/>
    </w:p>
    <w:p w:rsidR="003229CA" w:rsidRDefault="003229CA">
      <w:pPr>
        <w:spacing w:line="360" w:lineRule="auto"/>
        <w:jc w:val="both"/>
        <w:rPr>
          <w:sz w:val="24"/>
          <w:szCs w:val="24"/>
        </w:rPr>
      </w:pPr>
      <w:bookmarkStart w:id="77" w:name="_heading=h.ruo2huke9ig" w:colFirst="0" w:colLast="0"/>
      <w:bookmarkEnd w:id="77"/>
    </w:p>
    <w:p w:rsidR="003229CA" w:rsidRDefault="00FA7065">
      <w:pPr>
        <w:spacing w:line="360" w:lineRule="auto"/>
        <w:jc w:val="both"/>
        <w:rPr>
          <w:sz w:val="24"/>
          <w:szCs w:val="24"/>
        </w:rPr>
      </w:pPr>
      <w:bookmarkStart w:id="78" w:name="_heading=h.lork5u75tb5x" w:colFirst="0" w:colLast="0"/>
      <w:bookmarkEnd w:id="78"/>
      <w:r>
        <w:rPr>
          <w:sz w:val="24"/>
          <w:szCs w:val="24"/>
        </w:rPr>
        <w:lastRenderedPageBreak/>
        <w:t>En dicho índice, el municipio de Corregidora se posicionó en el 7° lugar nacional de 88 municipios participantes, obteniendo así 2.9 puntos de 5 posibles. ONMR. (2019).</w:t>
      </w:r>
    </w:p>
    <w:p w:rsidR="003229CA" w:rsidRDefault="003229CA">
      <w:pPr>
        <w:jc w:val="center"/>
        <w:rPr>
          <w:sz w:val="24"/>
          <w:szCs w:val="24"/>
        </w:rPr>
      </w:pPr>
    </w:p>
    <w:p w:rsidR="003229CA" w:rsidRDefault="00FA7065">
      <w:pPr>
        <w:jc w:val="center"/>
        <w:rPr>
          <w:sz w:val="20"/>
          <w:szCs w:val="20"/>
        </w:rPr>
      </w:pPr>
      <w:r>
        <w:rPr>
          <w:sz w:val="20"/>
          <w:szCs w:val="20"/>
        </w:rPr>
        <w:t xml:space="preserve">Gráfica 19. Puntaje general de Corregidora en el Indicar Subnacional de Mejora </w:t>
      </w:r>
      <w:r>
        <w:rPr>
          <w:sz w:val="20"/>
          <w:szCs w:val="20"/>
        </w:rPr>
        <w:t>Regulatoria dondé 5 es la calificación más alta y 0 la más baja.</w:t>
      </w:r>
    </w:p>
    <w:p w:rsidR="003229CA" w:rsidRDefault="00FA7065">
      <w:pPr>
        <w:jc w:val="both"/>
        <w:rPr>
          <w:sz w:val="24"/>
          <w:szCs w:val="24"/>
        </w:rPr>
      </w:pPr>
      <w:r>
        <w:rPr>
          <w:noProof/>
          <w:sz w:val="24"/>
          <w:szCs w:val="24"/>
        </w:rPr>
        <w:drawing>
          <wp:inline distT="114300" distB="114300" distL="114300" distR="114300">
            <wp:extent cx="5572125" cy="2943225"/>
            <wp:effectExtent l="0" t="0" r="0" b="0"/>
            <wp:docPr id="25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32"/>
                    <a:srcRect/>
                    <a:stretch>
                      <a:fillRect/>
                    </a:stretch>
                  </pic:blipFill>
                  <pic:spPr>
                    <a:xfrm>
                      <a:off x="0" y="0"/>
                      <a:ext cx="5572125" cy="2943225"/>
                    </a:xfrm>
                    <a:prstGeom prst="rect">
                      <a:avLst/>
                    </a:prstGeom>
                    <a:ln/>
                  </pic:spPr>
                </pic:pic>
              </a:graphicData>
            </a:graphic>
          </wp:inline>
        </w:drawing>
      </w:r>
    </w:p>
    <w:p w:rsidR="003229CA" w:rsidRDefault="00FA7065">
      <w:pPr>
        <w:jc w:val="right"/>
        <w:rPr>
          <w:sz w:val="20"/>
          <w:szCs w:val="20"/>
        </w:rPr>
      </w:pPr>
      <w:r>
        <w:rPr>
          <w:sz w:val="20"/>
          <w:szCs w:val="20"/>
        </w:rPr>
        <w:t>Fuente: ONMR. (2019).</w:t>
      </w:r>
    </w:p>
    <w:p w:rsidR="003229CA" w:rsidRDefault="003229CA">
      <w:pPr>
        <w:jc w:val="right"/>
        <w:rPr>
          <w:sz w:val="20"/>
          <w:szCs w:val="20"/>
        </w:rPr>
      </w:pPr>
    </w:p>
    <w:p w:rsidR="003229CA" w:rsidRDefault="003229CA">
      <w:pPr>
        <w:jc w:val="right"/>
        <w:rPr>
          <w:sz w:val="20"/>
          <w:szCs w:val="20"/>
        </w:rPr>
      </w:pPr>
    </w:p>
    <w:p w:rsidR="003229CA" w:rsidRDefault="003229CA">
      <w:pPr>
        <w:jc w:val="right"/>
        <w:rPr>
          <w:sz w:val="20"/>
          <w:szCs w:val="20"/>
        </w:rPr>
      </w:pPr>
    </w:p>
    <w:p w:rsidR="003229CA" w:rsidRDefault="003229CA">
      <w:pPr>
        <w:jc w:val="right"/>
        <w:rPr>
          <w:sz w:val="20"/>
          <w:szCs w:val="20"/>
        </w:rPr>
      </w:pPr>
    </w:p>
    <w:p w:rsidR="003229CA" w:rsidRDefault="003229CA">
      <w:pPr>
        <w:jc w:val="right"/>
        <w:rPr>
          <w:sz w:val="20"/>
          <w:szCs w:val="20"/>
        </w:rPr>
      </w:pPr>
    </w:p>
    <w:p w:rsidR="003229CA" w:rsidRDefault="003229CA">
      <w:pPr>
        <w:jc w:val="right"/>
        <w:rPr>
          <w:sz w:val="20"/>
          <w:szCs w:val="20"/>
        </w:rPr>
      </w:pPr>
    </w:p>
    <w:p w:rsidR="003229CA" w:rsidRDefault="003229CA">
      <w:pPr>
        <w:jc w:val="right"/>
        <w:rPr>
          <w:sz w:val="20"/>
          <w:szCs w:val="20"/>
        </w:rPr>
      </w:pPr>
    </w:p>
    <w:p w:rsidR="003229CA" w:rsidRDefault="003229CA">
      <w:pPr>
        <w:jc w:val="right"/>
        <w:rPr>
          <w:sz w:val="20"/>
          <w:szCs w:val="20"/>
        </w:rPr>
      </w:pPr>
    </w:p>
    <w:p w:rsidR="003229CA" w:rsidRDefault="003229CA">
      <w:pPr>
        <w:jc w:val="right"/>
        <w:rPr>
          <w:sz w:val="20"/>
          <w:szCs w:val="20"/>
        </w:rPr>
      </w:pPr>
    </w:p>
    <w:p w:rsidR="003229CA" w:rsidRDefault="003229CA">
      <w:pPr>
        <w:jc w:val="right"/>
        <w:rPr>
          <w:sz w:val="20"/>
          <w:szCs w:val="20"/>
        </w:rPr>
      </w:pPr>
    </w:p>
    <w:p w:rsidR="003229CA" w:rsidRDefault="00FA7065">
      <w:pPr>
        <w:numPr>
          <w:ilvl w:val="0"/>
          <w:numId w:val="6"/>
        </w:numPr>
        <w:spacing w:line="360" w:lineRule="auto"/>
        <w:jc w:val="both"/>
      </w:pPr>
      <w:r>
        <w:t xml:space="preserve"> Trámites realizados </w:t>
      </w:r>
    </w:p>
    <w:p w:rsidR="003229CA" w:rsidRDefault="00FA7065">
      <w:pPr>
        <w:spacing w:line="360" w:lineRule="auto"/>
        <w:jc w:val="both"/>
        <w:rPr>
          <w:sz w:val="24"/>
          <w:szCs w:val="24"/>
        </w:rPr>
      </w:pPr>
      <w:r>
        <w:rPr>
          <w:sz w:val="24"/>
          <w:szCs w:val="24"/>
        </w:rPr>
        <w:lastRenderedPageBreak/>
        <w:t>Durante la administración 2018 - 2021, en Corregidora se realizaron 360,663 trámites en total, los trámites que más se llevaron a cabo, fueron los servicios de caja. Secretaria de Atención Ciudadana del Municipio de Corregidora. (2021).</w:t>
      </w:r>
    </w:p>
    <w:p w:rsidR="003229CA" w:rsidRDefault="00FA7065">
      <w:pPr>
        <w:jc w:val="center"/>
        <w:rPr>
          <w:sz w:val="20"/>
          <w:szCs w:val="20"/>
        </w:rPr>
      </w:pPr>
      <w:r>
        <w:rPr>
          <w:sz w:val="20"/>
          <w:szCs w:val="20"/>
        </w:rPr>
        <w:t>Gráfica 20.  Princi</w:t>
      </w:r>
      <w:r>
        <w:rPr>
          <w:sz w:val="20"/>
          <w:szCs w:val="20"/>
        </w:rPr>
        <w:t>pales trámites realizados en la administración 2018 - 2021</w:t>
      </w:r>
    </w:p>
    <w:p w:rsidR="003229CA" w:rsidRDefault="00FA7065">
      <w:pPr>
        <w:jc w:val="right"/>
        <w:rPr>
          <w:sz w:val="20"/>
          <w:szCs w:val="20"/>
        </w:rPr>
      </w:pPr>
      <w:r>
        <w:rPr>
          <w:b/>
          <w:noProof/>
          <w:sz w:val="24"/>
          <w:szCs w:val="24"/>
        </w:rPr>
        <w:drawing>
          <wp:inline distT="114300" distB="114300" distL="114300" distR="114300">
            <wp:extent cx="5543550" cy="2952750"/>
            <wp:effectExtent l="0" t="0" r="0" b="0"/>
            <wp:docPr id="262"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33"/>
                    <a:srcRect/>
                    <a:stretch>
                      <a:fillRect/>
                    </a:stretch>
                  </pic:blipFill>
                  <pic:spPr>
                    <a:xfrm>
                      <a:off x="0" y="0"/>
                      <a:ext cx="5543550" cy="2952750"/>
                    </a:xfrm>
                    <a:prstGeom prst="rect">
                      <a:avLst/>
                    </a:prstGeom>
                    <a:ln/>
                  </pic:spPr>
                </pic:pic>
              </a:graphicData>
            </a:graphic>
          </wp:inline>
        </w:drawing>
      </w:r>
      <w:r>
        <w:rPr>
          <w:sz w:val="20"/>
          <w:szCs w:val="20"/>
        </w:rPr>
        <w:t>Fuente: Secretaría de Atención Ciudadana del Municipio de Corregidora. (2021).</w:t>
      </w:r>
    </w:p>
    <w:p w:rsidR="003229CA" w:rsidRDefault="003229CA">
      <w:pPr>
        <w:jc w:val="right"/>
        <w:rPr>
          <w:sz w:val="20"/>
          <w:szCs w:val="20"/>
        </w:rPr>
      </w:pPr>
    </w:p>
    <w:p w:rsidR="003229CA" w:rsidRDefault="00FA7065">
      <w:pPr>
        <w:numPr>
          <w:ilvl w:val="0"/>
          <w:numId w:val="6"/>
        </w:numPr>
        <w:spacing w:line="360" w:lineRule="auto"/>
        <w:jc w:val="both"/>
      </w:pPr>
      <w:r>
        <w:t xml:space="preserve"> Población económicamente activa en jóvenes.</w:t>
      </w:r>
    </w:p>
    <w:p w:rsidR="003229CA" w:rsidRDefault="00FA7065">
      <w:pPr>
        <w:spacing w:line="360" w:lineRule="auto"/>
        <w:jc w:val="both"/>
        <w:rPr>
          <w:sz w:val="24"/>
          <w:szCs w:val="24"/>
        </w:rPr>
      </w:pPr>
      <w:r>
        <w:rPr>
          <w:sz w:val="24"/>
          <w:szCs w:val="24"/>
        </w:rPr>
        <w:t>En Corregidora la población económicamente activa en jóvenes de 12 a 29 años es el 50.48%, mientras que la población económicamente activa es el 49.52%, como se puede visualizar en la gráfica 21, en comparación con el estado de Querétaro. INEGI. (2020a).</w:t>
      </w:r>
    </w:p>
    <w:p w:rsidR="003229CA" w:rsidRDefault="003229CA">
      <w:pPr>
        <w:spacing w:line="360" w:lineRule="auto"/>
        <w:jc w:val="both"/>
        <w:rPr>
          <w:sz w:val="24"/>
          <w:szCs w:val="24"/>
        </w:rPr>
      </w:pPr>
    </w:p>
    <w:p w:rsidR="003229CA" w:rsidRDefault="003229CA">
      <w:pPr>
        <w:spacing w:line="360" w:lineRule="auto"/>
        <w:jc w:val="both"/>
        <w:rPr>
          <w:sz w:val="24"/>
          <w:szCs w:val="24"/>
        </w:rPr>
      </w:pPr>
    </w:p>
    <w:p w:rsidR="003229CA" w:rsidRDefault="003229CA">
      <w:pPr>
        <w:spacing w:line="360" w:lineRule="auto"/>
        <w:jc w:val="both"/>
        <w:rPr>
          <w:sz w:val="24"/>
          <w:szCs w:val="24"/>
        </w:rPr>
      </w:pPr>
    </w:p>
    <w:p w:rsidR="003229CA" w:rsidRDefault="00FA7065">
      <w:pPr>
        <w:jc w:val="center"/>
        <w:rPr>
          <w:sz w:val="20"/>
          <w:szCs w:val="20"/>
        </w:rPr>
      </w:pPr>
      <w:r>
        <w:rPr>
          <w:sz w:val="20"/>
          <w:szCs w:val="20"/>
        </w:rPr>
        <w:t xml:space="preserve">Gráfica 21. Comparación de población económicamente activa y no activa entre los jóvenes de 12 a 29 años entre Corregidora y el estado de Querétaro. </w:t>
      </w:r>
    </w:p>
    <w:p w:rsidR="003229CA" w:rsidRDefault="00FA7065">
      <w:pPr>
        <w:jc w:val="both"/>
        <w:rPr>
          <w:sz w:val="24"/>
          <w:szCs w:val="24"/>
        </w:rPr>
      </w:pPr>
      <w:r>
        <w:rPr>
          <w:noProof/>
          <w:sz w:val="24"/>
          <w:szCs w:val="24"/>
        </w:rPr>
        <w:lastRenderedPageBreak/>
        <w:drawing>
          <wp:inline distT="114300" distB="114300" distL="114300" distR="114300">
            <wp:extent cx="5562600" cy="2019300"/>
            <wp:effectExtent l="0" t="0" r="0" b="0"/>
            <wp:docPr id="25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4"/>
                    <a:srcRect/>
                    <a:stretch>
                      <a:fillRect/>
                    </a:stretch>
                  </pic:blipFill>
                  <pic:spPr>
                    <a:xfrm>
                      <a:off x="0" y="0"/>
                      <a:ext cx="5562600" cy="2019300"/>
                    </a:xfrm>
                    <a:prstGeom prst="rect">
                      <a:avLst/>
                    </a:prstGeom>
                    <a:ln/>
                  </pic:spPr>
                </pic:pic>
              </a:graphicData>
            </a:graphic>
          </wp:inline>
        </w:drawing>
      </w:r>
    </w:p>
    <w:p w:rsidR="003229CA" w:rsidRDefault="00FA7065">
      <w:pPr>
        <w:jc w:val="right"/>
        <w:rPr>
          <w:sz w:val="20"/>
          <w:szCs w:val="20"/>
        </w:rPr>
      </w:pPr>
      <w:r>
        <w:rPr>
          <w:sz w:val="20"/>
          <w:szCs w:val="20"/>
        </w:rPr>
        <w:t>Fuente: INEGI. (2020a).</w:t>
      </w:r>
    </w:p>
    <w:sdt>
      <w:sdtPr>
        <w:tag w:val="goog_rdk_21"/>
        <w:id w:val="452978121"/>
      </w:sdtPr>
      <w:sdtEndPr/>
      <w:sdtContent>
        <w:p w:rsidR="003229CA" w:rsidRDefault="00FA7065">
          <w:pPr>
            <w:numPr>
              <w:ilvl w:val="0"/>
              <w:numId w:val="6"/>
            </w:numPr>
            <w:spacing w:line="360" w:lineRule="auto"/>
            <w:jc w:val="both"/>
          </w:pPr>
          <w:r>
            <w:t xml:space="preserve"> Población sin escolaridad de 12 a 29 años.</w:t>
          </w:r>
        </w:p>
      </w:sdtContent>
    </w:sdt>
    <w:p w:rsidR="003229CA" w:rsidRDefault="00FA7065">
      <w:pPr>
        <w:jc w:val="center"/>
        <w:rPr>
          <w:sz w:val="20"/>
          <w:szCs w:val="20"/>
        </w:rPr>
      </w:pPr>
      <w:r>
        <w:rPr>
          <w:sz w:val="20"/>
          <w:szCs w:val="20"/>
        </w:rPr>
        <w:t>Gráfica 22. Porcentaje de jóvenes de 12 a 29 años sin escolaridad en Corregidora y el estado de Querétaro.</w:t>
      </w:r>
    </w:p>
    <w:p w:rsidR="003229CA" w:rsidRDefault="00FA7065">
      <w:pPr>
        <w:jc w:val="both"/>
        <w:rPr>
          <w:sz w:val="24"/>
          <w:szCs w:val="24"/>
        </w:rPr>
      </w:pPr>
      <w:r>
        <w:rPr>
          <w:noProof/>
          <w:sz w:val="24"/>
          <w:szCs w:val="24"/>
        </w:rPr>
        <w:drawing>
          <wp:inline distT="114300" distB="114300" distL="114300" distR="114300">
            <wp:extent cx="5572125" cy="1828800"/>
            <wp:effectExtent l="0" t="0" r="0" b="0"/>
            <wp:docPr id="26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5"/>
                    <a:srcRect/>
                    <a:stretch>
                      <a:fillRect/>
                    </a:stretch>
                  </pic:blipFill>
                  <pic:spPr>
                    <a:xfrm>
                      <a:off x="0" y="0"/>
                      <a:ext cx="5572125" cy="1828800"/>
                    </a:xfrm>
                    <a:prstGeom prst="rect">
                      <a:avLst/>
                    </a:prstGeom>
                    <a:ln/>
                  </pic:spPr>
                </pic:pic>
              </a:graphicData>
            </a:graphic>
          </wp:inline>
        </w:drawing>
      </w:r>
    </w:p>
    <w:p w:rsidR="003229CA" w:rsidRDefault="00FA7065">
      <w:pPr>
        <w:jc w:val="right"/>
      </w:pPr>
      <w:r>
        <w:rPr>
          <w:sz w:val="20"/>
          <w:szCs w:val="20"/>
        </w:rPr>
        <w:t>Fuente: INEGI. (2020a).</w:t>
      </w:r>
    </w:p>
    <w:p w:rsidR="003229CA" w:rsidRDefault="00FA7065">
      <w:pPr>
        <w:numPr>
          <w:ilvl w:val="0"/>
          <w:numId w:val="6"/>
        </w:numPr>
        <w:spacing w:line="360" w:lineRule="auto"/>
        <w:jc w:val="both"/>
      </w:pPr>
      <w:r>
        <w:t xml:space="preserve"> Relación de Población Económicamente Activa (PEA)</w:t>
      </w:r>
    </w:p>
    <w:p w:rsidR="003229CA" w:rsidRDefault="00FA7065">
      <w:pPr>
        <w:spacing w:line="360" w:lineRule="auto"/>
        <w:jc w:val="both"/>
        <w:rPr>
          <w:sz w:val="24"/>
          <w:szCs w:val="24"/>
        </w:rPr>
      </w:pPr>
      <w:r>
        <w:rPr>
          <w:sz w:val="24"/>
          <w:szCs w:val="24"/>
        </w:rPr>
        <w:t>Al comparar la relación de la población económicamente activa entre Corr</w:t>
      </w:r>
      <w:r>
        <w:rPr>
          <w:sz w:val="24"/>
          <w:szCs w:val="24"/>
        </w:rPr>
        <w:t>egidora y la República Mexicana, podemos observar en la gráfica 23 que en Corregidora las mujeres ocupan un mayor porcentaje con un 29% sobre el 22% de la media nacional. INEGI. (2020d)</w:t>
      </w:r>
    </w:p>
    <w:p w:rsidR="003229CA" w:rsidRDefault="003229CA">
      <w:pPr>
        <w:spacing w:line="360" w:lineRule="auto"/>
        <w:jc w:val="both"/>
        <w:rPr>
          <w:sz w:val="24"/>
          <w:szCs w:val="24"/>
        </w:rPr>
      </w:pPr>
    </w:p>
    <w:p w:rsidR="003229CA" w:rsidRDefault="00FA7065">
      <w:pPr>
        <w:jc w:val="center"/>
        <w:rPr>
          <w:sz w:val="20"/>
          <w:szCs w:val="20"/>
        </w:rPr>
      </w:pPr>
      <w:r>
        <w:rPr>
          <w:sz w:val="20"/>
          <w:szCs w:val="20"/>
        </w:rPr>
        <w:t>Gráfica 23. Relación de Población Económicamente Activa en Corregidor</w:t>
      </w:r>
      <w:r>
        <w:rPr>
          <w:sz w:val="20"/>
          <w:szCs w:val="20"/>
        </w:rPr>
        <w:t>a y la República Mexicana en 2020</w:t>
      </w:r>
    </w:p>
    <w:p w:rsidR="003229CA" w:rsidRDefault="00FA7065">
      <w:pPr>
        <w:jc w:val="center"/>
      </w:pPr>
      <w:r>
        <w:rPr>
          <w:noProof/>
          <w:sz w:val="24"/>
          <w:szCs w:val="24"/>
        </w:rPr>
        <w:lastRenderedPageBreak/>
        <w:drawing>
          <wp:inline distT="114300" distB="114300" distL="114300" distR="114300">
            <wp:extent cx="4582478" cy="2248367"/>
            <wp:effectExtent l="0" t="0" r="0" b="0"/>
            <wp:docPr id="26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6"/>
                    <a:srcRect/>
                    <a:stretch>
                      <a:fillRect/>
                    </a:stretch>
                  </pic:blipFill>
                  <pic:spPr>
                    <a:xfrm>
                      <a:off x="0" y="0"/>
                      <a:ext cx="4582478" cy="2248367"/>
                    </a:xfrm>
                    <a:prstGeom prst="rect">
                      <a:avLst/>
                    </a:prstGeom>
                    <a:ln/>
                  </pic:spPr>
                </pic:pic>
              </a:graphicData>
            </a:graphic>
          </wp:inline>
        </w:drawing>
      </w:r>
    </w:p>
    <w:p w:rsidR="003229CA" w:rsidRDefault="00FA7065">
      <w:pPr>
        <w:jc w:val="right"/>
      </w:pPr>
      <w:r>
        <w:rPr>
          <w:sz w:val="20"/>
          <w:szCs w:val="20"/>
        </w:rPr>
        <w:t>Fuente: INEGI. (2020).</w:t>
      </w:r>
    </w:p>
    <w:p w:rsidR="003229CA" w:rsidRDefault="00FA7065">
      <w:pPr>
        <w:numPr>
          <w:ilvl w:val="0"/>
          <w:numId w:val="6"/>
        </w:numPr>
        <w:spacing w:line="360" w:lineRule="auto"/>
        <w:jc w:val="both"/>
      </w:pPr>
      <w:r>
        <w:t xml:space="preserve"> Posición en ocupación de las Mujeres en Corregidora </w:t>
      </w:r>
    </w:p>
    <w:p w:rsidR="003229CA" w:rsidRDefault="00FA7065">
      <w:pPr>
        <w:spacing w:line="360" w:lineRule="auto"/>
        <w:jc w:val="both"/>
        <w:rPr>
          <w:sz w:val="24"/>
          <w:szCs w:val="24"/>
        </w:rPr>
      </w:pPr>
      <w:r>
        <w:rPr>
          <w:sz w:val="24"/>
          <w:szCs w:val="24"/>
        </w:rPr>
        <w:t>La posición en ocupación que cuenta con un mayor porcentaje de mujeres con relación a hombres es servicios sociales, con un 64.6%  en el estado</w:t>
      </w:r>
      <w:r>
        <w:rPr>
          <w:sz w:val="24"/>
          <w:szCs w:val="24"/>
        </w:rPr>
        <w:t xml:space="preserve"> de Querétaro, en la gráfica 24 se puede visualizar como se comporta está relación en otros sectores. Instituto de la Mujer Corregidora. (2021).</w:t>
      </w:r>
    </w:p>
    <w:p w:rsidR="003229CA" w:rsidRDefault="00FA7065">
      <w:pPr>
        <w:jc w:val="center"/>
        <w:rPr>
          <w:sz w:val="24"/>
          <w:szCs w:val="24"/>
        </w:rPr>
      </w:pPr>
      <w:r>
        <w:rPr>
          <w:sz w:val="20"/>
          <w:szCs w:val="20"/>
        </w:rPr>
        <w:t>Gráfica 24. Posición en ocupación de las mujeres en el estado de Querétaro.</w:t>
      </w:r>
      <w:r>
        <w:rPr>
          <w:noProof/>
          <w:sz w:val="24"/>
          <w:szCs w:val="24"/>
        </w:rPr>
        <w:drawing>
          <wp:inline distT="114300" distB="114300" distL="114300" distR="114300">
            <wp:extent cx="4010025" cy="2096745"/>
            <wp:effectExtent l="0" t="0" r="0" b="0"/>
            <wp:docPr id="263"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37"/>
                    <a:srcRect/>
                    <a:stretch>
                      <a:fillRect/>
                    </a:stretch>
                  </pic:blipFill>
                  <pic:spPr>
                    <a:xfrm>
                      <a:off x="0" y="0"/>
                      <a:ext cx="4010025" cy="2096745"/>
                    </a:xfrm>
                    <a:prstGeom prst="rect">
                      <a:avLst/>
                    </a:prstGeom>
                    <a:ln/>
                  </pic:spPr>
                </pic:pic>
              </a:graphicData>
            </a:graphic>
          </wp:inline>
        </w:drawing>
      </w:r>
    </w:p>
    <w:p w:rsidR="003229CA" w:rsidRDefault="00FA7065">
      <w:pPr>
        <w:jc w:val="right"/>
        <w:rPr>
          <w:sz w:val="24"/>
          <w:szCs w:val="24"/>
        </w:rPr>
      </w:pPr>
      <w:r>
        <w:rPr>
          <w:sz w:val="20"/>
          <w:szCs w:val="20"/>
        </w:rPr>
        <w:t>Fuente: Instituto de la Mujer de C</w:t>
      </w:r>
      <w:r>
        <w:rPr>
          <w:sz w:val="20"/>
          <w:szCs w:val="20"/>
        </w:rPr>
        <w:t>orregidora. (2021)</w:t>
      </w:r>
      <w:r>
        <w:rPr>
          <w:sz w:val="24"/>
          <w:szCs w:val="24"/>
        </w:rPr>
        <w:t xml:space="preserve">. </w:t>
      </w:r>
    </w:p>
    <w:p w:rsidR="003229CA" w:rsidRDefault="00FA7065">
      <w:pPr>
        <w:numPr>
          <w:ilvl w:val="0"/>
          <w:numId w:val="6"/>
        </w:numPr>
        <w:spacing w:line="360" w:lineRule="auto"/>
        <w:jc w:val="both"/>
      </w:pPr>
      <w:r>
        <w:t xml:space="preserve"> Grado promedio de escolaridad</w:t>
      </w:r>
    </w:p>
    <w:p w:rsidR="003229CA" w:rsidRDefault="00FA7065">
      <w:pPr>
        <w:spacing w:line="360" w:lineRule="auto"/>
        <w:jc w:val="both"/>
        <w:rPr>
          <w:sz w:val="28"/>
          <w:szCs w:val="28"/>
        </w:rPr>
      </w:pPr>
      <w:r>
        <w:rPr>
          <w:sz w:val="24"/>
          <w:szCs w:val="24"/>
        </w:rPr>
        <w:lastRenderedPageBreak/>
        <w:t xml:space="preserve">En Corregidora, se cuenta con un grado promedio de escolaridad de 12.2, superior con el que cuenta el estado de Querétaro de 10.5, en la gráfica 25 se puede visualizar esta relación. </w:t>
      </w:r>
      <w:r>
        <w:rPr>
          <w:sz w:val="20"/>
          <w:szCs w:val="20"/>
        </w:rPr>
        <w:t xml:space="preserve"> </w:t>
      </w:r>
      <w:r>
        <w:rPr>
          <w:sz w:val="24"/>
          <w:szCs w:val="24"/>
        </w:rPr>
        <w:t xml:space="preserve">INEGI. (2020c).  </w:t>
      </w:r>
    </w:p>
    <w:p w:rsidR="003229CA" w:rsidRDefault="00FA7065">
      <w:pPr>
        <w:jc w:val="center"/>
        <w:rPr>
          <w:sz w:val="20"/>
          <w:szCs w:val="20"/>
        </w:rPr>
      </w:pPr>
      <w:r>
        <w:rPr>
          <w:sz w:val="20"/>
          <w:szCs w:val="20"/>
        </w:rPr>
        <w:t>Gr</w:t>
      </w:r>
      <w:r>
        <w:rPr>
          <w:sz w:val="20"/>
          <w:szCs w:val="20"/>
        </w:rPr>
        <w:t>áfica 25. Comparación de grado promedio entre Corregidora y el estado de Querétaro en 2020.</w:t>
      </w:r>
    </w:p>
    <w:p w:rsidR="003229CA" w:rsidRDefault="00FA7065">
      <w:pPr>
        <w:jc w:val="center"/>
        <w:rPr>
          <w:b/>
          <w:sz w:val="24"/>
          <w:szCs w:val="24"/>
        </w:rPr>
      </w:pPr>
      <w:r>
        <w:rPr>
          <w:b/>
          <w:noProof/>
          <w:sz w:val="24"/>
          <w:szCs w:val="24"/>
        </w:rPr>
        <w:drawing>
          <wp:inline distT="114300" distB="114300" distL="114300" distR="114300">
            <wp:extent cx="5612130" cy="2324100"/>
            <wp:effectExtent l="0" t="0" r="0" b="0"/>
            <wp:docPr id="26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8"/>
                    <a:srcRect/>
                    <a:stretch>
                      <a:fillRect/>
                    </a:stretch>
                  </pic:blipFill>
                  <pic:spPr>
                    <a:xfrm>
                      <a:off x="0" y="0"/>
                      <a:ext cx="5612130" cy="2324100"/>
                    </a:xfrm>
                    <a:prstGeom prst="rect">
                      <a:avLst/>
                    </a:prstGeom>
                    <a:ln/>
                  </pic:spPr>
                </pic:pic>
              </a:graphicData>
            </a:graphic>
          </wp:inline>
        </w:drawing>
      </w:r>
    </w:p>
    <w:p w:rsidR="003229CA" w:rsidRDefault="00FA7065">
      <w:pPr>
        <w:jc w:val="right"/>
        <w:rPr>
          <w:sz w:val="20"/>
          <w:szCs w:val="20"/>
        </w:rPr>
      </w:pPr>
      <w:r>
        <w:rPr>
          <w:sz w:val="20"/>
          <w:szCs w:val="20"/>
        </w:rPr>
        <w:t>Fuente: INEGI. (2020c).</w:t>
      </w:r>
    </w:p>
    <w:p w:rsidR="003229CA" w:rsidRDefault="003229CA">
      <w:pPr>
        <w:jc w:val="right"/>
        <w:rPr>
          <w:sz w:val="20"/>
          <w:szCs w:val="20"/>
        </w:rPr>
      </w:pPr>
    </w:p>
    <w:p w:rsidR="003229CA" w:rsidRDefault="003229CA">
      <w:pPr>
        <w:jc w:val="right"/>
        <w:rPr>
          <w:sz w:val="20"/>
          <w:szCs w:val="20"/>
        </w:rPr>
      </w:pPr>
    </w:p>
    <w:p w:rsidR="003229CA" w:rsidRDefault="003229CA">
      <w:pPr>
        <w:jc w:val="right"/>
        <w:rPr>
          <w:sz w:val="20"/>
          <w:szCs w:val="20"/>
        </w:rPr>
      </w:pPr>
    </w:p>
    <w:p w:rsidR="003229CA" w:rsidRDefault="003229CA">
      <w:pPr>
        <w:jc w:val="right"/>
        <w:rPr>
          <w:sz w:val="20"/>
          <w:szCs w:val="20"/>
        </w:rPr>
      </w:pPr>
    </w:p>
    <w:p w:rsidR="003229CA" w:rsidRDefault="003229CA">
      <w:pPr>
        <w:jc w:val="right"/>
        <w:rPr>
          <w:sz w:val="20"/>
          <w:szCs w:val="20"/>
        </w:rPr>
      </w:pPr>
    </w:p>
    <w:p w:rsidR="003229CA" w:rsidRDefault="003229CA">
      <w:pPr>
        <w:jc w:val="right"/>
        <w:rPr>
          <w:sz w:val="20"/>
          <w:szCs w:val="20"/>
        </w:rPr>
      </w:pPr>
    </w:p>
    <w:p w:rsidR="003229CA" w:rsidRDefault="003229CA">
      <w:pPr>
        <w:jc w:val="right"/>
        <w:rPr>
          <w:sz w:val="20"/>
          <w:szCs w:val="20"/>
        </w:rPr>
      </w:pPr>
    </w:p>
    <w:p w:rsidR="003229CA" w:rsidRDefault="003229CA">
      <w:pPr>
        <w:jc w:val="right"/>
        <w:rPr>
          <w:sz w:val="20"/>
          <w:szCs w:val="20"/>
        </w:rPr>
      </w:pPr>
    </w:p>
    <w:p w:rsidR="003229CA" w:rsidRDefault="003229CA">
      <w:pPr>
        <w:jc w:val="right"/>
        <w:rPr>
          <w:sz w:val="20"/>
          <w:szCs w:val="20"/>
        </w:rPr>
      </w:pPr>
    </w:p>
    <w:p w:rsidR="003229CA" w:rsidRDefault="003229CA">
      <w:pPr>
        <w:jc w:val="right"/>
        <w:rPr>
          <w:sz w:val="20"/>
          <w:szCs w:val="20"/>
        </w:rPr>
      </w:pPr>
    </w:p>
    <w:p w:rsidR="003229CA" w:rsidRDefault="003229CA">
      <w:pPr>
        <w:jc w:val="right"/>
        <w:rPr>
          <w:sz w:val="20"/>
          <w:szCs w:val="20"/>
        </w:rPr>
      </w:pPr>
    </w:p>
    <w:p w:rsidR="003229CA" w:rsidRDefault="003229CA">
      <w:pPr>
        <w:jc w:val="right"/>
        <w:rPr>
          <w:sz w:val="20"/>
          <w:szCs w:val="20"/>
        </w:rPr>
      </w:pPr>
    </w:p>
    <w:p w:rsidR="003229CA" w:rsidRDefault="00FA7065">
      <w:pPr>
        <w:numPr>
          <w:ilvl w:val="0"/>
          <w:numId w:val="6"/>
        </w:numPr>
        <w:spacing w:line="360" w:lineRule="auto"/>
        <w:jc w:val="both"/>
      </w:pPr>
      <w:r>
        <w:t xml:space="preserve"> Uso de servicio de salud      </w:t>
      </w:r>
    </w:p>
    <w:p w:rsidR="003229CA" w:rsidRDefault="00FA7065">
      <w:pPr>
        <w:spacing w:line="360" w:lineRule="auto"/>
        <w:jc w:val="both"/>
        <w:rPr>
          <w:sz w:val="24"/>
          <w:szCs w:val="24"/>
        </w:rPr>
      </w:pPr>
      <w:r>
        <w:rPr>
          <w:sz w:val="24"/>
          <w:szCs w:val="24"/>
        </w:rPr>
        <w:lastRenderedPageBreak/>
        <w:t>En Corregidora los dos servicios de salud que más se usan son el Instituto Mexicano del Seguro Social (IMSS) y el servicio privado, mientras que en el estado de Querétaro y la República Mexicana son el IMSS Y la secretaría de salud. En la gráfica 26, se pu</w:t>
      </w:r>
      <w:r>
        <w:rPr>
          <w:sz w:val="24"/>
          <w:szCs w:val="24"/>
        </w:rPr>
        <w:t xml:space="preserve">ede observar  esta comparación de las instituciones de servicios de salud y su uso. INEGI. (2020a). </w:t>
      </w:r>
    </w:p>
    <w:p w:rsidR="003229CA" w:rsidRDefault="00FA7065">
      <w:pPr>
        <w:jc w:val="center"/>
      </w:pPr>
      <w:r>
        <w:t xml:space="preserve">Gráfica 26. Comparación de uso de servicios de salud en 2020 entre Corregidora, el estado de Querétaro y la República Mexicana.  </w:t>
      </w:r>
    </w:p>
    <w:p w:rsidR="003229CA" w:rsidRDefault="00FA7065">
      <w:pPr>
        <w:jc w:val="both"/>
        <w:rPr>
          <w:sz w:val="24"/>
          <w:szCs w:val="24"/>
        </w:rPr>
      </w:pPr>
      <w:r>
        <w:rPr>
          <w:noProof/>
          <w:sz w:val="24"/>
          <w:szCs w:val="24"/>
        </w:rPr>
        <w:drawing>
          <wp:inline distT="114300" distB="114300" distL="114300" distR="114300">
            <wp:extent cx="5612130" cy="4648200"/>
            <wp:effectExtent l="0" t="0" r="0" b="0"/>
            <wp:docPr id="25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9"/>
                    <a:srcRect/>
                    <a:stretch>
                      <a:fillRect/>
                    </a:stretch>
                  </pic:blipFill>
                  <pic:spPr>
                    <a:xfrm>
                      <a:off x="0" y="0"/>
                      <a:ext cx="5612130" cy="4648200"/>
                    </a:xfrm>
                    <a:prstGeom prst="rect">
                      <a:avLst/>
                    </a:prstGeom>
                    <a:ln/>
                  </pic:spPr>
                </pic:pic>
              </a:graphicData>
            </a:graphic>
          </wp:inline>
        </w:drawing>
      </w:r>
    </w:p>
    <w:p w:rsidR="003229CA" w:rsidRDefault="00FA7065">
      <w:pPr>
        <w:jc w:val="right"/>
        <w:rPr>
          <w:sz w:val="20"/>
          <w:szCs w:val="20"/>
        </w:rPr>
        <w:sectPr w:rsidR="003229CA">
          <w:type w:val="continuous"/>
          <w:pgSz w:w="12240" w:h="15840"/>
          <w:pgMar w:top="1417" w:right="1701" w:bottom="1417" w:left="1701" w:header="708" w:footer="708" w:gutter="0"/>
          <w:cols w:space="720"/>
        </w:sectPr>
      </w:pPr>
      <w:r>
        <w:rPr>
          <w:sz w:val="20"/>
          <w:szCs w:val="20"/>
        </w:rPr>
        <w:t>Fuente: INEGI. (2020a).</w:t>
      </w:r>
    </w:p>
    <w:p w:rsidR="003229CA" w:rsidRDefault="00FA7065">
      <w:pPr>
        <w:numPr>
          <w:ilvl w:val="0"/>
          <w:numId w:val="6"/>
        </w:numPr>
        <w:spacing w:line="360" w:lineRule="auto"/>
        <w:jc w:val="both"/>
      </w:pPr>
      <w:r>
        <w:lastRenderedPageBreak/>
        <w:t xml:space="preserve"> Enfermedades crónicas</w:t>
      </w:r>
    </w:p>
    <w:p w:rsidR="003229CA" w:rsidRDefault="00FA7065">
      <w:pPr>
        <w:spacing w:line="360" w:lineRule="auto"/>
        <w:jc w:val="both"/>
        <w:rPr>
          <w:sz w:val="24"/>
          <w:szCs w:val="24"/>
        </w:rPr>
      </w:pPr>
      <w:r>
        <w:rPr>
          <w:sz w:val="24"/>
          <w:szCs w:val="24"/>
        </w:rPr>
        <w:t>Según la Encuesta Nacional de Salud y Nutrición (ENSANUT) (Instituto Nacional de Salud Pública, 2018) en el estado de Querétaro el 18% de la población tiene hipertensión y el 7.5% tiene diabetes, como se visua</w:t>
      </w:r>
      <w:r>
        <w:rPr>
          <w:sz w:val="24"/>
          <w:szCs w:val="24"/>
        </w:rPr>
        <w:t>liza en la gráfica 27.</w:t>
      </w:r>
    </w:p>
    <w:p w:rsidR="003229CA" w:rsidRDefault="00FA7065">
      <w:pPr>
        <w:jc w:val="center"/>
        <w:rPr>
          <w:sz w:val="20"/>
          <w:szCs w:val="20"/>
        </w:rPr>
      </w:pPr>
      <w:r>
        <w:rPr>
          <w:sz w:val="20"/>
          <w:szCs w:val="20"/>
        </w:rPr>
        <w:t>Gráfica 27. Porcentaje de la población con diabetes e hipertensión del estado de Querétaro en 2018.</w:t>
      </w:r>
    </w:p>
    <w:p w:rsidR="003229CA" w:rsidRDefault="00FA7065">
      <w:pPr>
        <w:jc w:val="both"/>
        <w:rPr>
          <w:b/>
          <w:sz w:val="24"/>
          <w:szCs w:val="24"/>
        </w:rPr>
      </w:pPr>
      <w:r>
        <w:rPr>
          <w:b/>
          <w:noProof/>
          <w:sz w:val="24"/>
          <w:szCs w:val="24"/>
        </w:rPr>
        <w:drawing>
          <wp:inline distT="114300" distB="114300" distL="114300" distR="114300">
            <wp:extent cx="5581650" cy="2543175"/>
            <wp:effectExtent l="0" t="0" r="0" b="0"/>
            <wp:docPr id="25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40"/>
                    <a:srcRect/>
                    <a:stretch>
                      <a:fillRect/>
                    </a:stretch>
                  </pic:blipFill>
                  <pic:spPr>
                    <a:xfrm>
                      <a:off x="0" y="0"/>
                      <a:ext cx="5581650" cy="2543175"/>
                    </a:xfrm>
                    <a:prstGeom prst="rect">
                      <a:avLst/>
                    </a:prstGeom>
                    <a:ln/>
                  </pic:spPr>
                </pic:pic>
              </a:graphicData>
            </a:graphic>
          </wp:inline>
        </w:drawing>
      </w:r>
    </w:p>
    <w:p w:rsidR="003229CA" w:rsidRDefault="00FA7065">
      <w:pPr>
        <w:jc w:val="right"/>
        <w:rPr>
          <w:sz w:val="20"/>
          <w:szCs w:val="20"/>
        </w:rPr>
      </w:pPr>
      <w:r>
        <w:rPr>
          <w:sz w:val="20"/>
          <w:szCs w:val="20"/>
        </w:rPr>
        <w:t>Fuente: Instituto Nacional de Salud Pública. (2018).</w:t>
      </w:r>
    </w:p>
    <w:p w:rsidR="003229CA" w:rsidRDefault="003229CA">
      <w:pPr>
        <w:rPr>
          <w:sz w:val="20"/>
          <w:szCs w:val="20"/>
        </w:rPr>
      </w:pPr>
    </w:p>
    <w:p w:rsidR="003229CA" w:rsidRDefault="00FA7065">
      <w:pPr>
        <w:spacing w:line="360" w:lineRule="auto"/>
        <w:jc w:val="both"/>
        <w:rPr>
          <w:sz w:val="24"/>
          <w:szCs w:val="24"/>
        </w:rPr>
      </w:pPr>
      <w:r>
        <w:rPr>
          <w:sz w:val="24"/>
          <w:szCs w:val="24"/>
        </w:rPr>
        <w:t>En la gráfica 28 se muestra el porcentaje de personas de la población que cue</w:t>
      </w:r>
      <w:r>
        <w:rPr>
          <w:sz w:val="24"/>
          <w:szCs w:val="24"/>
        </w:rPr>
        <w:t xml:space="preserve">ntan con sobrepeso u obesidad, y los rangos de edad. </w:t>
      </w:r>
    </w:p>
    <w:p w:rsidR="003229CA" w:rsidRDefault="003229CA">
      <w:pPr>
        <w:spacing w:line="360" w:lineRule="auto"/>
        <w:jc w:val="both"/>
        <w:rPr>
          <w:sz w:val="24"/>
          <w:szCs w:val="24"/>
        </w:rPr>
      </w:pPr>
    </w:p>
    <w:p w:rsidR="003229CA" w:rsidRDefault="003229CA">
      <w:pPr>
        <w:spacing w:line="360" w:lineRule="auto"/>
        <w:jc w:val="both"/>
        <w:rPr>
          <w:sz w:val="24"/>
          <w:szCs w:val="24"/>
        </w:rPr>
      </w:pPr>
    </w:p>
    <w:p w:rsidR="003229CA" w:rsidRDefault="003229CA">
      <w:pPr>
        <w:spacing w:line="360" w:lineRule="auto"/>
        <w:jc w:val="both"/>
        <w:rPr>
          <w:sz w:val="24"/>
          <w:szCs w:val="24"/>
        </w:rPr>
      </w:pPr>
    </w:p>
    <w:p w:rsidR="003229CA" w:rsidRDefault="003229CA">
      <w:pPr>
        <w:spacing w:line="360" w:lineRule="auto"/>
        <w:jc w:val="both"/>
        <w:rPr>
          <w:sz w:val="24"/>
          <w:szCs w:val="24"/>
        </w:rPr>
      </w:pPr>
    </w:p>
    <w:p w:rsidR="003229CA" w:rsidRDefault="003229CA">
      <w:pPr>
        <w:spacing w:line="360" w:lineRule="auto"/>
        <w:jc w:val="both"/>
        <w:rPr>
          <w:sz w:val="24"/>
          <w:szCs w:val="24"/>
        </w:rPr>
      </w:pPr>
    </w:p>
    <w:p w:rsidR="003229CA" w:rsidRDefault="00FA7065">
      <w:pPr>
        <w:jc w:val="center"/>
        <w:rPr>
          <w:b/>
          <w:sz w:val="24"/>
          <w:szCs w:val="24"/>
        </w:rPr>
      </w:pPr>
      <w:r>
        <w:rPr>
          <w:sz w:val="20"/>
          <w:szCs w:val="20"/>
        </w:rPr>
        <w:t>Gráfica 28. Comparación del porcentaje de personas de 5 años o más con sobrepeso u obesidad en el estado de Querétaro en 2018.</w:t>
      </w:r>
    </w:p>
    <w:p w:rsidR="003229CA" w:rsidRDefault="00FA7065">
      <w:pPr>
        <w:jc w:val="both"/>
        <w:rPr>
          <w:b/>
          <w:sz w:val="24"/>
          <w:szCs w:val="24"/>
        </w:rPr>
      </w:pPr>
      <w:r>
        <w:rPr>
          <w:b/>
          <w:noProof/>
          <w:sz w:val="24"/>
          <w:szCs w:val="24"/>
        </w:rPr>
        <w:lastRenderedPageBreak/>
        <w:drawing>
          <wp:inline distT="114300" distB="114300" distL="114300" distR="114300">
            <wp:extent cx="5562600" cy="2924175"/>
            <wp:effectExtent l="0" t="0" r="0" b="0"/>
            <wp:docPr id="25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41"/>
                    <a:srcRect/>
                    <a:stretch>
                      <a:fillRect/>
                    </a:stretch>
                  </pic:blipFill>
                  <pic:spPr>
                    <a:xfrm>
                      <a:off x="0" y="0"/>
                      <a:ext cx="5562600" cy="2924175"/>
                    </a:xfrm>
                    <a:prstGeom prst="rect">
                      <a:avLst/>
                    </a:prstGeom>
                    <a:ln/>
                  </pic:spPr>
                </pic:pic>
              </a:graphicData>
            </a:graphic>
          </wp:inline>
        </w:drawing>
      </w:r>
    </w:p>
    <w:p w:rsidR="003229CA" w:rsidRDefault="00FA7065">
      <w:pPr>
        <w:jc w:val="right"/>
        <w:rPr>
          <w:sz w:val="24"/>
          <w:szCs w:val="24"/>
        </w:rPr>
        <w:sectPr w:rsidR="003229CA">
          <w:pgSz w:w="12240" w:h="15840"/>
          <w:pgMar w:top="1417" w:right="1701" w:bottom="1417" w:left="1701" w:header="708" w:footer="708" w:gutter="0"/>
          <w:cols w:space="720"/>
        </w:sectPr>
      </w:pPr>
      <w:r>
        <w:rPr>
          <w:sz w:val="20"/>
          <w:szCs w:val="20"/>
        </w:rPr>
        <w:t>Fuente: Instituto Nacional de Salud Pública. (2018).</w:t>
      </w:r>
    </w:p>
    <w:p w:rsidR="003229CA" w:rsidRDefault="00FA7065">
      <w:pPr>
        <w:numPr>
          <w:ilvl w:val="0"/>
          <w:numId w:val="6"/>
        </w:numPr>
        <w:spacing w:line="360" w:lineRule="auto"/>
        <w:jc w:val="both"/>
      </w:pPr>
      <w:r>
        <w:lastRenderedPageBreak/>
        <w:t xml:space="preserve"> Casos SARS-CoV-2</w:t>
      </w:r>
    </w:p>
    <w:p w:rsidR="003229CA" w:rsidRDefault="00FA7065">
      <w:pPr>
        <w:spacing w:line="360" w:lineRule="auto"/>
        <w:jc w:val="both"/>
        <w:rPr>
          <w:sz w:val="24"/>
          <w:szCs w:val="24"/>
        </w:rPr>
      </w:pPr>
      <w:r>
        <w:rPr>
          <w:sz w:val="24"/>
          <w:szCs w:val="24"/>
        </w:rPr>
        <w:t>De acuerdo a datos de la Dirección General de Epidemiología (Secretaría de Salud, 2022) en Corregidora han existido un total de 8,669 contagios acumulados por SARS-CoV-2, al compararlo con el total de la población esto simboliza un 4%, en</w:t>
      </w:r>
      <w:r>
        <w:rPr>
          <w:sz w:val="24"/>
          <w:szCs w:val="24"/>
        </w:rPr>
        <w:t xml:space="preserve"> la gráfica 29 se pueden observar estos datos en comparación con el estado de Querétaro y la República Mexicana.</w:t>
      </w:r>
    </w:p>
    <w:p w:rsidR="003229CA" w:rsidRDefault="00FA7065">
      <w:pPr>
        <w:jc w:val="center"/>
        <w:rPr>
          <w:sz w:val="20"/>
          <w:szCs w:val="20"/>
        </w:rPr>
      </w:pPr>
      <w:r>
        <w:rPr>
          <w:sz w:val="20"/>
          <w:szCs w:val="20"/>
        </w:rPr>
        <w:t>Tabla 5. Contagios acumulados al 31 de enero del 2022 en Corregidora, estado de Querétaro y la República Mexicana.</w:t>
      </w:r>
    </w:p>
    <w:tbl>
      <w:tblPr>
        <w:tblStyle w:val="ad"/>
        <w:tblW w:w="88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5"/>
        <w:gridCol w:w="1245"/>
        <w:gridCol w:w="1170"/>
        <w:gridCol w:w="1155"/>
        <w:gridCol w:w="1140"/>
        <w:gridCol w:w="1365"/>
        <w:gridCol w:w="1485"/>
      </w:tblGrid>
      <w:tr w:rsidR="003229CA">
        <w:trPr>
          <w:trHeight w:val="720"/>
        </w:trPr>
        <w:tc>
          <w:tcPr>
            <w:tcW w:w="1245" w:type="dxa"/>
            <w:shd w:val="clear" w:color="auto" w:fill="002060"/>
            <w:vAlign w:val="center"/>
          </w:tcPr>
          <w:p w:rsidR="003229CA" w:rsidRDefault="003229CA">
            <w:pPr>
              <w:jc w:val="center"/>
              <w:rPr>
                <w:color w:val="FFFFFF"/>
                <w:sz w:val="20"/>
                <w:szCs w:val="20"/>
              </w:rPr>
            </w:pPr>
          </w:p>
        </w:tc>
        <w:tc>
          <w:tcPr>
            <w:tcW w:w="1245" w:type="dxa"/>
            <w:shd w:val="clear" w:color="auto" w:fill="002060"/>
            <w:vAlign w:val="center"/>
          </w:tcPr>
          <w:p w:rsidR="003229CA" w:rsidRDefault="00FA7065">
            <w:pPr>
              <w:jc w:val="center"/>
              <w:rPr>
                <w:b/>
                <w:color w:val="FFFFFF"/>
                <w:sz w:val="18"/>
                <w:szCs w:val="18"/>
              </w:rPr>
            </w:pPr>
            <w:r>
              <w:rPr>
                <w:b/>
                <w:color w:val="FFFFFF"/>
                <w:sz w:val="18"/>
                <w:szCs w:val="18"/>
              </w:rPr>
              <w:t>Municipio de Corregidora</w:t>
            </w:r>
          </w:p>
          <w:p w:rsidR="003229CA" w:rsidRDefault="00FA7065">
            <w:pPr>
              <w:jc w:val="center"/>
              <w:rPr>
                <w:b/>
                <w:color w:val="FFFFFF"/>
                <w:sz w:val="18"/>
                <w:szCs w:val="18"/>
              </w:rPr>
            </w:pPr>
            <w:r>
              <w:rPr>
                <w:b/>
                <w:color w:val="FFFFFF"/>
                <w:sz w:val="18"/>
                <w:szCs w:val="18"/>
              </w:rPr>
              <w:t>(2</w:t>
            </w:r>
            <w:r>
              <w:rPr>
                <w:b/>
                <w:color w:val="FFFFFF"/>
                <w:sz w:val="18"/>
                <w:szCs w:val="18"/>
              </w:rPr>
              <w:t>12,567)</w:t>
            </w:r>
          </w:p>
        </w:tc>
        <w:tc>
          <w:tcPr>
            <w:tcW w:w="1170" w:type="dxa"/>
            <w:shd w:val="clear" w:color="auto" w:fill="002060"/>
          </w:tcPr>
          <w:p w:rsidR="003229CA" w:rsidRDefault="00FA7065">
            <w:pPr>
              <w:jc w:val="center"/>
              <w:rPr>
                <w:b/>
                <w:color w:val="FFFFFF"/>
                <w:sz w:val="18"/>
                <w:szCs w:val="18"/>
              </w:rPr>
            </w:pPr>
            <w:r>
              <w:rPr>
                <w:b/>
                <w:color w:val="FFFFFF"/>
                <w:sz w:val="18"/>
                <w:szCs w:val="18"/>
              </w:rPr>
              <w:t>% de la población total contagiada</w:t>
            </w:r>
          </w:p>
        </w:tc>
        <w:tc>
          <w:tcPr>
            <w:tcW w:w="1155" w:type="dxa"/>
            <w:shd w:val="clear" w:color="auto" w:fill="002060"/>
            <w:vAlign w:val="center"/>
          </w:tcPr>
          <w:p w:rsidR="003229CA" w:rsidRDefault="00FA7065">
            <w:pPr>
              <w:jc w:val="center"/>
              <w:rPr>
                <w:b/>
                <w:color w:val="FFFFFF"/>
                <w:sz w:val="18"/>
                <w:szCs w:val="18"/>
              </w:rPr>
            </w:pPr>
            <w:r>
              <w:rPr>
                <w:b/>
                <w:color w:val="FFFFFF"/>
                <w:sz w:val="18"/>
                <w:szCs w:val="18"/>
              </w:rPr>
              <w:t>Estado de Querétaro</w:t>
            </w:r>
          </w:p>
          <w:p w:rsidR="003229CA" w:rsidRDefault="00FA7065">
            <w:pPr>
              <w:jc w:val="center"/>
              <w:rPr>
                <w:b/>
                <w:color w:val="FFFFFF"/>
                <w:sz w:val="18"/>
                <w:szCs w:val="18"/>
              </w:rPr>
            </w:pPr>
            <w:r>
              <w:rPr>
                <w:b/>
                <w:color w:val="FFFFFF"/>
                <w:sz w:val="18"/>
                <w:szCs w:val="18"/>
              </w:rPr>
              <w:t>(2,368,467)</w:t>
            </w:r>
          </w:p>
        </w:tc>
        <w:tc>
          <w:tcPr>
            <w:tcW w:w="1140" w:type="dxa"/>
            <w:shd w:val="clear" w:color="auto" w:fill="002060"/>
          </w:tcPr>
          <w:p w:rsidR="003229CA" w:rsidRDefault="00FA7065">
            <w:pPr>
              <w:jc w:val="center"/>
              <w:rPr>
                <w:b/>
                <w:color w:val="FFFFFF"/>
                <w:sz w:val="18"/>
                <w:szCs w:val="18"/>
              </w:rPr>
            </w:pPr>
            <w:r>
              <w:rPr>
                <w:b/>
                <w:color w:val="FFFFFF"/>
                <w:sz w:val="18"/>
                <w:szCs w:val="18"/>
              </w:rPr>
              <w:t>% de la población total contagiada</w:t>
            </w:r>
          </w:p>
        </w:tc>
        <w:tc>
          <w:tcPr>
            <w:tcW w:w="1365" w:type="dxa"/>
            <w:shd w:val="clear" w:color="auto" w:fill="002060"/>
            <w:vAlign w:val="center"/>
          </w:tcPr>
          <w:p w:rsidR="003229CA" w:rsidRDefault="00FA7065">
            <w:pPr>
              <w:jc w:val="center"/>
              <w:rPr>
                <w:b/>
                <w:color w:val="FFFFFF"/>
                <w:sz w:val="18"/>
                <w:szCs w:val="18"/>
              </w:rPr>
            </w:pPr>
            <w:r>
              <w:rPr>
                <w:b/>
                <w:color w:val="FFFFFF"/>
                <w:sz w:val="18"/>
                <w:szCs w:val="18"/>
              </w:rPr>
              <w:t>República Mexicana</w:t>
            </w:r>
          </w:p>
          <w:p w:rsidR="003229CA" w:rsidRDefault="00FA7065">
            <w:pPr>
              <w:jc w:val="center"/>
              <w:rPr>
                <w:b/>
                <w:color w:val="FFFFFF"/>
                <w:sz w:val="18"/>
                <w:szCs w:val="18"/>
              </w:rPr>
            </w:pPr>
            <w:r>
              <w:rPr>
                <w:b/>
                <w:color w:val="FFFFFF"/>
                <w:sz w:val="18"/>
                <w:szCs w:val="18"/>
              </w:rPr>
              <w:t>(126,014,024)</w:t>
            </w:r>
          </w:p>
        </w:tc>
        <w:tc>
          <w:tcPr>
            <w:tcW w:w="1485" w:type="dxa"/>
            <w:shd w:val="clear" w:color="auto" w:fill="002060"/>
          </w:tcPr>
          <w:p w:rsidR="003229CA" w:rsidRDefault="00FA7065">
            <w:pPr>
              <w:jc w:val="center"/>
              <w:rPr>
                <w:b/>
                <w:color w:val="FFFFFF"/>
                <w:sz w:val="18"/>
                <w:szCs w:val="18"/>
              </w:rPr>
            </w:pPr>
            <w:r>
              <w:rPr>
                <w:b/>
                <w:color w:val="FFFFFF"/>
                <w:sz w:val="18"/>
                <w:szCs w:val="18"/>
              </w:rPr>
              <w:t>% de la población total contagiada</w:t>
            </w:r>
          </w:p>
        </w:tc>
      </w:tr>
      <w:tr w:rsidR="003229CA">
        <w:trPr>
          <w:trHeight w:val="690"/>
        </w:trPr>
        <w:tc>
          <w:tcPr>
            <w:tcW w:w="1245" w:type="dxa"/>
            <w:vAlign w:val="center"/>
          </w:tcPr>
          <w:p w:rsidR="003229CA" w:rsidRDefault="00FA7065">
            <w:pPr>
              <w:jc w:val="center"/>
              <w:rPr>
                <w:sz w:val="20"/>
                <w:szCs w:val="20"/>
              </w:rPr>
            </w:pPr>
            <w:r>
              <w:rPr>
                <w:sz w:val="20"/>
                <w:szCs w:val="20"/>
              </w:rPr>
              <w:t>Contagios acumulados</w:t>
            </w:r>
          </w:p>
        </w:tc>
        <w:tc>
          <w:tcPr>
            <w:tcW w:w="1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29CA" w:rsidRDefault="00FA7065">
            <w:pPr>
              <w:spacing w:before="240" w:line="276" w:lineRule="auto"/>
              <w:jc w:val="center"/>
              <w:rPr>
                <w:sz w:val="20"/>
                <w:szCs w:val="20"/>
              </w:rPr>
            </w:pPr>
            <w:r>
              <w:rPr>
                <w:sz w:val="20"/>
                <w:szCs w:val="20"/>
              </w:rPr>
              <w:t>8,669</w:t>
            </w:r>
          </w:p>
        </w:tc>
        <w:tc>
          <w:tcPr>
            <w:tcW w:w="11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229CA" w:rsidRDefault="00FA7065">
            <w:pPr>
              <w:spacing w:before="240" w:line="276" w:lineRule="auto"/>
              <w:jc w:val="center"/>
              <w:rPr>
                <w:sz w:val="20"/>
                <w:szCs w:val="20"/>
              </w:rPr>
            </w:pPr>
            <w:r>
              <w:rPr>
                <w:sz w:val="20"/>
                <w:szCs w:val="20"/>
              </w:rPr>
              <w:t>4%</w:t>
            </w:r>
          </w:p>
        </w:tc>
        <w:tc>
          <w:tcPr>
            <w:tcW w:w="11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229CA" w:rsidRDefault="00FA7065">
            <w:pPr>
              <w:spacing w:before="240" w:line="276" w:lineRule="auto"/>
              <w:jc w:val="center"/>
              <w:rPr>
                <w:sz w:val="20"/>
                <w:szCs w:val="20"/>
              </w:rPr>
            </w:pPr>
            <w:r>
              <w:rPr>
                <w:sz w:val="20"/>
                <w:szCs w:val="20"/>
              </w:rPr>
              <w:t>84,223</w:t>
            </w:r>
          </w:p>
        </w:tc>
        <w:tc>
          <w:tcPr>
            <w:tcW w:w="11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229CA" w:rsidRDefault="00FA7065">
            <w:pPr>
              <w:spacing w:before="240" w:line="276" w:lineRule="auto"/>
              <w:jc w:val="center"/>
              <w:rPr>
                <w:sz w:val="20"/>
                <w:szCs w:val="20"/>
              </w:rPr>
            </w:pPr>
            <w:r>
              <w:rPr>
                <w:sz w:val="20"/>
                <w:szCs w:val="20"/>
              </w:rPr>
              <w:t>3.5%</w:t>
            </w:r>
          </w:p>
        </w:tc>
        <w:tc>
          <w:tcPr>
            <w:tcW w:w="1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229CA" w:rsidRDefault="00FA7065">
            <w:pPr>
              <w:spacing w:before="240" w:line="276" w:lineRule="auto"/>
              <w:jc w:val="center"/>
              <w:rPr>
                <w:sz w:val="20"/>
                <w:szCs w:val="20"/>
              </w:rPr>
            </w:pPr>
            <w:r>
              <w:rPr>
                <w:sz w:val="20"/>
                <w:szCs w:val="20"/>
              </w:rPr>
              <w:t>5,019,100</w:t>
            </w:r>
          </w:p>
        </w:tc>
        <w:tc>
          <w:tcPr>
            <w:tcW w:w="14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229CA" w:rsidRDefault="00FA7065">
            <w:pPr>
              <w:spacing w:before="240" w:line="276" w:lineRule="auto"/>
              <w:jc w:val="center"/>
              <w:rPr>
                <w:sz w:val="20"/>
                <w:szCs w:val="20"/>
              </w:rPr>
            </w:pPr>
            <w:r>
              <w:rPr>
                <w:sz w:val="20"/>
                <w:szCs w:val="20"/>
              </w:rPr>
              <w:t>3.9%</w:t>
            </w:r>
          </w:p>
        </w:tc>
      </w:tr>
    </w:tbl>
    <w:p w:rsidR="003229CA" w:rsidRDefault="00FA7065">
      <w:pPr>
        <w:jc w:val="right"/>
        <w:rPr>
          <w:sz w:val="20"/>
          <w:szCs w:val="20"/>
        </w:rPr>
      </w:pPr>
      <w:r>
        <w:rPr>
          <w:sz w:val="20"/>
          <w:szCs w:val="20"/>
        </w:rPr>
        <w:t>Fuente: Datos calculados con información de la Dirección General de epidemiología. Secretaría de Salud. (2022).</w:t>
      </w:r>
    </w:p>
    <w:p w:rsidR="003229CA" w:rsidRDefault="003229CA">
      <w:pPr>
        <w:rPr>
          <w:sz w:val="20"/>
          <w:szCs w:val="20"/>
        </w:rPr>
      </w:pPr>
    </w:p>
    <w:p w:rsidR="003229CA" w:rsidRDefault="00FA7065">
      <w:pPr>
        <w:jc w:val="center"/>
        <w:rPr>
          <w:sz w:val="20"/>
          <w:szCs w:val="20"/>
        </w:rPr>
      </w:pPr>
      <w:r>
        <w:rPr>
          <w:sz w:val="20"/>
          <w:szCs w:val="20"/>
        </w:rPr>
        <w:t>Gráfica 29. Comparativa de porcentaje de la población total contagiada de Corregidora, estado de Querétaro y la República Mexicana.</w:t>
      </w:r>
    </w:p>
    <w:p w:rsidR="003229CA" w:rsidRDefault="00FA7065">
      <w:pPr>
        <w:jc w:val="both"/>
        <w:rPr>
          <w:sz w:val="24"/>
          <w:szCs w:val="24"/>
        </w:rPr>
      </w:pPr>
      <w:r>
        <w:rPr>
          <w:noProof/>
          <w:sz w:val="24"/>
          <w:szCs w:val="24"/>
        </w:rPr>
        <w:lastRenderedPageBreak/>
        <w:drawing>
          <wp:inline distT="114300" distB="114300" distL="114300" distR="114300">
            <wp:extent cx="5612130" cy="2476500"/>
            <wp:effectExtent l="0" t="0" r="0" b="0"/>
            <wp:docPr id="25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42"/>
                    <a:srcRect/>
                    <a:stretch>
                      <a:fillRect/>
                    </a:stretch>
                  </pic:blipFill>
                  <pic:spPr>
                    <a:xfrm>
                      <a:off x="0" y="0"/>
                      <a:ext cx="5612130" cy="2476500"/>
                    </a:xfrm>
                    <a:prstGeom prst="rect">
                      <a:avLst/>
                    </a:prstGeom>
                    <a:ln/>
                  </pic:spPr>
                </pic:pic>
              </a:graphicData>
            </a:graphic>
          </wp:inline>
        </w:drawing>
      </w:r>
    </w:p>
    <w:p w:rsidR="003229CA" w:rsidRDefault="00FA7065">
      <w:pPr>
        <w:jc w:val="right"/>
        <w:rPr>
          <w:sz w:val="20"/>
          <w:szCs w:val="20"/>
        </w:rPr>
      </w:pPr>
      <w:r>
        <w:rPr>
          <w:sz w:val="20"/>
          <w:szCs w:val="20"/>
        </w:rPr>
        <w:t>Fuente: D</w:t>
      </w:r>
      <w:r>
        <w:rPr>
          <w:sz w:val="20"/>
          <w:szCs w:val="20"/>
        </w:rPr>
        <w:t>atos calculados con información de la Secretaría de Salud. (2022).</w:t>
      </w:r>
    </w:p>
    <w:p w:rsidR="003229CA" w:rsidRDefault="00FA7065">
      <w:pPr>
        <w:numPr>
          <w:ilvl w:val="0"/>
          <w:numId w:val="6"/>
        </w:numPr>
        <w:spacing w:line="360" w:lineRule="auto"/>
        <w:jc w:val="both"/>
      </w:pPr>
      <w:r>
        <w:t xml:space="preserve"> Distribución del espacio público</w:t>
      </w:r>
    </w:p>
    <w:p w:rsidR="003229CA" w:rsidRDefault="00FA7065">
      <w:pPr>
        <w:spacing w:line="360" w:lineRule="auto"/>
        <w:jc w:val="both"/>
      </w:pPr>
      <w:r>
        <w:t>En la gráfica 30 se puede visualizar la distribución del espacio público en el año 2021, esto según la base de datos de la Secretaría de Servicios Públicos</w:t>
      </w:r>
      <w:r>
        <w:t xml:space="preserve"> Municipales de Corregidora (2021).</w:t>
      </w:r>
    </w:p>
    <w:p w:rsidR="003229CA" w:rsidRDefault="00FA7065">
      <w:pPr>
        <w:jc w:val="center"/>
        <w:rPr>
          <w:sz w:val="20"/>
          <w:szCs w:val="20"/>
        </w:rPr>
      </w:pPr>
      <w:r>
        <w:rPr>
          <w:sz w:val="20"/>
          <w:szCs w:val="20"/>
        </w:rPr>
        <w:t xml:space="preserve">Gráfica 30. Distribución del espacio público en Corregidora en el año 2021 </w:t>
      </w:r>
    </w:p>
    <w:p w:rsidR="003229CA" w:rsidRDefault="00FA7065">
      <w:pPr>
        <w:jc w:val="both"/>
        <w:rPr>
          <w:b/>
          <w:sz w:val="24"/>
          <w:szCs w:val="24"/>
        </w:rPr>
      </w:pPr>
      <w:r>
        <w:rPr>
          <w:b/>
          <w:noProof/>
          <w:sz w:val="24"/>
          <w:szCs w:val="24"/>
        </w:rPr>
        <w:drawing>
          <wp:inline distT="114300" distB="114300" distL="114300" distR="114300">
            <wp:extent cx="5354003" cy="2654276"/>
            <wp:effectExtent l="0" t="0" r="0" b="0"/>
            <wp:docPr id="25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3"/>
                    <a:srcRect/>
                    <a:stretch>
                      <a:fillRect/>
                    </a:stretch>
                  </pic:blipFill>
                  <pic:spPr>
                    <a:xfrm>
                      <a:off x="0" y="0"/>
                      <a:ext cx="5354003" cy="2654276"/>
                    </a:xfrm>
                    <a:prstGeom prst="rect">
                      <a:avLst/>
                    </a:prstGeom>
                    <a:ln/>
                  </pic:spPr>
                </pic:pic>
              </a:graphicData>
            </a:graphic>
          </wp:inline>
        </w:drawing>
      </w:r>
    </w:p>
    <w:p w:rsidR="003229CA" w:rsidRDefault="00FA7065">
      <w:pPr>
        <w:jc w:val="right"/>
        <w:rPr>
          <w:sz w:val="20"/>
          <w:szCs w:val="20"/>
        </w:rPr>
        <w:sectPr w:rsidR="003229CA">
          <w:type w:val="continuous"/>
          <w:pgSz w:w="12240" w:h="15840"/>
          <w:pgMar w:top="1417" w:right="1701" w:bottom="1417" w:left="1701" w:header="708" w:footer="708" w:gutter="0"/>
          <w:cols w:space="720"/>
        </w:sectPr>
      </w:pPr>
      <w:r>
        <w:rPr>
          <w:sz w:val="20"/>
          <w:szCs w:val="20"/>
        </w:rPr>
        <w:t>Fuente: Secretaría de Servicios Públicos Municipales de Corregidora. (2021)</w:t>
      </w:r>
    </w:p>
    <w:p w:rsidR="003229CA" w:rsidRDefault="00FA7065">
      <w:pPr>
        <w:pStyle w:val="Ttulo2"/>
        <w:spacing w:line="360" w:lineRule="auto"/>
        <w:jc w:val="both"/>
      </w:pPr>
      <w:bookmarkStart w:id="79" w:name="_heading=h.u5hyp4yu7ofz" w:colFirst="0" w:colLast="0"/>
      <w:bookmarkEnd w:id="79"/>
      <w:r>
        <w:lastRenderedPageBreak/>
        <w:t xml:space="preserve">Estrategia 3.1 Servicios Digitalizados </w:t>
      </w:r>
    </w:p>
    <w:p w:rsidR="003229CA" w:rsidRDefault="00FA7065">
      <w:pPr>
        <w:spacing w:line="360" w:lineRule="auto"/>
        <w:jc w:val="both"/>
        <w:rPr>
          <w:b/>
          <w:sz w:val="24"/>
          <w:szCs w:val="24"/>
        </w:rPr>
      </w:pPr>
      <w:r>
        <w:rPr>
          <w:b/>
          <w:sz w:val="24"/>
          <w:szCs w:val="24"/>
        </w:rPr>
        <w:t>Reto:</w:t>
      </w:r>
    </w:p>
    <w:p w:rsidR="003229CA" w:rsidRDefault="00FA7065">
      <w:pPr>
        <w:spacing w:line="360" w:lineRule="auto"/>
        <w:jc w:val="both"/>
        <w:rPr>
          <w:sz w:val="24"/>
          <w:szCs w:val="24"/>
        </w:rPr>
      </w:pPr>
      <w:r>
        <w:rPr>
          <w:sz w:val="24"/>
          <w:szCs w:val="24"/>
        </w:rPr>
        <w:t>Migrar la administración y servicios hacia la estructura informática de gobierno digital, para minimizar los tiempos que los ciudadanos dedican a cualquier tipo de trámite municipal.</w:t>
      </w:r>
    </w:p>
    <w:p w:rsidR="003229CA" w:rsidRDefault="00FA7065">
      <w:pPr>
        <w:spacing w:line="360" w:lineRule="auto"/>
        <w:jc w:val="both"/>
        <w:rPr>
          <w:sz w:val="24"/>
          <w:szCs w:val="24"/>
        </w:rPr>
      </w:pPr>
      <w:r>
        <w:rPr>
          <w:b/>
          <w:sz w:val="24"/>
          <w:szCs w:val="24"/>
        </w:rPr>
        <w:t>Descripción:</w:t>
      </w:r>
      <w:r>
        <w:rPr>
          <w:sz w:val="24"/>
          <w:szCs w:val="24"/>
        </w:rPr>
        <w:t xml:space="preserve"> </w:t>
      </w:r>
    </w:p>
    <w:p w:rsidR="003229CA" w:rsidRDefault="00FA7065">
      <w:pPr>
        <w:spacing w:line="360" w:lineRule="auto"/>
        <w:jc w:val="both"/>
        <w:rPr>
          <w:sz w:val="24"/>
          <w:szCs w:val="24"/>
        </w:rPr>
      </w:pPr>
      <w:r>
        <w:rPr>
          <w:sz w:val="24"/>
          <w:szCs w:val="24"/>
        </w:rPr>
        <w:t>El nacimiento de la idea de un Gobierno digital en el mundo</w:t>
      </w:r>
      <w:r>
        <w:rPr>
          <w:sz w:val="24"/>
          <w:szCs w:val="24"/>
        </w:rPr>
        <w:t xml:space="preserve"> data de la primera década del siglo XXI con el objetivo de incorporar la tecnología informática a los quehaceres gubernamentales de los distintos niveles de Gobierno. Esta nueva política representa el desarrollar capacidades inéditas que van desde la infr</w:t>
      </w:r>
      <w:r>
        <w:rPr>
          <w:sz w:val="24"/>
          <w:szCs w:val="24"/>
        </w:rPr>
        <w:t>aestructura necesaria para la adopción de plataformas sistemas de telecomunicación y equipos de cómputo así como los programas respectivos para incorporarlos a los distintos servicios públicos.</w:t>
      </w:r>
    </w:p>
    <w:p w:rsidR="003229CA" w:rsidRDefault="00FA7065">
      <w:pPr>
        <w:spacing w:line="360" w:lineRule="auto"/>
        <w:jc w:val="both"/>
        <w:rPr>
          <w:sz w:val="24"/>
          <w:szCs w:val="24"/>
        </w:rPr>
      </w:pPr>
      <w:r>
        <w:rPr>
          <w:sz w:val="24"/>
          <w:szCs w:val="24"/>
        </w:rPr>
        <w:t>El reto es construir un sistema informático moderno que cuente</w:t>
      </w:r>
      <w:r>
        <w:rPr>
          <w:sz w:val="24"/>
          <w:szCs w:val="24"/>
        </w:rPr>
        <w:t xml:space="preserve"> con una infraestructura tecnológica actualizada que contemple los aspectos de la seguridad de datos y documentos, capaz de evolucionar y adaptarse a las exigencias tecnológicas de nuestro tiempo, fomentar la participación ciudadana interna y externa ponie</w:t>
      </w:r>
      <w:r>
        <w:rPr>
          <w:sz w:val="24"/>
          <w:szCs w:val="24"/>
        </w:rPr>
        <w:t>ndo a disposición información de utilidad para que permita evaluar y tomar decisiones por parte de la sociedad, en relación a sus actividades económicas y académicas.</w:t>
      </w:r>
    </w:p>
    <w:p w:rsidR="003229CA" w:rsidRDefault="00FA7065">
      <w:pPr>
        <w:spacing w:line="360" w:lineRule="auto"/>
        <w:jc w:val="both"/>
        <w:rPr>
          <w:sz w:val="24"/>
          <w:szCs w:val="24"/>
        </w:rPr>
      </w:pPr>
      <w:r>
        <w:rPr>
          <w:sz w:val="24"/>
          <w:szCs w:val="24"/>
        </w:rPr>
        <w:t xml:space="preserve">Migrar hacia un Gobierno digital también representa propiciar el conjunto de condiciones </w:t>
      </w:r>
      <w:r>
        <w:rPr>
          <w:sz w:val="24"/>
          <w:szCs w:val="24"/>
        </w:rPr>
        <w:t>para construir un portal ciudadano con servicios y trámites electrónicos totales y así propiciar una nueva etapa en la democracia municipal con una mayor participación ciudadana, explotando la información y la atención en línea como un medio de comunicació</w:t>
      </w:r>
      <w:r>
        <w:rPr>
          <w:sz w:val="24"/>
          <w:szCs w:val="24"/>
        </w:rPr>
        <w:t>n instantánea.</w:t>
      </w:r>
    </w:p>
    <w:p w:rsidR="003229CA" w:rsidRDefault="003229CA">
      <w:pPr>
        <w:spacing w:line="360" w:lineRule="auto"/>
        <w:jc w:val="both"/>
        <w:rPr>
          <w:sz w:val="24"/>
          <w:szCs w:val="24"/>
        </w:rPr>
      </w:pPr>
    </w:p>
    <w:p w:rsidR="003229CA" w:rsidRDefault="00FA7065">
      <w:pPr>
        <w:pStyle w:val="Ttulo3"/>
        <w:spacing w:line="360" w:lineRule="auto"/>
        <w:jc w:val="both"/>
      </w:pPr>
      <w:bookmarkStart w:id="80" w:name="_heading=h.xma1qyxfe0cj" w:colFirst="0" w:colLast="0"/>
      <w:bookmarkEnd w:id="80"/>
      <w:r>
        <w:lastRenderedPageBreak/>
        <w:t xml:space="preserve">Componente 3.1.1 Modernización y Simplificación de la Atenciòn Ciudadana </w:t>
      </w:r>
    </w:p>
    <w:sdt>
      <w:sdtPr>
        <w:tag w:val="goog_rdk_22"/>
        <w:id w:val="-1217744187"/>
      </w:sdtPr>
      <w:sdtEndPr/>
      <w:sdtContent>
        <w:p w:rsidR="003229CA" w:rsidRDefault="00FA7065">
          <w:pPr>
            <w:spacing w:line="360" w:lineRule="auto"/>
            <w:jc w:val="both"/>
            <w:rPr>
              <w:b/>
              <w:sz w:val="24"/>
              <w:szCs w:val="24"/>
            </w:rPr>
          </w:pPr>
          <w:r>
            <w:rPr>
              <w:b/>
              <w:sz w:val="24"/>
              <w:szCs w:val="24"/>
            </w:rPr>
            <w:t xml:space="preserve">Líneas de acción:  </w:t>
          </w:r>
        </w:p>
      </w:sdtContent>
    </w:sdt>
    <w:p w:rsidR="003229CA" w:rsidRDefault="00FA7065">
      <w:pPr>
        <w:spacing w:after="0" w:line="360" w:lineRule="auto"/>
        <w:jc w:val="both"/>
        <w:rPr>
          <w:sz w:val="24"/>
          <w:szCs w:val="24"/>
        </w:rPr>
      </w:pPr>
      <w:r>
        <w:rPr>
          <w:sz w:val="24"/>
          <w:szCs w:val="24"/>
        </w:rPr>
        <w:t>3.1.1.1 Gobierno con procesos eficientes y mejora regulatoria.</w:t>
      </w:r>
    </w:p>
    <w:p w:rsidR="003229CA" w:rsidRDefault="00FA7065">
      <w:pPr>
        <w:spacing w:after="0" w:line="360" w:lineRule="auto"/>
        <w:jc w:val="both"/>
        <w:rPr>
          <w:sz w:val="24"/>
          <w:szCs w:val="24"/>
        </w:rPr>
      </w:pPr>
      <w:r>
        <w:rPr>
          <w:sz w:val="24"/>
          <w:szCs w:val="24"/>
        </w:rPr>
        <w:t>3.1.1.2 Fomentar la participación y atención ciudadana a través del uso de plataf</w:t>
      </w:r>
      <w:r>
        <w:rPr>
          <w:sz w:val="24"/>
          <w:szCs w:val="24"/>
        </w:rPr>
        <w:t xml:space="preserve">ormas tecnológicas. </w:t>
      </w:r>
    </w:p>
    <w:p w:rsidR="003229CA" w:rsidRDefault="003229CA">
      <w:pPr>
        <w:spacing w:after="0" w:line="360" w:lineRule="auto"/>
        <w:jc w:val="both"/>
        <w:rPr>
          <w:sz w:val="24"/>
          <w:szCs w:val="24"/>
        </w:rPr>
      </w:pPr>
    </w:p>
    <w:p w:rsidR="003229CA" w:rsidRDefault="00FA7065">
      <w:pPr>
        <w:pStyle w:val="Ttulo3"/>
        <w:spacing w:line="360" w:lineRule="auto"/>
        <w:jc w:val="both"/>
      </w:pPr>
      <w:bookmarkStart w:id="81" w:name="_heading=h.idx9mnhxj1co" w:colFirst="0" w:colLast="0"/>
      <w:bookmarkEnd w:id="81"/>
      <w:r>
        <w:t xml:space="preserve">Componente 3.1.2 Gobierno Cercano y Ciudadano </w:t>
      </w:r>
    </w:p>
    <w:sdt>
      <w:sdtPr>
        <w:tag w:val="goog_rdk_23"/>
        <w:id w:val="-1791973348"/>
      </w:sdtPr>
      <w:sdtEndPr/>
      <w:sdtContent>
        <w:p w:rsidR="003229CA" w:rsidRDefault="00FA7065">
          <w:pPr>
            <w:spacing w:line="360" w:lineRule="auto"/>
            <w:jc w:val="both"/>
            <w:rPr>
              <w:sz w:val="24"/>
              <w:szCs w:val="24"/>
            </w:rPr>
          </w:pPr>
          <w:r>
            <w:rPr>
              <w:b/>
              <w:sz w:val="24"/>
              <w:szCs w:val="24"/>
            </w:rPr>
            <w:t xml:space="preserve">Líneas de acción:  </w:t>
          </w:r>
        </w:p>
      </w:sdtContent>
    </w:sdt>
    <w:p w:rsidR="003229CA" w:rsidRDefault="00FA7065">
      <w:pPr>
        <w:spacing w:after="0" w:line="360" w:lineRule="auto"/>
        <w:jc w:val="both"/>
        <w:rPr>
          <w:sz w:val="24"/>
          <w:szCs w:val="24"/>
        </w:rPr>
      </w:pPr>
      <w:r>
        <w:rPr>
          <w:sz w:val="24"/>
          <w:szCs w:val="24"/>
        </w:rPr>
        <w:t>3.1.2.1 Implementar programas y acciones que fomenten un gobierno cercano y participativo.</w:t>
      </w:r>
    </w:p>
    <w:p w:rsidR="003229CA" w:rsidRDefault="00FA7065">
      <w:pPr>
        <w:spacing w:line="360" w:lineRule="auto"/>
        <w:jc w:val="both"/>
        <w:rPr>
          <w:b/>
          <w:sz w:val="24"/>
          <w:szCs w:val="24"/>
        </w:rPr>
      </w:pPr>
      <w:r>
        <w:rPr>
          <w:sz w:val="24"/>
          <w:szCs w:val="24"/>
        </w:rPr>
        <w:t>3.1.2.2 Impulsar un gobierno receptivo a través del acercamiento a la ciud</w:t>
      </w:r>
      <w:r>
        <w:rPr>
          <w:sz w:val="24"/>
          <w:szCs w:val="24"/>
        </w:rPr>
        <w:t>adanía por medio de mecanismos adecuados.</w:t>
      </w:r>
      <w:r>
        <w:br w:type="page"/>
      </w:r>
    </w:p>
    <w:p w:rsidR="003229CA" w:rsidRDefault="00FA7065">
      <w:pPr>
        <w:pStyle w:val="Ttulo2"/>
        <w:spacing w:line="360" w:lineRule="auto"/>
      </w:pPr>
      <w:bookmarkStart w:id="82" w:name="_heading=h.i05ebl3o1135" w:colFirst="0" w:colLast="0"/>
      <w:bookmarkEnd w:id="82"/>
      <w:r>
        <w:lastRenderedPageBreak/>
        <w:t>Estrategia 3.2 Desarrollo Humano y Social</w:t>
      </w:r>
    </w:p>
    <w:p w:rsidR="003229CA" w:rsidRDefault="00FA7065">
      <w:pPr>
        <w:spacing w:line="360" w:lineRule="auto"/>
        <w:rPr>
          <w:b/>
          <w:sz w:val="24"/>
          <w:szCs w:val="24"/>
        </w:rPr>
      </w:pPr>
      <w:r>
        <w:rPr>
          <w:b/>
          <w:sz w:val="24"/>
          <w:szCs w:val="24"/>
        </w:rPr>
        <w:t>Reto:</w:t>
      </w:r>
    </w:p>
    <w:p w:rsidR="003229CA" w:rsidRDefault="00FA7065">
      <w:pPr>
        <w:spacing w:line="360" w:lineRule="auto"/>
        <w:jc w:val="both"/>
        <w:rPr>
          <w:sz w:val="24"/>
          <w:szCs w:val="24"/>
        </w:rPr>
      </w:pPr>
      <w:r>
        <w:rPr>
          <w:sz w:val="24"/>
          <w:szCs w:val="24"/>
        </w:rPr>
        <w:t>Incrementar y mejorar la calidad de vida, la sana convivencia municipal y el bienestar, dando apoyos y programas sociales que fortalezcan el desarrollo individual, d</w:t>
      </w:r>
      <w:r>
        <w:rPr>
          <w:sz w:val="24"/>
          <w:szCs w:val="24"/>
        </w:rPr>
        <w:t>e familias y de grupos humanos.</w:t>
      </w:r>
    </w:p>
    <w:p w:rsidR="003229CA" w:rsidRDefault="00FA7065">
      <w:pPr>
        <w:spacing w:line="360" w:lineRule="auto"/>
        <w:jc w:val="both"/>
        <w:rPr>
          <w:b/>
          <w:sz w:val="24"/>
          <w:szCs w:val="24"/>
        </w:rPr>
      </w:pPr>
      <w:r>
        <w:rPr>
          <w:b/>
          <w:sz w:val="24"/>
          <w:szCs w:val="24"/>
        </w:rPr>
        <w:t>Descripción:</w:t>
      </w:r>
    </w:p>
    <w:p w:rsidR="003229CA" w:rsidRDefault="00FA7065">
      <w:pPr>
        <w:spacing w:line="360" w:lineRule="auto"/>
        <w:jc w:val="both"/>
        <w:rPr>
          <w:sz w:val="24"/>
          <w:szCs w:val="24"/>
        </w:rPr>
      </w:pPr>
      <w:r>
        <w:rPr>
          <w:sz w:val="24"/>
          <w:szCs w:val="24"/>
        </w:rPr>
        <w:t>La sociedad contemporánea del Municipio de Corregidora es el resultado de la convergencia de distintas culturas y grupos humanos integrados por quienes son originarios de esta tierra, por quienes son originarios</w:t>
      </w:r>
      <w:r>
        <w:rPr>
          <w:sz w:val="24"/>
          <w:szCs w:val="24"/>
        </w:rPr>
        <w:t xml:space="preserve"> de nuestros municipios vecinos, pero también por una multiplicidad de orígenes de distintas partes de México, como también, de distintas partes del mundo, de ahí la cantidad importante de migrantes con los que hoy cuenta corregidora que provienen de otras</w:t>
      </w:r>
      <w:r>
        <w:rPr>
          <w:sz w:val="24"/>
          <w:szCs w:val="24"/>
        </w:rPr>
        <w:t xml:space="preserve"> latitudes. El planeamiento del desarrollo social es imprescindible que tenga en consideración las diversas condiciones en cuanto a la calidad de vida en las que viven nuestros habitantes teniendo como primera prioridad a quienes se encuentran en diferente</w:t>
      </w:r>
      <w:r>
        <w:rPr>
          <w:sz w:val="24"/>
          <w:szCs w:val="24"/>
        </w:rPr>
        <w:t>s grados de pobreza.</w:t>
      </w:r>
    </w:p>
    <w:p w:rsidR="003229CA" w:rsidRDefault="00FA7065">
      <w:pPr>
        <w:spacing w:line="360" w:lineRule="auto"/>
        <w:jc w:val="both"/>
        <w:rPr>
          <w:sz w:val="24"/>
          <w:szCs w:val="24"/>
        </w:rPr>
      </w:pPr>
      <w:r>
        <w:rPr>
          <w:sz w:val="24"/>
          <w:szCs w:val="24"/>
        </w:rPr>
        <w:t>El reto que se asume es continuar propiciando un mayor y mejor conjunto de condiciones que fortalezcan el desarrollo de chicos y de grandes en nuestro territorio municipal. una tarea sin duda compleja y con distintos y muy diversos des</w:t>
      </w:r>
      <w:r>
        <w:rPr>
          <w:sz w:val="24"/>
          <w:szCs w:val="24"/>
        </w:rPr>
        <w:t xml:space="preserve">afíos que demandan intervenciones concretas y un conocimiento específico de aquellos grupos que se encuentran en condiciones, como ya se ha señalado, de pobreza. </w:t>
      </w:r>
    </w:p>
    <w:p w:rsidR="003229CA" w:rsidRDefault="00FA7065">
      <w:pPr>
        <w:spacing w:line="360" w:lineRule="auto"/>
        <w:jc w:val="both"/>
        <w:rPr>
          <w:sz w:val="24"/>
          <w:szCs w:val="24"/>
          <w:highlight w:val="cyan"/>
        </w:rPr>
      </w:pPr>
      <w:r>
        <w:rPr>
          <w:sz w:val="24"/>
          <w:szCs w:val="24"/>
        </w:rPr>
        <w:t>El desarrollo humano y social que se plantea implica un conjunto de acciones que identifiquen, promuevan y en su caso rescaten la infraestructura social, complementadas con programas que coadyuven a la integración, a la identidad y al desarrollo humano y s</w:t>
      </w:r>
      <w:r>
        <w:rPr>
          <w:sz w:val="24"/>
          <w:szCs w:val="24"/>
        </w:rPr>
        <w:t>ocial en donde la dignidad sea la máxima prioridad.</w:t>
      </w:r>
    </w:p>
    <w:p w:rsidR="003229CA" w:rsidRDefault="00FA7065">
      <w:pPr>
        <w:pStyle w:val="Ttulo3"/>
        <w:spacing w:line="360" w:lineRule="auto"/>
        <w:jc w:val="both"/>
      </w:pPr>
      <w:bookmarkStart w:id="83" w:name="_heading=h.2jo3j3gste04" w:colFirst="0" w:colLast="0"/>
      <w:bookmarkEnd w:id="83"/>
      <w:r>
        <w:lastRenderedPageBreak/>
        <w:t xml:space="preserve">Componente 3.2.1 Programas para Fomentar el Desarrollo Social </w:t>
      </w:r>
    </w:p>
    <w:sdt>
      <w:sdtPr>
        <w:tag w:val="goog_rdk_24"/>
        <w:id w:val="-1560394547"/>
      </w:sdtPr>
      <w:sdtEndPr/>
      <w:sdtContent>
        <w:p w:rsidR="003229CA" w:rsidRDefault="00FA7065">
          <w:pPr>
            <w:spacing w:line="360" w:lineRule="auto"/>
            <w:jc w:val="both"/>
            <w:rPr>
              <w:b/>
              <w:sz w:val="24"/>
              <w:szCs w:val="24"/>
            </w:rPr>
          </w:pPr>
          <w:r>
            <w:rPr>
              <w:b/>
              <w:sz w:val="24"/>
              <w:szCs w:val="24"/>
            </w:rPr>
            <w:t xml:space="preserve">Líneas de acción:  </w:t>
          </w:r>
        </w:p>
      </w:sdtContent>
    </w:sdt>
    <w:p w:rsidR="003229CA" w:rsidRDefault="00FA7065">
      <w:pPr>
        <w:spacing w:after="0" w:line="360" w:lineRule="auto"/>
        <w:jc w:val="both"/>
        <w:rPr>
          <w:sz w:val="24"/>
          <w:szCs w:val="24"/>
        </w:rPr>
      </w:pPr>
      <w:r>
        <w:rPr>
          <w:sz w:val="24"/>
          <w:szCs w:val="24"/>
        </w:rPr>
        <w:t>3.2.1.1 Realizar intervenciones integrales a colonias y comunidades.</w:t>
      </w:r>
    </w:p>
    <w:p w:rsidR="003229CA" w:rsidRDefault="00FA7065">
      <w:pPr>
        <w:spacing w:after="0" w:line="360" w:lineRule="auto"/>
        <w:jc w:val="both"/>
        <w:rPr>
          <w:sz w:val="24"/>
          <w:szCs w:val="24"/>
        </w:rPr>
      </w:pPr>
      <w:r>
        <w:rPr>
          <w:sz w:val="24"/>
          <w:szCs w:val="24"/>
        </w:rPr>
        <w:t>3.2.1.2 Entrega de apoyos sociales y educativos.</w:t>
      </w:r>
    </w:p>
    <w:p w:rsidR="003229CA" w:rsidRDefault="00FA7065">
      <w:pPr>
        <w:spacing w:after="0" w:line="360" w:lineRule="auto"/>
        <w:jc w:val="both"/>
        <w:rPr>
          <w:sz w:val="24"/>
          <w:szCs w:val="24"/>
        </w:rPr>
      </w:pPr>
      <w:r>
        <w:rPr>
          <w:sz w:val="24"/>
          <w:szCs w:val="24"/>
        </w:rPr>
        <w:t xml:space="preserve">3.2.1.3 Promover acciones para el bienestar de la juventud y grupos vulnerables. </w:t>
      </w:r>
    </w:p>
    <w:p w:rsidR="003229CA" w:rsidRDefault="00FA7065">
      <w:pPr>
        <w:spacing w:after="0" w:line="360" w:lineRule="auto"/>
        <w:jc w:val="both"/>
        <w:rPr>
          <w:sz w:val="24"/>
          <w:szCs w:val="24"/>
        </w:rPr>
      </w:pPr>
      <w:r>
        <w:rPr>
          <w:sz w:val="24"/>
          <w:szCs w:val="24"/>
        </w:rPr>
        <w:t>3.2.1.4 Estrategias de acceso a mejores condiciones de vivienda.</w:t>
      </w:r>
    </w:p>
    <w:p w:rsidR="003229CA" w:rsidRDefault="00FA7065">
      <w:pPr>
        <w:spacing w:after="0" w:line="360" w:lineRule="auto"/>
        <w:jc w:val="both"/>
        <w:rPr>
          <w:sz w:val="24"/>
          <w:szCs w:val="24"/>
        </w:rPr>
      </w:pPr>
      <w:r>
        <w:rPr>
          <w:sz w:val="24"/>
          <w:szCs w:val="24"/>
        </w:rPr>
        <w:t>3.2.1.5 Fortalecer la atención a la niñez y los adultos mayores.</w:t>
      </w:r>
    </w:p>
    <w:p w:rsidR="003229CA" w:rsidRDefault="00FA7065">
      <w:pPr>
        <w:spacing w:after="0" w:line="360" w:lineRule="auto"/>
        <w:jc w:val="both"/>
        <w:rPr>
          <w:sz w:val="24"/>
          <w:szCs w:val="24"/>
        </w:rPr>
      </w:pPr>
      <w:r>
        <w:rPr>
          <w:sz w:val="24"/>
          <w:szCs w:val="24"/>
        </w:rPr>
        <w:t>3.2.1.6 Generar acciones que impulsen la cul</w:t>
      </w:r>
      <w:r>
        <w:rPr>
          <w:sz w:val="24"/>
          <w:szCs w:val="24"/>
        </w:rPr>
        <w:t>tura y las artes del Municipio</w:t>
      </w:r>
    </w:p>
    <w:p w:rsidR="003229CA" w:rsidRDefault="00FA7065">
      <w:pPr>
        <w:pStyle w:val="Ttulo3"/>
        <w:spacing w:line="360" w:lineRule="auto"/>
        <w:jc w:val="both"/>
      </w:pPr>
      <w:bookmarkStart w:id="84" w:name="_heading=h.2o0eifos3cgb" w:colFirst="0" w:colLast="0"/>
      <w:bookmarkEnd w:id="84"/>
      <w:r>
        <w:t>Componente 3.2.2 Gestión, Desarrollo y Rescate de Infraestructura Municipal</w:t>
      </w:r>
    </w:p>
    <w:sdt>
      <w:sdtPr>
        <w:tag w:val="goog_rdk_25"/>
        <w:id w:val="-915089032"/>
      </w:sdtPr>
      <w:sdtEndPr/>
      <w:sdtContent>
        <w:p w:rsidR="003229CA" w:rsidRDefault="00FA7065">
          <w:pPr>
            <w:spacing w:line="360" w:lineRule="auto"/>
            <w:jc w:val="both"/>
            <w:rPr>
              <w:sz w:val="24"/>
              <w:szCs w:val="24"/>
            </w:rPr>
          </w:pPr>
          <w:r>
            <w:rPr>
              <w:b/>
              <w:sz w:val="24"/>
              <w:szCs w:val="24"/>
            </w:rPr>
            <w:t xml:space="preserve">Líneas de acción:  </w:t>
          </w:r>
        </w:p>
      </w:sdtContent>
    </w:sdt>
    <w:p w:rsidR="003229CA" w:rsidRDefault="00FA7065">
      <w:pPr>
        <w:spacing w:after="0" w:line="360" w:lineRule="auto"/>
        <w:jc w:val="both"/>
        <w:rPr>
          <w:sz w:val="24"/>
          <w:szCs w:val="24"/>
        </w:rPr>
      </w:pPr>
      <w:r>
        <w:rPr>
          <w:sz w:val="24"/>
          <w:szCs w:val="24"/>
        </w:rPr>
        <w:t>3.2.2.1 Mejoramiento y/o mantenimiento a infraestructura destinada al desarrollo social, generando las condiciones óptimas en s</w:t>
      </w:r>
      <w:r>
        <w:rPr>
          <w:sz w:val="24"/>
          <w:szCs w:val="24"/>
        </w:rPr>
        <w:t>u operación.</w:t>
      </w:r>
    </w:p>
    <w:p w:rsidR="003229CA" w:rsidRDefault="00FA7065">
      <w:pPr>
        <w:spacing w:after="0" w:line="360" w:lineRule="auto"/>
        <w:jc w:val="both"/>
        <w:rPr>
          <w:sz w:val="24"/>
          <w:szCs w:val="24"/>
        </w:rPr>
      </w:pPr>
      <w:r>
        <w:rPr>
          <w:sz w:val="24"/>
          <w:szCs w:val="24"/>
        </w:rPr>
        <w:t xml:space="preserve">3.2.2.2 Mantenimiento a la infraestructura de instalaciones deportivas.  </w:t>
      </w:r>
    </w:p>
    <w:p w:rsidR="003229CA" w:rsidRDefault="00FA7065">
      <w:pPr>
        <w:pStyle w:val="Ttulo3"/>
        <w:spacing w:line="360" w:lineRule="auto"/>
        <w:jc w:val="both"/>
      </w:pPr>
      <w:bookmarkStart w:id="85" w:name="_heading=h.f1516tfmo22a" w:colFirst="0" w:colLast="0"/>
      <w:bookmarkEnd w:id="85"/>
      <w:r>
        <w:t xml:space="preserve">Componente 3.2.3 Fomentar la Equidad de Género </w:t>
      </w:r>
    </w:p>
    <w:sdt>
      <w:sdtPr>
        <w:tag w:val="goog_rdk_26"/>
        <w:id w:val="713854581"/>
      </w:sdtPr>
      <w:sdtEndPr/>
      <w:sdtContent>
        <w:p w:rsidR="003229CA" w:rsidRDefault="00FA7065">
          <w:pPr>
            <w:spacing w:line="360" w:lineRule="auto"/>
            <w:jc w:val="both"/>
            <w:rPr>
              <w:sz w:val="24"/>
              <w:szCs w:val="24"/>
            </w:rPr>
          </w:pPr>
          <w:r>
            <w:rPr>
              <w:b/>
              <w:sz w:val="24"/>
              <w:szCs w:val="24"/>
            </w:rPr>
            <w:t xml:space="preserve">Líneas de acción:  </w:t>
          </w:r>
        </w:p>
      </w:sdtContent>
    </w:sdt>
    <w:p w:rsidR="003229CA" w:rsidRDefault="00FA7065">
      <w:pPr>
        <w:spacing w:line="360" w:lineRule="auto"/>
        <w:jc w:val="both"/>
        <w:rPr>
          <w:sz w:val="24"/>
          <w:szCs w:val="24"/>
        </w:rPr>
      </w:pPr>
      <w:r>
        <w:rPr>
          <w:sz w:val="24"/>
          <w:szCs w:val="24"/>
        </w:rPr>
        <w:t>3.2.3.1 Generar programas y acciones que fomenten la equidad de género a través de la Secretaría de</w:t>
      </w:r>
      <w:r>
        <w:rPr>
          <w:sz w:val="24"/>
          <w:szCs w:val="24"/>
        </w:rPr>
        <w:t xml:space="preserve"> la Mujer.</w:t>
      </w:r>
    </w:p>
    <w:p w:rsidR="003229CA" w:rsidRDefault="00FA7065">
      <w:pPr>
        <w:spacing w:after="0" w:line="360" w:lineRule="auto"/>
        <w:jc w:val="both"/>
        <w:rPr>
          <w:sz w:val="24"/>
          <w:szCs w:val="24"/>
        </w:rPr>
      </w:pPr>
      <w:r>
        <w:rPr>
          <w:sz w:val="24"/>
          <w:szCs w:val="24"/>
        </w:rPr>
        <w:t>3.2.3.2 Actividades con sentido de transversalidad.</w:t>
      </w:r>
    </w:p>
    <w:p w:rsidR="003229CA" w:rsidRDefault="00FA7065">
      <w:pPr>
        <w:spacing w:line="360" w:lineRule="auto"/>
        <w:rPr>
          <w:b/>
          <w:sz w:val="24"/>
          <w:szCs w:val="24"/>
        </w:rPr>
      </w:pPr>
      <w:r>
        <w:br w:type="page"/>
      </w:r>
    </w:p>
    <w:p w:rsidR="003229CA" w:rsidRDefault="00FA7065">
      <w:pPr>
        <w:pStyle w:val="Ttulo2"/>
        <w:spacing w:line="360" w:lineRule="auto"/>
        <w:jc w:val="both"/>
      </w:pPr>
      <w:bookmarkStart w:id="86" w:name="_heading=h.y2qc3dx8rr4e" w:colFirst="0" w:colLast="0"/>
      <w:bookmarkEnd w:id="86"/>
      <w:r>
        <w:lastRenderedPageBreak/>
        <w:t xml:space="preserve">Estrategia 3.3 Salud Preventiva </w:t>
      </w:r>
    </w:p>
    <w:p w:rsidR="003229CA" w:rsidRDefault="00FA7065">
      <w:pPr>
        <w:spacing w:line="360" w:lineRule="auto"/>
        <w:jc w:val="both"/>
        <w:rPr>
          <w:b/>
          <w:sz w:val="24"/>
          <w:szCs w:val="24"/>
        </w:rPr>
      </w:pPr>
      <w:r>
        <w:rPr>
          <w:b/>
          <w:sz w:val="24"/>
          <w:szCs w:val="24"/>
        </w:rPr>
        <w:t>Reto:</w:t>
      </w:r>
    </w:p>
    <w:p w:rsidR="003229CA" w:rsidRDefault="00FA7065">
      <w:pPr>
        <w:spacing w:line="360" w:lineRule="auto"/>
        <w:jc w:val="both"/>
        <w:rPr>
          <w:sz w:val="24"/>
          <w:szCs w:val="24"/>
        </w:rPr>
      </w:pPr>
      <w:r>
        <w:rPr>
          <w:sz w:val="24"/>
          <w:szCs w:val="24"/>
        </w:rPr>
        <w:t>Integrar un conjunto de servicios preventivos, dirigidos a todos y cada uno de los distintos grupos de edad que integran la sociedad, que siembren la cu</w:t>
      </w:r>
      <w:r>
        <w:rPr>
          <w:sz w:val="24"/>
          <w:szCs w:val="24"/>
        </w:rPr>
        <w:t>ltura de la prevención de la salud, desde aspectos nutricionales hasta costumbres que deban ser adoptadas, incluyendo el conjunto de protocolos post SARS-CoV-2 en todos los ámbitos sociales para mantener el estado de la salud en las mejores condiciones pos</w:t>
      </w:r>
      <w:r>
        <w:rPr>
          <w:sz w:val="24"/>
          <w:szCs w:val="24"/>
        </w:rPr>
        <w:t>ibles, aspirando con lo anterior reducir la incidencia de enfermedades crónicas en nuestra población.</w:t>
      </w:r>
    </w:p>
    <w:p w:rsidR="003229CA" w:rsidRDefault="00FA7065">
      <w:pPr>
        <w:spacing w:line="360" w:lineRule="auto"/>
        <w:jc w:val="both"/>
        <w:rPr>
          <w:b/>
          <w:sz w:val="24"/>
          <w:szCs w:val="24"/>
        </w:rPr>
      </w:pPr>
      <w:r>
        <w:rPr>
          <w:b/>
          <w:sz w:val="24"/>
          <w:szCs w:val="24"/>
        </w:rPr>
        <w:t>Descripción:</w:t>
      </w:r>
    </w:p>
    <w:p w:rsidR="003229CA" w:rsidRDefault="00FA7065">
      <w:pPr>
        <w:spacing w:line="360" w:lineRule="auto"/>
        <w:jc w:val="both"/>
        <w:rPr>
          <w:sz w:val="24"/>
          <w:szCs w:val="24"/>
        </w:rPr>
      </w:pPr>
      <w:r>
        <w:rPr>
          <w:sz w:val="24"/>
          <w:szCs w:val="24"/>
        </w:rPr>
        <w:t xml:space="preserve">La salud es una prioridad en la vida de todas y de todos, su cuidado representa atesorar el mayor de los activos que cualquier persona tiene </w:t>
      </w:r>
      <w:r>
        <w:rPr>
          <w:sz w:val="24"/>
          <w:szCs w:val="24"/>
        </w:rPr>
        <w:t>a lo largo de su vida. la responsabilidad municipal no es proveer servicios de salud en sí sin embargo sí puede ser el plantear soluciones que coadyuven a la prevención que dé soporte y que promueva una vida una sana una vida sana y también como se ha hech</w:t>
      </w:r>
      <w:r>
        <w:rPr>
          <w:sz w:val="24"/>
          <w:szCs w:val="24"/>
        </w:rPr>
        <w:t xml:space="preserve">o ya en los primeros 3 años de Gobierno el suministrar servicios en la medida en que las condiciones lo permitan como el del diagnóstico del cáncer de mama o bien, suministrando distintos equipos como sillas de ruedas y otros instrumentos, siempre sujetos </w:t>
      </w:r>
      <w:r>
        <w:rPr>
          <w:sz w:val="24"/>
          <w:szCs w:val="24"/>
        </w:rPr>
        <w:t>pues a los recursos de los que se dispongan.</w:t>
      </w:r>
    </w:p>
    <w:p w:rsidR="003229CA" w:rsidRDefault="00FA7065">
      <w:pPr>
        <w:spacing w:line="360" w:lineRule="auto"/>
        <w:jc w:val="both"/>
        <w:rPr>
          <w:sz w:val="24"/>
          <w:szCs w:val="24"/>
        </w:rPr>
      </w:pPr>
      <w:r>
        <w:rPr>
          <w:sz w:val="24"/>
          <w:szCs w:val="24"/>
        </w:rPr>
        <w:t>el reto es lograr la Integración de un paquete de servicios relacionado con la medicina preventiva, específicamente en un nivel primario, de acuerdo con las necesidades de la población que emanarán de un análisi</w:t>
      </w:r>
      <w:r>
        <w:rPr>
          <w:sz w:val="24"/>
          <w:szCs w:val="24"/>
        </w:rPr>
        <w:t>s sobre la prevalencia de enfermedades y los factores de riesgo que pueden atribuir a la aparición de nuevas patologías en la población. Asimismo, integrar los reglamentos respectivos esenciales para continuar protegiéndonos en nuestros espacios familiares</w:t>
      </w:r>
      <w:r>
        <w:rPr>
          <w:sz w:val="24"/>
          <w:szCs w:val="24"/>
        </w:rPr>
        <w:t>, en los espacios públicos y en los centros de trabajo, para prevenir el contagio del SARS-CoV-2.</w:t>
      </w:r>
    </w:p>
    <w:p w:rsidR="003229CA" w:rsidRDefault="003229CA">
      <w:pPr>
        <w:rPr>
          <w:sz w:val="24"/>
          <w:szCs w:val="24"/>
          <w:highlight w:val="cyan"/>
        </w:rPr>
      </w:pPr>
    </w:p>
    <w:p w:rsidR="003229CA" w:rsidRDefault="00FA7065">
      <w:pPr>
        <w:pStyle w:val="Ttulo3"/>
        <w:spacing w:line="360" w:lineRule="auto"/>
        <w:jc w:val="both"/>
      </w:pPr>
      <w:bookmarkStart w:id="87" w:name="_heading=h.jerh9f1u7403" w:colFirst="0" w:colLast="0"/>
      <w:bookmarkEnd w:id="87"/>
      <w:r>
        <w:lastRenderedPageBreak/>
        <w:t xml:space="preserve">Componente 3.3.1 Promoción de la Salud </w:t>
      </w:r>
    </w:p>
    <w:sdt>
      <w:sdtPr>
        <w:tag w:val="goog_rdk_27"/>
        <w:id w:val="-1875757891"/>
      </w:sdtPr>
      <w:sdtEndPr/>
      <w:sdtContent>
        <w:p w:rsidR="003229CA" w:rsidRDefault="00FA7065">
          <w:pPr>
            <w:spacing w:line="360" w:lineRule="auto"/>
            <w:jc w:val="both"/>
            <w:rPr>
              <w:b/>
              <w:sz w:val="24"/>
              <w:szCs w:val="24"/>
            </w:rPr>
          </w:pPr>
          <w:r>
            <w:rPr>
              <w:b/>
              <w:sz w:val="24"/>
              <w:szCs w:val="24"/>
            </w:rPr>
            <w:t xml:space="preserve">Líneas de acción:  </w:t>
          </w:r>
        </w:p>
      </w:sdtContent>
    </w:sdt>
    <w:p w:rsidR="003229CA" w:rsidRDefault="00FA7065">
      <w:pPr>
        <w:spacing w:after="0" w:line="360" w:lineRule="auto"/>
        <w:jc w:val="both"/>
        <w:rPr>
          <w:sz w:val="24"/>
          <w:szCs w:val="24"/>
        </w:rPr>
      </w:pPr>
      <w:r>
        <w:rPr>
          <w:sz w:val="24"/>
          <w:szCs w:val="24"/>
        </w:rPr>
        <w:t>3.3.1.1 Focalizar acciones orientadas a la atención de salud con calidad.</w:t>
      </w:r>
    </w:p>
    <w:p w:rsidR="003229CA" w:rsidRDefault="00FA7065">
      <w:pPr>
        <w:spacing w:after="0" w:line="360" w:lineRule="auto"/>
        <w:jc w:val="both"/>
        <w:rPr>
          <w:sz w:val="24"/>
          <w:szCs w:val="24"/>
        </w:rPr>
      </w:pPr>
      <w:r>
        <w:rPr>
          <w:sz w:val="24"/>
          <w:szCs w:val="24"/>
        </w:rPr>
        <w:t>3.3.1.2 Acciones que fomenten la salud preventiva.</w:t>
      </w:r>
    </w:p>
    <w:p w:rsidR="003229CA" w:rsidRDefault="003229CA">
      <w:pPr>
        <w:spacing w:after="0" w:line="360" w:lineRule="auto"/>
        <w:jc w:val="both"/>
        <w:rPr>
          <w:sz w:val="24"/>
          <w:szCs w:val="24"/>
        </w:rPr>
      </w:pPr>
    </w:p>
    <w:p w:rsidR="003229CA" w:rsidRDefault="00FA7065">
      <w:pPr>
        <w:pStyle w:val="Ttulo3"/>
        <w:spacing w:line="360" w:lineRule="auto"/>
        <w:jc w:val="both"/>
      </w:pPr>
      <w:bookmarkStart w:id="88" w:name="_heading=h.iyh7u5ku79uw" w:colFirst="0" w:colLast="0"/>
      <w:bookmarkEnd w:id="88"/>
      <w:r>
        <w:t xml:space="preserve">Componente 3.3.2 Reducción de Riesgos de la Salud </w:t>
      </w:r>
    </w:p>
    <w:sdt>
      <w:sdtPr>
        <w:tag w:val="goog_rdk_28"/>
        <w:id w:val="1976798481"/>
      </w:sdtPr>
      <w:sdtEndPr/>
      <w:sdtContent>
        <w:p w:rsidR="003229CA" w:rsidRDefault="00FA7065">
          <w:pPr>
            <w:spacing w:line="360" w:lineRule="auto"/>
            <w:jc w:val="both"/>
            <w:rPr>
              <w:sz w:val="24"/>
              <w:szCs w:val="24"/>
            </w:rPr>
          </w:pPr>
          <w:r>
            <w:rPr>
              <w:b/>
              <w:sz w:val="24"/>
              <w:szCs w:val="24"/>
            </w:rPr>
            <w:t xml:space="preserve">Líneas de acción:  </w:t>
          </w:r>
        </w:p>
      </w:sdtContent>
    </w:sdt>
    <w:p w:rsidR="003229CA" w:rsidRDefault="00FA7065">
      <w:pPr>
        <w:spacing w:after="0" w:line="360" w:lineRule="auto"/>
        <w:jc w:val="both"/>
        <w:rPr>
          <w:sz w:val="24"/>
          <w:szCs w:val="24"/>
        </w:rPr>
      </w:pPr>
      <w:r>
        <w:rPr>
          <w:sz w:val="24"/>
          <w:szCs w:val="24"/>
        </w:rPr>
        <w:t>3.3.2.1 Promoción sobre hábitos y estilos de vida saludable y procurar el disfrute pleno de la salud en la población.</w:t>
      </w:r>
    </w:p>
    <w:p w:rsidR="003229CA" w:rsidRDefault="00FA7065">
      <w:pPr>
        <w:spacing w:line="360" w:lineRule="auto"/>
        <w:jc w:val="both"/>
        <w:rPr>
          <w:sz w:val="24"/>
          <w:szCs w:val="24"/>
        </w:rPr>
        <w:sectPr w:rsidR="003229CA">
          <w:type w:val="continuous"/>
          <w:pgSz w:w="12240" w:h="15840"/>
          <w:pgMar w:top="1417" w:right="1701" w:bottom="1417" w:left="1701" w:header="708" w:footer="708" w:gutter="0"/>
          <w:cols w:space="720"/>
        </w:sectPr>
      </w:pPr>
      <w:r>
        <w:rPr>
          <w:sz w:val="24"/>
          <w:szCs w:val="24"/>
        </w:rPr>
        <w:t>3.3.2.</w:t>
      </w:r>
      <w:r>
        <w:rPr>
          <w:sz w:val="24"/>
          <w:szCs w:val="24"/>
        </w:rPr>
        <w:t>2 Impulsar medidas de prevención contra las adicciones.</w:t>
      </w:r>
    </w:p>
    <w:p w:rsidR="003229CA" w:rsidRDefault="00FA7065">
      <w:pPr>
        <w:pStyle w:val="Ttulo1"/>
        <w:spacing w:before="40" w:line="360" w:lineRule="auto"/>
        <w:jc w:val="center"/>
      </w:pPr>
      <w:bookmarkStart w:id="89" w:name="_heading=h.fc0ka5yqv6gp" w:colFirst="0" w:colLast="0"/>
      <w:bookmarkEnd w:id="89"/>
      <w:r>
        <w:lastRenderedPageBreak/>
        <w:t>Eje 4. Administración Íntegra, Transparente y Responsable</w:t>
      </w:r>
    </w:p>
    <w:p w:rsidR="003229CA" w:rsidRDefault="00FA7065">
      <w:pPr>
        <w:spacing w:line="360" w:lineRule="auto"/>
        <w:jc w:val="both"/>
        <w:rPr>
          <w:sz w:val="24"/>
          <w:szCs w:val="24"/>
        </w:rPr>
      </w:pPr>
      <w:r>
        <w:rPr>
          <w:sz w:val="24"/>
          <w:szCs w:val="24"/>
        </w:rPr>
        <w:t>Toda estrategia de modernización debe contener dos objetivos: Uno enfocado a mejorar la atención al ciudadano; y la segunda, debe orientarse a</w:t>
      </w:r>
      <w:r>
        <w:rPr>
          <w:sz w:val="24"/>
          <w:szCs w:val="24"/>
        </w:rPr>
        <w:t xml:space="preserve"> fortalecer los procesos y acciones en temas normativos, financieros, administrativos y de control interno.</w:t>
      </w:r>
    </w:p>
    <w:p w:rsidR="003229CA" w:rsidRDefault="00FA7065">
      <w:pPr>
        <w:spacing w:line="360" w:lineRule="auto"/>
        <w:jc w:val="both"/>
        <w:rPr>
          <w:sz w:val="24"/>
          <w:szCs w:val="24"/>
        </w:rPr>
      </w:pPr>
      <w:r>
        <w:rPr>
          <w:sz w:val="24"/>
          <w:szCs w:val="24"/>
        </w:rPr>
        <w:t>Estamos conscientes que el ciudadano busca, ante todo, un gobierno íntegro y transparente. Es por ello que la primera estrategia del cuarto eje está</w:t>
      </w:r>
      <w:r>
        <w:rPr>
          <w:sz w:val="24"/>
          <w:szCs w:val="24"/>
        </w:rPr>
        <w:t xml:space="preserve"> encaminada a cumplir con ello. </w:t>
      </w:r>
    </w:p>
    <w:p w:rsidR="003229CA" w:rsidRDefault="00FA7065">
      <w:pPr>
        <w:spacing w:line="360" w:lineRule="auto"/>
        <w:jc w:val="both"/>
        <w:rPr>
          <w:sz w:val="24"/>
          <w:szCs w:val="24"/>
        </w:rPr>
      </w:pPr>
      <w:r>
        <w:rPr>
          <w:sz w:val="24"/>
          <w:szCs w:val="24"/>
        </w:rPr>
        <w:t>En segundo término, la estrategia 4.2 está orientada a fortalecer la hacienda municipal y los procesos administrativos asociados con el desempeño cotidiano de la gestión gubernamental. Dicha estrategia cuenta con seis línea</w:t>
      </w:r>
      <w:r>
        <w:rPr>
          <w:sz w:val="24"/>
          <w:szCs w:val="24"/>
        </w:rPr>
        <w:t xml:space="preserve">s de acción orientadas a ordenar la gestión municipal para establecer un orden tanto en la recaudación como en el gasto del recurso público. </w:t>
      </w:r>
    </w:p>
    <w:p w:rsidR="003229CA" w:rsidRDefault="00FA7065">
      <w:pPr>
        <w:keepNext/>
        <w:keepLines/>
        <w:pBdr>
          <w:top w:val="nil"/>
          <w:left w:val="nil"/>
          <w:bottom w:val="nil"/>
          <w:right w:val="nil"/>
          <w:between w:val="nil"/>
        </w:pBdr>
        <w:spacing w:before="40" w:line="360" w:lineRule="auto"/>
        <w:jc w:val="both"/>
        <w:rPr>
          <w:color w:val="2F5496"/>
          <w:sz w:val="26"/>
          <w:szCs w:val="26"/>
        </w:rPr>
      </w:pPr>
      <w:bookmarkStart w:id="90" w:name="_heading=h.ecunbwv4aqzk" w:colFirst="0" w:colLast="0"/>
      <w:bookmarkEnd w:id="90"/>
      <w:r>
        <w:br w:type="page"/>
      </w:r>
    </w:p>
    <w:p w:rsidR="003229CA" w:rsidRDefault="00FA7065">
      <w:pPr>
        <w:pStyle w:val="Ttulo2"/>
        <w:spacing w:line="360" w:lineRule="auto"/>
        <w:jc w:val="both"/>
      </w:pPr>
      <w:bookmarkStart w:id="91" w:name="_heading=h.dtk77i3ls68p" w:colFirst="0" w:colLast="0"/>
      <w:bookmarkEnd w:id="91"/>
      <w:r>
        <w:lastRenderedPageBreak/>
        <w:t xml:space="preserve">Estrategia 4.1 Administración Íntegra y Transparente </w:t>
      </w:r>
    </w:p>
    <w:p w:rsidR="003229CA" w:rsidRDefault="00FA7065">
      <w:pPr>
        <w:spacing w:line="360" w:lineRule="auto"/>
        <w:jc w:val="both"/>
        <w:rPr>
          <w:b/>
          <w:sz w:val="24"/>
          <w:szCs w:val="24"/>
        </w:rPr>
      </w:pPr>
      <w:r>
        <w:rPr>
          <w:b/>
          <w:sz w:val="24"/>
          <w:szCs w:val="24"/>
        </w:rPr>
        <w:t>Reto:</w:t>
      </w:r>
    </w:p>
    <w:sdt>
      <w:sdtPr>
        <w:tag w:val="goog_rdk_29"/>
        <w:id w:val="678860577"/>
      </w:sdtPr>
      <w:sdtEndPr/>
      <w:sdtContent>
        <w:p w:rsidR="003229CA" w:rsidRDefault="00FA7065">
          <w:pPr>
            <w:spacing w:line="360" w:lineRule="auto"/>
            <w:jc w:val="both"/>
            <w:rPr>
              <w:sz w:val="24"/>
              <w:szCs w:val="24"/>
            </w:rPr>
          </w:pPr>
          <w:r>
            <w:rPr>
              <w:sz w:val="24"/>
              <w:szCs w:val="24"/>
            </w:rPr>
            <w:t>Crear y mantener las condiciones para seguir construyendo un gobierno íntegro y transparente.</w:t>
          </w:r>
        </w:p>
      </w:sdtContent>
    </w:sdt>
    <w:p w:rsidR="003229CA" w:rsidRDefault="00FA7065">
      <w:pPr>
        <w:spacing w:line="360" w:lineRule="auto"/>
        <w:jc w:val="both"/>
        <w:rPr>
          <w:sz w:val="24"/>
          <w:szCs w:val="24"/>
        </w:rPr>
      </w:pPr>
      <w:r>
        <w:rPr>
          <w:b/>
          <w:sz w:val="24"/>
          <w:szCs w:val="24"/>
        </w:rPr>
        <w:t>Descripción</w:t>
      </w:r>
      <w:r>
        <w:rPr>
          <w:sz w:val="24"/>
          <w:szCs w:val="24"/>
        </w:rPr>
        <w:t>:</w:t>
      </w:r>
    </w:p>
    <w:p w:rsidR="003229CA" w:rsidRDefault="00FA7065">
      <w:pPr>
        <w:spacing w:line="360" w:lineRule="auto"/>
        <w:jc w:val="both"/>
        <w:rPr>
          <w:sz w:val="24"/>
          <w:szCs w:val="24"/>
        </w:rPr>
      </w:pPr>
      <w:r>
        <w:rPr>
          <w:sz w:val="24"/>
          <w:szCs w:val="24"/>
        </w:rPr>
        <w:t>Consolidar estrategias y acciones que aseguren la gobernanza del Municipio, el acceso a la información y el correcto actuar de los servidores públi</w:t>
      </w:r>
      <w:r>
        <w:rPr>
          <w:sz w:val="24"/>
          <w:szCs w:val="24"/>
        </w:rPr>
        <w:t>cos.</w:t>
      </w:r>
    </w:p>
    <w:p w:rsidR="003229CA" w:rsidRDefault="00FA7065">
      <w:pPr>
        <w:pStyle w:val="Ttulo3"/>
        <w:spacing w:line="360" w:lineRule="auto"/>
        <w:jc w:val="both"/>
      </w:pPr>
      <w:bookmarkStart w:id="92" w:name="_heading=h.fzsx2avjz8p8" w:colFirst="0" w:colLast="0"/>
      <w:bookmarkEnd w:id="92"/>
      <w:r>
        <w:t xml:space="preserve">Componente 4.1.1 Integridad en el Actuar del Servidor Público </w:t>
      </w:r>
    </w:p>
    <w:sdt>
      <w:sdtPr>
        <w:tag w:val="goog_rdk_30"/>
        <w:id w:val="689648705"/>
      </w:sdtPr>
      <w:sdtEndPr/>
      <w:sdtContent>
        <w:p w:rsidR="003229CA" w:rsidRDefault="00FA7065">
          <w:pPr>
            <w:spacing w:line="360" w:lineRule="auto"/>
            <w:jc w:val="both"/>
            <w:rPr>
              <w:b/>
              <w:sz w:val="24"/>
              <w:szCs w:val="24"/>
            </w:rPr>
          </w:pPr>
          <w:r>
            <w:rPr>
              <w:b/>
              <w:sz w:val="24"/>
              <w:szCs w:val="24"/>
            </w:rPr>
            <w:t xml:space="preserve">Líneas de acción:  </w:t>
          </w:r>
        </w:p>
      </w:sdtContent>
    </w:sdt>
    <w:p w:rsidR="003229CA" w:rsidRDefault="00FA7065">
      <w:pPr>
        <w:spacing w:line="360" w:lineRule="auto"/>
        <w:jc w:val="both"/>
        <w:rPr>
          <w:sz w:val="24"/>
          <w:szCs w:val="24"/>
        </w:rPr>
      </w:pPr>
      <w:r>
        <w:rPr>
          <w:sz w:val="24"/>
          <w:szCs w:val="24"/>
        </w:rPr>
        <w:t>4.1.1.1 Difundir y reforzar el código de ética y conducta</w:t>
      </w:r>
    </w:p>
    <w:p w:rsidR="003229CA" w:rsidRDefault="00FA7065">
      <w:pPr>
        <w:spacing w:line="360" w:lineRule="auto"/>
        <w:jc w:val="both"/>
        <w:rPr>
          <w:sz w:val="24"/>
          <w:szCs w:val="24"/>
        </w:rPr>
      </w:pPr>
      <w:r>
        <w:rPr>
          <w:sz w:val="24"/>
          <w:szCs w:val="24"/>
        </w:rPr>
        <w:t>4.1.1.2 Ampliación de políticas para el combate a la corrupción</w:t>
      </w:r>
    </w:p>
    <w:p w:rsidR="003229CA" w:rsidRDefault="00FA7065">
      <w:pPr>
        <w:pStyle w:val="Ttulo3"/>
        <w:spacing w:line="360" w:lineRule="auto"/>
        <w:jc w:val="both"/>
      </w:pPr>
      <w:bookmarkStart w:id="93" w:name="_heading=h.kiaea0x5hqus" w:colFirst="0" w:colLast="0"/>
      <w:bookmarkEnd w:id="93"/>
      <w:r>
        <w:t xml:space="preserve">Componente 4.1.2 Programa de Control Interno Implementado </w:t>
      </w:r>
    </w:p>
    <w:sdt>
      <w:sdtPr>
        <w:tag w:val="goog_rdk_31"/>
        <w:id w:val="-39513263"/>
      </w:sdtPr>
      <w:sdtEndPr/>
      <w:sdtContent>
        <w:p w:rsidR="003229CA" w:rsidRDefault="00FA7065">
          <w:pPr>
            <w:spacing w:line="360" w:lineRule="auto"/>
            <w:jc w:val="both"/>
            <w:rPr>
              <w:sz w:val="24"/>
              <w:szCs w:val="24"/>
            </w:rPr>
          </w:pPr>
          <w:r>
            <w:rPr>
              <w:b/>
              <w:sz w:val="24"/>
              <w:szCs w:val="24"/>
            </w:rPr>
            <w:t xml:space="preserve">Líneas de acción:  </w:t>
          </w:r>
        </w:p>
      </w:sdtContent>
    </w:sdt>
    <w:p w:rsidR="003229CA" w:rsidRDefault="00FA7065">
      <w:pPr>
        <w:spacing w:line="360" w:lineRule="auto"/>
        <w:jc w:val="both"/>
        <w:rPr>
          <w:sz w:val="24"/>
          <w:szCs w:val="24"/>
        </w:rPr>
      </w:pPr>
      <w:r>
        <w:rPr>
          <w:sz w:val="24"/>
          <w:szCs w:val="24"/>
        </w:rPr>
        <w:t>4.1.2.1 Crear e implementar acciones de control interno</w:t>
      </w:r>
    </w:p>
    <w:p w:rsidR="003229CA" w:rsidRDefault="00FA7065">
      <w:pPr>
        <w:spacing w:line="360" w:lineRule="auto"/>
        <w:jc w:val="both"/>
        <w:rPr>
          <w:sz w:val="24"/>
          <w:szCs w:val="24"/>
        </w:rPr>
      </w:pPr>
      <w:r>
        <w:rPr>
          <w:sz w:val="24"/>
          <w:szCs w:val="24"/>
        </w:rPr>
        <w:t>4.1.2.2 Realizar auditorías financieras, administrativas y de obra pública continuamente</w:t>
      </w:r>
    </w:p>
    <w:p w:rsidR="003229CA" w:rsidRDefault="00FA7065">
      <w:pPr>
        <w:pStyle w:val="Ttulo3"/>
        <w:spacing w:line="360" w:lineRule="auto"/>
        <w:jc w:val="both"/>
      </w:pPr>
      <w:bookmarkStart w:id="94" w:name="_heading=h.1xh6a3yvpu6a" w:colFirst="0" w:colLast="0"/>
      <w:bookmarkEnd w:id="94"/>
      <w:r>
        <w:t xml:space="preserve">Componente 4.1.3 Normatividad </w:t>
      </w:r>
      <w:r>
        <w:t xml:space="preserve">Fortalecida </w:t>
      </w:r>
    </w:p>
    <w:sdt>
      <w:sdtPr>
        <w:tag w:val="goog_rdk_32"/>
        <w:id w:val="1365403791"/>
      </w:sdtPr>
      <w:sdtEndPr/>
      <w:sdtContent>
        <w:p w:rsidR="003229CA" w:rsidRDefault="00FA7065">
          <w:pPr>
            <w:spacing w:line="360" w:lineRule="auto"/>
            <w:jc w:val="both"/>
            <w:rPr>
              <w:sz w:val="24"/>
              <w:szCs w:val="24"/>
            </w:rPr>
          </w:pPr>
          <w:r>
            <w:rPr>
              <w:b/>
              <w:sz w:val="24"/>
              <w:szCs w:val="24"/>
            </w:rPr>
            <w:t xml:space="preserve">Líneas de acción:  </w:t>
          </w:r>
        </w:p>
      </w:sdtContent>
    </w:sdt>
    <w:p w:rsidR="003229CA" w:rsidRDefault="00FA7065">
      <w:pPr>
        <w:spacing w:line="360" w:lineRule="auto"/>
        <w:jc w:val="both"/>
        <w:rPr>
          <w:sz w:val="24"/>
          <w:szCs w:val="24"/>
        </w:rPr>
      </w:pPr>
      <w:r>
        <w:rPr>
          <w:sz w:val="24"/>
          <w:szCs w:val="24"/>
        </w:rPr>
        <w:t xml:space="preserve">4.1.3.1 Actualización y adecuación del marco jurídico aplicable al municipio </w:t>
      </w:r>
    </w:p>
    <w:p w:rsidR="003229CA" w:rsidRDefault="00FA7065">
      <w:pPr>
        <w:spacing w:line="360" w:lineRule="auto"/>
        <w:jc w:val="both"/>
        <w:rPr>
          <w:sz w:val="24"/>
          <w:szCs w:val="24"/>
        </w:rPr>
      </w:pPr>
      <w:r>
        <w:rPr>
          <w:sz w:val="24"/>
          <w:szCs w:val="24"/>
        </w:rPr>
        <w:t>4.1.3.1 Implementación de políticas que favorezcan la convivencia vecinal</w:t>
      </w:r>
    </w:p>
    <w:p w:rsidR="003229CA" w:rsidRDefault="003229CA">
      <w:pPr>
        <w:spacing w:line="360" w:lineRule="auto"/>
        <w:jc w:val="both"/>
        <w:rPr>
          <w:sz w:val="24"/>
          <w:szCs w:val="24"/>
        </w:rPr>
      </w:pPr>
    </w:p>
    <w:p w:rsidR="003229CA" w:rsidRDefault="00FA7065">
      <w:pPr>
        <w:pStyle w:val="Ttulo3"/>
        <w:spacing w:line="360" w:lineRule="auto"/>
        <w:jc w:val="both"/>
      </w:pPr>
      <w:bookmarkStart w:id="95" w:name="_heading=h.wm1pn3um62nk" w:colFirst="0" w:colLast="0"/>
      <w:bookmarkEnd w:id="95"/>
      <w:r>
        <w:lastRenderedPageBreak/>
        <w:t xml:space="preserve">Componente 4.1.4 Transparencia en el Actuar Cumplido </w:t>
      </w:r>
    </w:p>
    <w:sdt>
      <w:sdtPr>
        <w:tag w:val="goog_rdk_33"/>
        <w:id w:val="-1791894477"/>
      </w:sdtPr>
      <w:sdtEndPr/>
      <w:sdtContent>
        <w:p w:rsidR="003229CA" w:rsidRDefault="00FA7065">
          <w:pPr>
            <w:spacing w:line="360" w:lineRule="auto"/>
            <w:jc w:val="both"/>
            <w:rPr>
              <w:sz w:val="24"/>
              <w:szCs w:val="24"/>
            </w:rPr>
          </w:pPr>
          <w:r>
            <w:rPr>
              <w:b/>
              <w:sz w:val="24"/>
              <w:szCs w:val="24"/>
            </w:rPr>
            <w:t>Líneas de acci</w:t>
          </w:r>
          <w:r>
            <w:rPr>
              <w:b/>
              <w:sz w:val="24"/>
              <w:szCs w:val="24"/>
            </w:rPr>
            <w:t xml:space="preserve">ón:  </w:t>
          </w:r>
        </w:p>
      </w:sdtContent>
    </w:sdt>
    <w:p w:rsidR="003229CA" w:rsidRDefault="00FA7065">
      <w:pPr>
        <w:spacing w:line="360" w:lineRule="auto"/>
        <w:jc w:val="both"/>
        <w:rPr>
          <w:sz w:val="24"/>
          <w:szCs w:val="24"/>
        </w:rPr>
      </w:pPr>
      <w:r>
        <w:rPr>
          <w:sz w:val="24"/>
          <w:szCs w:val="24"/>
        </w:rPr>
        <w:t>4.1.4.1 Garantizar el derecho al acceso a la información mediante la respuesta oportuna a las solicitudes ciudadanas</w:t>
      </w:r>
    </w:p>
    <w:p w:rsidR="003229CA" w:rsidRDefault="00FA7065">
      <w:pPr>
        <w:spacing w:line="360" w:lineRule="auto"/>
        <w:jc w:val="both"/>
        <w:rPr>
          <w:sz w:val="24"/>
          <w:szCs w:val="24"/>
        </w:rPr>
      </w:pPr>
      <w:r>
        <w:rPr>
          <w:sz w:val="24"/>
          <w:szCs w:val="24"/>
        </w:rPr>
        <w:t>4.1.4.2 Difundir los reportes del Sistema de Evaluación del Desempeño como mecanismo de rendición de cuentas</w:t>
      </w:r>
    </w:p>
    <w:p w:rsidR="003229CA" w:rsidRDefault="00FA7065">
      <w:pPr>
        <w:spacing w:line="360" w:lineRule="auto"/>
        <w:jc w:val="both"/>
        <w:rPr>
          <w:sz w:val="24"/>
          <w:szCs w:val="24"/>
        </w:rPr>
      </w:pPr>
      <w:r>
        <w:rPr>
          <w:sz w:val="24"/>
          <w:szCs w:val="24"/>
        </w:rPr>
        <w:t xml:space="preserve">4.1.4.3 Transparencia </w:t>
      </w:r>
      <w:r>
        <w:rPr>
          <w:sz w:val="24"/>
          <w:szCs w:val="24"/>
        </w:rPr>
        <w:t xml:space="preserve"> en el cumplir de los servidores públicos</w:t>
      </w:r>
    </w:p>
    <w:p w:rsidR="003229CA" w:rsidRDefault="00FA7065">
      <w:pPr>
        <w:keepNext/>
        <w:keepLines/>
        <w:pBdr>
          <w:top w:val="nil"/>
          <w:left w:val="nil"/>
          <w:bottom w:val="nil"/>
          <w:right w:val="nil"/>
          <w:between w:val="nil"/>
        </w:pBdr>
        <w:spacing w:before="40" w:line="360" w:lineRule="auto"/>
        <w:jc w:val="both"/>
        <w:rPr>
          <w:color w:val="2F5496"/>
          <w:sz w:val="26"/>
          <w:szCs w:val="26"/>
        </w:rPr>
      </w:pPr>
      <w:bookmarkStart w:id="96" w:name="_heading=h.81641sv5l7fx" w:colFirst="0" w:colLast="0"/>
      <w:bookmarkEnd w:id="96"/>
      <w:r>
        <w:br w:type="page"/>
      </w:r>
    </w:p>
    <w:p w:rsidR="003229CA" w:rsidRDefault="00FA7065">
      <w:pPr>
        <w:pStyle w:val="Ttulo2"/>
        <w:spacing w:line="360" w:lineRule="auto"/>
        <w:jc w:val="both"/>
      </w:pPr>
      <w:bookmarkStart w:id="97" w:name="_heading=h.m36zx8yek96r" w:colFirst="0" w:colLast="0"/>
      <w:bookmarkEnd w:id="97"/>
      <w:r>
        <w:lastRenderedPageBreak/>
        <w:t xml:space="preserve">Estrategia 4.2 Gobierno Fortalecido y Eficiente </w:t>
      </w:r>
    </w:p>
    <w:p w:rsidR="003229CA" w:rsidRDefault="00FA7065">
      <w:pPr>
        <w:spacing w:line="360" w:lineRule="auto"/>
        <w:jc w:val="both"/>
        <w:rPr>
          <w:b/>
          <w:sz w:val="24"/>
          <w:szCs w:val="24"/>
        </w:rPr>
      </w:pPr>
      <w:r>
        <w:rPr>
          <w:b/>
          <w:sz w:val="24"/>
          <w:szCs w:val="24"/>
        </w:rPr>
        <w:t>Reto:</w:t>
      </w:r>
    </w:p>
    <w:p w:rsidR="003229CA" w:rsidRDefault="00FA7065">
      <w:pPr>
        <w:spacing w:line="360" w:lineRule="auto"/>
        <w:jc w:val="both"/>
        <w:rPr>
          <w:sz w:val="24"/>
          <w:szCs w:val="24"/>
        </w:rPr>
      </w:pPr>
      <w:r>
        <w:rPr>
          <w:sz w:val="24"/>
          <w:szCs w:val="24"/>
        </w:rPr>
        <w:t>Fortalecer la hacienda municipal y mejorar los procesos y acciones de las dependencias.</w:t>
      </w:r>
    </w:p>
    <w:p w:rsidR="003229CA" w:rsidRDefault="00FA7065">
      <w:pPr>
        <w:spacing w:line="360" w:lineRule="auto"/>
        <w:jc w:val="both"/>
        <w:rPr>
          <w:sz w:val="24"/>
          <w:szCs w:val="24"/>
        </w:rPr>
      </w:pPr>
      <w:r>
        <w:rPr>
          <w:b/>
          <w:sz w:val="24"/>
          <w:szCs w:val="24"/>
        </w:rPr>
        <w:t>Descripción</w:t>
      </w:r>
      <w:r>
        <w:rPr>
          <w:sz w:val="24"/>
          <w:szCs w:val="24"/>
        </w:rPr>
        <w:t>:</w:t>
      </w:r>
    </w:p>
    <w:p w:rsidR="003229CA" w:rsidRDefault="00FA7065">
      <w:pPr>
        <w:spacing w:line="360" w:lineRule="auto"/>
        <w:jc w:val="both"/>
        <w:rPr>
          <w:sz w:val="24"/>
          <w:szCs w:val="24"/>
          <w:highlight w:val="cyan"/>
        </w:rPr>
      </w:pPr>
      <w:r>
        <w:rPr>
          <w:sz w:val="24"/>
          <w:szCs w:val="24"/>
        </w:rPr>
        <w:t xml:space="preserve">Conjunto de acciones que impulsen y establezcan el actuar y el correcto uso de los recursos con la finalidad de asegurar la gobernabilidad del Municipio. </w:t>
      </w:r>
    </w:p>
    <w:p w:rsidR="003229CA" w:rsidRDefault="00FA7065">
      <w:pPr>
        <w:pStyle w:val="Ttulo3"/>
        <w:spacing w:line="360" w:lineRule="auto"/>
        <w:jc w:val="both"/>
      </w:pPr>
      <w:bookmarkStart w:id="98" w:name="_heading=h.631js7kreu8t" w:colFirst="0" w:colLast="0"/>
      <w:bookmarkEnd w:id="98"/>
      <w:r>
        <w:t xml:space="preserve">Componente 4.2.1 Fortalecimiento de la Hacienda Municipal </w:t>
      </w:r>
    </w:p>
    <w:sdt>
      <w:sdtPr>
        <w:tag w:val="goog_rdk_34"/>
        <w:id w:val="-315728387"/>
      </w:sdtPr>
      <w:sdtEndPr/>
      <w:sdtContent>
        <w:p w:rsidR="003229CA" w:rsidRDefault="00FA7065">
          <w:pPr>
            <w:spacing w:line="360" w:lineRule="auto"/>
            <w:jc w:val="both"/>
            <w:rPr>
              <w:b/>
              <w:sz w:val="24"/>
              <w:szCs w:val="24"/>
            </w:rPr>
          </w:pPr>
          <w:r>
            <w:rPr>
              <w:b/>
              <w:sz w:val="24"/>
              <w:szCs w:val="24"/>
            </w:rPr>
            <w:t xml:space="preserve">Líneas de acción:  </w:t>
          </w:r>
        </w:p>
      </w:sdtContent>
    </w:sdt>
    <w:p w:rsidR="003229CA" w:rsidRDefault="00FA7065">
      <w:pPr>
        <w:spacing w:line="360" w:lineRule="auto"/>
        <w:jc w:val="both"/>
        <w:rPr>
          <w:sz w:val="24"/>
          <w:szCs w:val="24"/>
        </w:rPr>
      </w:pPr>
      <w:r>
        <w:rPr>
          <w:sz w:val="24"/>
          <w:szCs w:val="24"/>
        </w:rPr>
        <w:t xml:space="preserve">4.2.1.1 Impulsar el </w:t>
      </w:r>
      <w:r>
        <w:rPr>
          <w:sz w:val="24"/>
          <w:szCs w:val="24"/>
        </w:rPr>
        <w:t>uso eficiente y transparente de los recursos financieros municipales</w:t>
      </w:r>
    </w:p>
    <w:p w:rsidR="003229CA" w:rsidRDefault="00FA7065">
      <w:pPr>
        <w:spacing w:line="360" w:lineRule="auto"/>
        <w:jc w:val="both"/>
        <w:rPr>
          <w:sz w:val="24"/>
          <w:szCs w:val="24"/>
        </w:rPr>
      </w:pPr>
      <w:r>
        <w:rPr>
          <w:sz w:val="24"/>
          <w:szCs w:val="24"/>
        </w:rPr>
        <w:t>4.2.1.2 Implementar programas de apoyo que fomenten la recaudación</w:t>
      </w:r>
    </w:p>
    <w:p w:rsidR="003229CA" w:rsidRDefault="00FA7065">
      <w:pPr>
        <w:spacing w:line="360" w:lineRule="auto"/>
        <w:jc w:val="both"/>
        <w:rPr>
          <w:sz w:val="24"/>
          <w:szCs w:val="24"/>
        </w:rPr>
      </w:pPr>
      <w:r>
        <w:rPr>
          <w:sz w:val="24"/>
          <w:szCs w:val="24"/>
        </w:rPr>
        <w:t>4.2.1.3 Establecer políticas  que fortalezcan la Hacienda Municipal</w:t>
      </w:r>
    </w:p>
    <w:p w:rsidR="003229CA" w:rsidRDefault="00FA7065">
      <w:pPr>
        <w:pStyle w:val="Ttulo3"/>
        <w:spacing w:line="360" w:lineRule="auto"/>
        <w:jc w:val="both"/>
      </w:pPr>
      <w:bookmarkStart w:id="99" w:name="_heading=h.25adu516n3ei" w:colFirst="0" w:colLast="0"/>
      <w:bookmarkEnd w:id="99"/>
      <w:r>
        <w:t xml:space="preserve">Componente 4.2.2 Actividades Institucionales Obligatorias </w:t>
      </w:r>
    </w:p>
    <w:sdt>
      <w:sdtPr>
        <w:tag w:val="goog_rdk_35"/>
        <w:id w:val="245690725"/>
      </w:sdtPr>
      <w:sdtEndPr/>
      <w:sdtContent>
        <w:p w:rsidR="003229CA" w:rsidRDefault="00FA7065">
          <w:pPr>
            <w:spacing w:line="360" w:lineRule="auto"/>
            <w:jc w:val="both"/>
            <w:rPr>
              <w:sz w:val="24"/>
              <w:szCs w:val="24"/>
            </w:rPr>
          </w:pPr>
          <w:r>
            <w:rPr>
              <w:b/>
              <w:sz w:val="24"/>
              <w:szCs w:val="24"/>
            </w:rPr>
            <w:t xml:space="preserve">Líneas de acción:  </w:t>
          </w:r>
        </w:p>
      </w:sdtContent>
    </w:sdt>
    <w:p w:rsidR="003229CA" w:rsidRDefault="00FA7065">
      <w:pPr>
        <w:spacing w:line="360" w:lineRule="auto"/>
        <w:jc w:val="both"/>
        <w:rPr>
          <w:sz w:val="24"/>
          <w:szCs w:val="24"/>
        </w:rPr>
      </w:pPr>
      <w:r>
        <w:rPr>
          <w:sz w:val="24"/>
          <w:szCs w:val="24"/>
        </w:rPr>
        <w:t>4.2.2.1 Actividades adicionales del Ayuntamiento</w:t>
      </w:r>
    </w:p>
    <w:p w:rsidR="003229CA" w:rsidRDefault="00FA7065">
      <w:pPr>
        <w:spacing w:line="360" w:lineRule="auto"/>
        <w:jc w:val="both"/>
        <w:rPr>
          <w:sz w:val="24"/>
          <w:szCs w:val="24"/>
        </w:rPr>
      </w:pPr>
      <w:r>
        <w:rPr>
          <w:sz w:val="24"/>
          <w:szCs w:val="24"/>
        </w:rPr>
        <w:t>4.2.2.2 Otras actividades institucionales</w:t>
      </w:r>
    </w:p>
    <w:p w:rsidR="003229CA" w:rsidRDefault="003229CA">
      <w:pPr>
        <w:spacing w:after="0" w:line="360" w:lineRule="auto"/>
        <w:ind w:left="360"/>
        <w:jc w:val="both"/>
        <w:rPr>
          <w:sz w:val="24"/>
          <w:szCs w:val="24"/>
        </w:rPr>
      </w:pPr>
    </w:p>
    <w:p w:rsidR="003229CA" w:rsidRDefault="003229CA">
      <w:pPr>
        <w:spacing w:after="0" w:line="360" w:lineRule="auto"/>
        <w:ind w:left="360"/>
        <w:jc w:val="both"/>
        <w:rPr>
          <w:sz w:val="24"/>
          <w:szCs w:val="24"/>
        </w:rPr>
      </w:pPr>
    </w:p>
    <w:p w:rsidR="003229CA" w:rsidRDefault="003229CA">
      <w:pPr>
        <w:spacing w:after="0" w:line="360" w:lineRule="auto"/>
        <w:ind w:left="360"/>
        <w:jc w:val="both"/>
        <w:rPr>
          <w:sz w:val="24"/>
          <w:szCs w:val="24"/>
        </w:rPr>
      </w:pPr>
    </w:p>
    <w:p w:rsidR="003229CA" w:rsidRDefault="00FA7065">
      <w:pPr>
        <w:keepNext/>
        <w:keepLines/>
        <w:pBdr>
          <w:top w:val="nil"/>
          <w:left w:val="nil"/>
          <w:bottom w:val="nil"/>
          <w:right w:val="nil"/>
          <w:between w:val="nil"/>
        </w:pBdr>
        <w:spacing w:before="40" w:line="360" w:lineRule="auto"/>
        <w:ind w:left="360"/>
        <w:rPr>
          <w:b/>
          <w:color w:val="2F5496"/>
          <w:sz w:val="32"/>
          <w:szCs w:val="32"/>
        </w:rPr>
      </w:pPr>
      <w:bookmarkStart w:id="100" w:name="_heading=h.x47w9lcvy4e7" w:colFirst="0" w:colLast="0"/>
      <w:bookmarkEnd w:id="100"/>
      <w:r>
        <w:br w:type="page"/>
      </w:r>
    </w:p>
    <w:p w:rsidR="003229CA" w:rsidRDefault="00FA7065">
      <w:pPr>
        <w:pStyle w:val="Ttulo1"/>
        <w:jc w:val="center"/>
      </w:pPr>
      <w:bookmarkStart w:id="101" w:name="_heading=h.afinwnfypkuw" w:colFirst="0" w:colLast="0"/>
      <w:bookmarkEnd w:id="101"/>
      <w:r>
        <w:lastRenderedPageBreak/>
        <w:t>Control y Seguimiento</w:t>
      </w:r>
    </w:p>
    <w:p w:rsidR="003229CA" w:rsidRDefault="003229CA"/>
    <w:p w:rsidR="003229CA" w:rsidRDefault="00FA7065">
      <w:pPr>
        <w:tabs>
          <w:tab w:val="left" w:pos="6274"/>
        </w:tabs>
        <w:spacing w:line="360" w:lineRule="auto"/>
        <w:jc w:val="both"/>
        <w:rPr>
          <w:sz w:val="24"/>
          <w:szCs w:val="24"/>
          <w:highlight w:val="white"/>
        </w:rPr>
      </w:pPr>
      <w:r>
        <w:rPr>
          <w:sz w:val="24"/>
          <w:szCs w:val="24"/>
          <w:highlight w:val="white"/>
        </w:rPr>
        <w:t>El control y seguimiento del Plan Municipal de Desarrollo 2021-2024 se basará en el enfoque del Presupuesto Basado en Resultados, de acuerdo a la normativa vigente en la materia, ordenada por la Secretaría de Hacienda y Crédito Público de la Federación; En</w:t>
      </w:r>
      <w:r>
        <w:rPr>
          <w:sz w:val="24"/>
          <w:szCs w:val="24"/>
          <w:highlight w:val="white"/>
        </w:rPr>
        <w:t>foque que aplica el análisis sistemático y objetivo de los programas presupuestarios, cuya finalidad es determinar la pertinencia y logro de sus objetivos, metas, eficiencia, calidad, resultados, impacto y sostenibilidad, donde se incorporan las herramient</w:t>
      </w:r>
      <w:r>
        <w:rPr>
          <w:sz w:val="24"/>
          <w:szCs w:val="24"/>
          <w:highlight w:val="white"/>
        </w:rPr>
        <w:t>as necesarias y suficientes para evaluar resultados de los presupuestos respectivos, asignados a las diferentes estrategias comprometidas y anunciadas en el presente documento, con énfasis en los resultados, de acuerdo a que se haga, que se logre y al impa</w:t>
      </w:r>
      <w:r>
        <w:rPr>
          <w:sz w:val="24"/>
          <w:szCs w:val="24"/>
          <w:highlight w:val="white"/>
        </w:rPr>
        <w:t xml:space="preserve">cto en el bienestar de la población. </w:t>
      </w:r>
      <w:r>
        <w:rPr>
          <w:sz w:val="24"/>
          <w:szCs w:val="24"/>
          <w:highlight w:val="white"/>
        </w:rPr>
        <w:tab/>
      </w:r>
    </w:p>
    <w:p w:rsidR="003229CA" w:rsidRDefault="00FA7065">
      <w:pPr>
        <w:tabs>
          <w:tab w:val="left" w:pos="6274"/>
        </w:tabs>
        <w:spacing w:line="360" w:lineRule="auto"/>
        <w:jc w:val="both"/>
        <w:rPr>
          <w:sz w:val="24"/>
          <w:szCs w:val="24"/>
          <w:highlight w:val="white"/>
        </w:rPr>
      </w:pPr>
      <w:r>
        <w:rPr>
          <w:sz w:val="24"/>
          <w:szCs w:val="24"/>
          <w:highlight w:val="white"/>
        </w:rPr>
        <w:t>El proceso de planeación y control de la actual administración municipal cumplirá con el seguimiento de la ejecución de los propósitos planteados por medio del enfoque de la normativa vigente del Presupuesto Basado en</w:t>
      </w:r>
      <w:r>
        <w:rPr>
          <w:sz w:val="24"/>
          <w:szCs w:val="24"/>
          <w:highlight w:val="white"/>
        </w:rPr>
        <w:t xml:space="preserve"> Resultados y el Sistema de Evaluación del Desempeño. </w:t>
      </w:r>
    </w:p>
    <w:p w:rsidR="003229CA" w:rsidRDefault="00FA7065">
      <w:pPr>
        <w:tabs>
          <w:tab w:val="left" w:pos="6274"/>
        </w:tabs>
        <w:spacing w:line="360" w:lineRule="auto"/>
        <w:jc w:val="both"/>
        <w:rPr>
          <w:sz w:val="24"/>
          <w:szCs w:val="24"/>
          <w:highlight w:val="white"/>
        </w:rPr>
      </w:pPr>
      <w:r>
        <w:rPr>
          <w:sz w:val="24"/>
          <w:szCs w:val="24"/>
          <w:highlight w:val="white"/>
        </w:rPr>
        <w:t>De esta forma, se realizará una valoración objetiva del desempeño de los programas, con fundamento en los principios de verificación del grado de cumplimiento de metas y objetivos, con el fin primordia</w:t>
      </w:r>
      <w:r>
        <w:rPr>
          <w:sz w:val="24"/>
          <w:szCs w:val="24"/>
          <w:highlight w:val="white"/>
        </w:rPr>
        <w:t xml:space="preserve">l de enfatizar en la calidad de los bienes y servicios públicos la satisfacción del ciudadano, la transparencia y rendición de cuentas. </w:t>
      </w:r>
    </w:p>
    <w:p w:rsidR="003229CA" w:rsidRDefault="00FA7065">
      <w:pPr>
        <w:tabs>
          <w:tab w:val="left" w:pos="6274"/>
        </w:tabs>
        <w:spacing w:line="360" w:lineRule="auto"/>
        <w:jc w:val="both"/>
        <w:rPr>
          <w:sz w:val="24"/>
          <w:szCs w:val="24"/>
          <w:highlight w:val="white"/>
        </w:rPr>
      </w:pPr>
      <w:r>
        <w:rPr>
          <w:sz w:val="24"/>
          <w:szCs w:val="24"/>
          <w:highlight w:val="white"/>
        </w:rPr>
        <w:t>La evaluación medirá, con los criterios que exige la política de transparencia gubernamental, los resultados a través d</w:t>
      </w:r>
      <w:r>
        <w:rPr>
          <w:sz w:val="24"/>
          <w:szCs w:val="24"/>
          <w:highlight w:val="white"/>
        </w:rPr>
        <w:t xml:space="preserve">e la operación de las políticas, estrategias y acciones aquí enunciadas, generando información sobre el avance en las metas de los indicadores de desempeño y el ejercicio del recurso asignado en los programas presupuestarios. </w:t>
      </w:r>
    </w:p>
    <w:p w:rsidR="003229CA" w:rsidRDefault="00FA7065">
      <w:pPr>
        <w:tabs>
          <w:tab w:val="left" w:pos="6274"/>
        </w:tabs>
        <w:spacing w:line="360" w:lineRule="auto"/>
        <w:jc w:val="both"/>
        <w:rPr>
          <w:sz w:val="24"/>
          <w:szCs w:val="24"/>
          <w:highlight w:val="white"/>
        </w:rPr>
      </w:pPr>
      <w:r>
        <w:rPr>
          <w:sz w:val="24"/>
          <w:szCs w:val="24"/>
          <w:highlight w:val="white"/>
        </w:rPr>
        <w:lastRenderedPageBreak/>
        <w:t>Se realizarán reportes de ava</w:t>
      </w:r>
      <w:r>
        <w:rPr>
          <w:sz w:val="24"/>
          <w:szCs w:val="24"/>
          <w:highlight w:val="white"/>
        </w:rPr>
        <w:t>nces con la frecuencia que el marco legal indica, y que en su momento se pondrán a disposición ciudadana por los medios y criterios que marque la ley vigente, a fin de dar seguimiento al logro de los objetivos, estrategias y acciones de las dependencias mu</w:t>
      </w:r>
      <w:r>
        <w:rPr>
          <w:sz w:val="24"/>
          <w:szCs w:val="24"/>
          <w:highlight w:val="white"/>
        </w:rPr>
        <w:t>nicipales con base al PMD 2021 - 2024.</w:t>
      </w:r>
    </w:p>
    <w:p w:rsidR="003229CA" w:rsidRDefault="003229CA">
      <w:pPr>
        <w:tabs>
          <w:tab w:val="left" w:pos="6274"/>
        </w:tabs>
        <w:spacing w:line="360" w:lineRule="auto"/>
        <w:jc w:val="both"/>
        <w:rPr>
          <w:sz w:val="24"/>
          <w:szCs w:val="24"/>
          <w:highlight w:val="white"/>
        </w:rPr>
      </w:pPr>
    </w:p>
    <w:p w:rsidR="003229CA" w:rsidRDefault="003229CA">
      <w:pPr>
        <w:tabs>
          <w:tab w:val="left" w:pos="6274"/>
        </w:tabs>
        <w:jc w:val="both"/>
        <w:rPr>
          <w:sz w:val="24"/>
          <w:szCs w:val="24"/>
        </w:rPr>
      </w:pPr>
    </w:p>
    <w:p w:rsidR="003229CA" w:rsidRDefault="003229CA">
      <w:pPr>
        <w:tabs>
          <w:tab w:val="left" w:pos="6274"/>
        </w:tabs>
        <w:jc w:val="both"/>
        <w:rPr>
          <w:sz w:val="24"/>
          <w:szCs w:val="24"/>
        </w:rPr>
      </w:pPr>
    </w:p>
    <w:p w:rsidR="003229CA" w:rsidRDefault="003229CA">
      <w:pPr>
        <w:tabs>
          <w:tab w:val="left" w:pos="6274"/>
        </w:tabs>
        <w:jc w:val="both"/>
        <w:rPr>
          <w:sz w:val="24"/>
          <w:szCs w:val="24"/>
        </w:rPr>
      </w:pPr>
    </w:p>
    <w:p w:rsidR="003229CA" w:rsidRDefault="003229CA">
      <w:pPr>
        <w:tabs>
          <w:tab w:val="left" w:pos="6274"/>
        </w:tabs>
        <w:jc w:val="both"/>
        <w:rPr>
          <w:sz w:val="24"/>
          <w:szCs w:val="24"/>
        </w:rPr>
      </w:pPr>
    </w:p>
    <w:p w:rsidR="003229CA" w:rsidRDefault="003229CA">
      <w:pPr>
        <w:tabs>
          <w:tab w:val="left" w:pos="6274"/>
        </w:tabs>
        <w:jc w:val="both"/>
        <w:rPr>
          <w:sz w:val="24"/>
          <w:szCs w:val="24"/>
        </w:rPr>
      </w:pPr>
    </w:p>
    <w:p w:rsidR="003229CA" w:rsidRDefault="003229CA">
      <w:pPr>
        <w:tabs>
          <w:tab w:val="left" w:pos="6274"/>
        </w:tabs>
        <w:jc w:val="both"/>
        <w:rPr>
          <w:sz w:val="24"/>
          <w:szCs w:val="24"/>
        </w:rPr>
      </w:pPr>
    </w:p>
    <w:p w:rsidR="003229CA" w:rsidRDefault="003229CA">
      <w:pPr>
        <w:tabs>
          <w:tab w:val="left" w:pos="6274"/>
        </w:tabs>
        <w:jc w:val="both"/>
        <w:rPr>
          <w:sz w:val="24"/>
          <w:szCs w:val="24"/>
        </w:rPr>
      </w:pPr>
    </w:p>
    <w:p w:rsidR="003229CA" w:rsidRDefault="003229CA">
      <w:pPr>
        <w:tabs>
          <w:tab w:val="left" w:pos="6274"/>
        </w:tabs>
        <w:jc w:val="both"/>
        <w:rPr>
          <w:sz w:val="24"/>
          <w:szCs w:val="24"/>
        </w:rPr>
      </w:pPr>
    </w:p>
    <w:p w:rsidR="003229CA" w:rsidRDefault="003229CA">
      <w:pPr>
        <w:tabs>
          <w:tab w:val="left" w:pos="6274"/>
        </w:tabs>
        <w:jc w:val="both"/>
        <w:rPr>
          <w:sz w:val="24"/>
          <w:szCs w:val="24"/>
        </w:rPr>
      </w:pPr>
    </w:p>
    <w:p w:rsidR="003229CA" w:rsidRDefault="003229CA">
      <w:pPr>
        <w:tabs>
          <w:tab w:val="left" w:pos="6274"/>
        </w:tabs>
        <w:jc w:val="both"/>
        <w:rPr>
          <w:sz w:val="24"/>
          <w:szCs w:val="24"/>
        </w:rPr>
      </w:pPr>
    </w:p>
    <w:p w:rsidR="003229CA" w:rsidRDefault="003229CA">
      <w:pPr>
        <w:tabs>
          <w:tab w:val="left" w:pos="6274"/>
        </w:tabs>
        <w:jc w:val="both"/>
        <w:rPr>
          <w:sz w:val="24"/>
          <w:szCs w:val="24"/>
        </w:rPr>
      </w:pPr>
    </w:p>
    <w:p w:rsidR="003229CA" w:rsidRDefault="003229CA">
      <w:pPr>
        <w:tabs>
          <w:tab w:val="left" w:pos="6274"/>
        </w:tabs>
        <w:jc w:val="both"/>
        <w:rPr>
          <w:sz w:val="24"/>
          <w:szCs w:val="24"/>
        </w:rPr>
      </w:pPr>
    </w:p>
    <w:p w:rsidR="003229CA" w:rsidRDefault="003229CA">
      <w:pPr>
        <w:tabs>
          <w:tab w:val="left" w:pos="6274"/>
        </w:tabs>
        <w:jc w:val="both"/>
        <w:rPr>
          <w:sz w:val="24"/>
          <w:szCs w:val="24"/>
        </w:rPr>
      </w:pPr>
    </w:p>
    <w:p w:rsidR="003229CA" w:rsidRDefault="003229CA">
      <w:pPr>
        <w:tabs>
          <w:tab w:val="left" w:pos="6274"/>
        </w:tabs>
        <w:jc w:val="both"/>
        <w:rPr>
          <w:sz w:val="24"/>
          <w:szCs w:val="24"/>
        </w:rPr>
      </w:pPr>
    </w:p>
    <w:p w:rsidR="003229CA" w:rsidRDefault="003229CA">
      <w:pPr>
        <w:tabs>
          <w:tab w:val="left" w:pos="6274"/>
        </w:tabs>
        <w:jc w:val="both"/>
        <w:rPr>
          <w:sz w:val="24"/>
          <w:szCs w:val="24"/>
        </w:rPr>
      </w:pPr>
    </w:p>
    <w:p w:rsidR="003229CA" w:rsidRDefault="003229CA">
      <w:pPr>
        <w:tabs>
          <w:tab w:val="left" w:pos="6274"/>
        </w:tabs>
        <w:jc w:val="both"/>
        <w:rPr>
          <w:sz w:val="24"/>
          <w:szCs w:val="24"/>
        </w:rPr>
      </w:pPr>
    </w:p>
    <w:p w:rsidR="003229CA" w:rsidRDefault="003229CA">
      <w:pPr>
        <w:tabs>
          <w:tab w:val="left" w:pos="6274"/>
        </w:tabs>
        <w:jc w:val="both"/>
        <w:rPr>
          <w:sz w:val="24"/>
          <w:szCs w:val="24"/>
        </w:rPr>
      </w:pPr>
    </w:p>
    <w:p w:rsidR="003229CA" w:rsidRDefault="003229CA">
      <w:pPr>
        <w:tabs>
          <w:tab w:val="left" w:pos="6274"/>
        </w:tabs>
        <w:jc w:val="both"/>
        <w:rPr>
          <w:sz w:val="24"/>
          <w:szCs w:val="24"/>
        </w:rPr>
      </w:pPr>
    </w:p>
    <w:p w:rsidR="003229CA" w:rsidRDefault="003229CA">
      <w:pPr>
        <w:tabs>
          <w:tab w:val="left" w:pos="6274"/>
        </w:tabs>
        <w:jc w:val="both"/>
        <w:rPr>
          <w:sz w:val="24"/>
          <w:szCs w:val="24"/>
        </w:rPr>
      </w:pPr>
    </w:p>
    <w:p w:rsidR="003229CA" w:rsidRDefault="00FA7065">
      <w:pPr>
        <w:pStyle w:val="Ttulo1"/>
        <w:tabs>
          <w:tab w:val="left" w:pos="6274"/>
        </w:tabs>
        <w:spacing w:before="40"/>
        <w:jc w:val="center"/>
      </w:pPr>
      <w:bookmarkStart w:id="102" w:name="_heading=h.6xuih0iql3lb" w:colFirst="0" w:colLast="0"/>
      <w:bookmarkEnd w:id="102"/>
      <w:r>
        <w:lastRenderedPageBreak/>
        <w:t xml:space="preserve">Referencias </w:t>
      </w:r>
    </w:p>
    <w:p w:rsidR="003229CA" w:rsidRDefault="00FA7065">
      <w:pPr>
        <w:jc w:val="both"/>
        <w:rPr>
          <w:sz w:val="28"/>
          <w:szCs w:val="28"/>
        </w:rPr>
      </w:pPr>
      <w:r>
        <w:rPr>
          <w:b/>
          <w:sz w:val="24"/>
          <w:szCs w:val="24"/>
        </w:rPr>
        <w:t>Dirección de Turismo del Municipio de Corregidora. (2021).</w:t>
      </w:r>
      <w:r>
        <w:rPr>
          <w:sz w:val="24"/>
          <w:szCs w:val="24"/>
        </w:rPr>
        <w:t xml:space="preserve"> </w:t>
      </w:r>
      <w:r>
        <w:rPr>
          <w:i/>
          <w:sz w:val="24"/>
          <w:szCs w:val="24"/>
        </w:rPr>
        <w:t>Registro de visitantes a la zona arqueológica de El Cerrito.</w:t>
      </w:r>
    </w:p>
    <w:p w:rsidR="003229CA" w:rsidRDefault="00FA7065">
      <w:pPr>
        <w:tabs>
          <w:tab w:val="left" w:pos="6274"/>
        </w:tabs>
        <w:spacing w:after="0" w:line="360" w:lineRule="auto"/>
        <w:jc w:val="both"/>
        <w:rPr>
          <w:sz w:val="24"/>
          <w:szCs w:val="24"/>
        </w:rPr>
      </w:pPr>
      <w:r>
        <w:rPr>
          <w:b/>
          <w:sz w:val="24"/>
          <w:szCs w:val="24"/>
        </w:rPr>
        <w:t>Gobierno de México. (2019).</w:t>
      </w:r>
      <w:r>
        <w:rPr>
          <w:sz w:val="24"/>
          <w:szCs w:val="24"/>
        </w:rPr>
        <w:t xml:space="preserve"> </w:t>
      </w:r>
      <w:r>
        <w:rPr>
          <w:i/>
          <w:sz w:val="24"/>
          <w:szCs w:val="24"/>
        </w:rPr>
        <w:t>Plan Nacional de Desarrollo 2019 - 2024</w:t>
      </w:r>
      <w:r>
        <w:rPr>
          <w:sz w:val="24"/>
          <w:szCs w:val="24"/>
        </w:rPr>
        <w:t>.</w:t>
      </w:r>
    </w:p>
    <w:p w:rsidR="003229CA" w:rsidRDefault="00FA7065">
      <w:pPr>
        <w:tabs>
          <w:tab w:val="left" w:pos="6274"/>
        </w:tabs>
        <w:spacing w:after="0" w:line="360" w:lineRule="auto"/>
        <w:jc w:val="both"/>
        <w:rPr>
          <w:sz w:val="24"/>
          <w:szCs w:val="24"/>
        </w:rPr>
      </w:pPr>
      <w:hyperlink r:id="rId44">
        <w:r>
          <w:rPr>
            <w:color w:val="1155CC"/>
            <w:sz w:val="24"/>
            <w:szCs w:val="24"/>
            <w:u w:val="single"/>
          </w:rPr>
          <w:t>https://www.gob.mx/cenace/acciones-y-programas/plan-nacional-de-desarrollo-2019-2024-195029</w:t>
        </w:r>
      </w:hyperlink>
      <w:r>
        <w:rPr>
          <w:sz w:val="24"/>
          <w:szCs w:val="24"/>
        </w:rPr>
        <w:t xml:space="preserve"> </w:t>
      </w:r>
    </w:p>
    <w:p w:rsidR="003229CA" w:rsidRDefault="00FA7065">
      <w:pPr>
        <w:tabs>
          <w:tab w:val="left" w:pos="6274"/>
        </w:tabs>
        <w:spacing w:after="0" w:line="360" w:lineRule="auto"/>
        <w:jc w:val="both"/>
        <w:rPr>
          <w:sz w:val="24"/>
          <w:szCs w:val="24"/>
        </w:rPr>
      </w:pPr>
      <w:r>
        <w:rPr>
          <w:b/>
          <w:sz w:val="24"/>
          <w:szCs w:val="24"/>
        </w:rPr>
        <w:t>Gobierno de</w:t>
      </w:r>
      <w:r>
        <w:rPr>
          <w:b/>
          <w:sz w:val="24"/>
          <w:szCs w:val="24"/>
        </w:rPr>
        <w:t>l estado de Querétaro. (2022).</w:t>
      </w:r>
      <w:r>
        <w:rPr>
          <w:sz w:val="24"/>
          <w:szCs w:val="24"/>
        </w:rPr>
        <w:t xml:space="preserve"> Plan Estatal de Desarrollo 2022 - 2027.</w:t>
      </w:r>
    </w:p>
    <w:p w:rsidR="003229CA" w:rsidRDefault="00FA7065">
      <w:pPr>
        <w:tabs>
          <w:tab w:val="left" w:pos="6274"/>
        </w:tabs>
        <w:spacing w:after="0" w:line="360" w:lineRule="auto"/>
        <w:jc w:val="both"/>
        <w:rPr>
          <w:sz w:val="24"/>
          <w:szCs w:val="24"/>
        </w:rPr>
      </w:pPr>
      <w:r>
        <w:rPr>
          <w:b/>
          <w:sz w:val="24"/>
          <w:szCs w:val="24"/>
        </w:rPr>
        <w:t>INEGI. (2020a).</w:t>
      </w:r>
      <w:r>
        <w:rPr>
          <w:sz w:val="24"/>
          <w:szCs w:val="24"/>
        </w:rPr>
        <w:t xml:space="preserve"> </w:t>
      </w:r>
      <w:r>
        <w:rPr>
          <w:i/>
          <w:sz w:val="24"/>
          <w:szCs w:val="24"/>
        </w:rPr>
        <w:t>Censo de Población y Vivienda</w:t>
      </w:r>
      <w:r>
        <w:rPr>
          <w:sz w:val="24"/>
          <w:szCs w:val="24"/>
        </w:rPr>
        <w:t xml:space="preserve">. </w:t>
      </w:r>
      <w:r>
        <w:rPr>
          <w:sz w:val="14"/>
          <w:szCs w:val="14"/>
        </w:rPr>
        <w:t xml:space="preserve">   </w:t>
      </w:r>
      <w:hyperlink r:id="rId45" w:anchor="Tabulados">
        <w:r>
          <w:rPr>
            <w:sz w:val="14"/>
            <w:szCs w:val="14"/>
          </w:rPr>
          <w:t xml:space="preserve"> </w:t>
        </w:r>
      </w:hyperlink>
      <w:hyperlink r:id="rId46" w:anchor="Tabulados">
        <w:r>
          <w:rPr>
            <w:color w:val="1155CC"/>
            <w:sz w:val="24"/>
            <w:szCs w:val="24"/>
            <w:u w:val="single"/>
          </w:rPr>
          <w:t>https://www.inegi.org.mx/programas/ccpv/2020/default.html#Tabulados</w:t>
        </w:r>
      </w:hyperlink>
    </w:p>
    <w:sdt>
      <w:sdtPr>
        <w:tag w:val="goog_rdk_36"/>
        <w:id w:val="471485710"/>
      </w:sdtPr>
      <w:sdtEndPr/>
      <w:sdtContent>
        <w:p w:rsidR="003229CA" w:rsidRDefault="00FA7065">
          <w:pPr>
            <w:tabs>
              <w:tab w:val="left" w:pos="6274"/>
            </w:tabs>
            <w:spacing w:after="0" w:line="360" w:lineRule="auto"/>
            <w:jc w:val="both"/>
            <w:rPr>
              <w:sz w:val="24"/>
              <w:szCs w:val="24"/>
            </w:rPr>
          </w:pPr>
          <w:r>
            <w:rPr>
              <w:b/>
              <w:sz w:val="24"/>
              <w:szCs w:val="24"/>
            </w:rPr>
            <w:t>INEGI. (2020b).</w:t>
          </w:r>
          <w:r>
            <w:rPr>
              <w:sz w:val="24"/>
              <w:szCs w:val="24"/>
            </w:rPr>
            <w:t xml:space="preserve"> </w:t>
          </w:r>
          <w:r>
            <w:rPr>
              <w:i/>
              <w:sz w:val="24"/>
              <w:szCs w:val="24"/>
            </w:rPr>
            <w:t>Vehículos de motor registrados en circulación</w:t>
          </w:r>
          <w:r>
            <w:rPr>
              <w:sz w:val="24"/>
              <w:szCs w:val="24"/>
            </w:rPr>
            <w:t xml:space="preserve">. </w:t>
          </w:r>
        </w:p>
      </w:sdtContent>
    </w:sdt>
    <w:p w:rsidR="003229CA" w:rsidRDefault="00FA7065">
      <w:pPr>
        <w:tabs>
          <w:tab w:val="left" w:pos="6274"/>
        </w:tabs>
        <w:spacing w:after="0" w:line="360" w:lineRule="auto"/>
        <w:jc w:val="both"/>
        <w:rPr>
          <w:sz w:val="24"/>
          <w:szCs w:val="24"/>
        </w:rPr>
      </w:pPr>
      <w:hyperlink r:id="rId47" w:anchor="Tabulados">
        <w:r>
          <w:rPr>
            <w:color w:val="1155CC"/>
            <w:u w:val="single"/>
          </w:rPr>
          <w:t>https://www.inegi.org.mx/temas/vehiculos/#Tabulados</w:t>
        </w:r>
      </w:hyperlink>
    </w:p>
    <w:p w:rsidR="003229CA" w:rsidRDefault="00FA7065">
      <w:pPr>
        <w:tabs>
          <w:tab w:val="left" w:pos="6274"/>
        </w:tabs>
        <w:spacing w:after="0" w:line="360" w:lineRule="auto"/>
        <w:jc w:val="both"/>
        <w:rPr>
          <w:sz w:val="24"/>
          <w:szCs w:val="24"/>
        </w:rPr>
      </w:pPr>
      <w:r>
        <w:rPr>
          <w:b/>
          <w:sz w:val="24"/>
          <w:szCs w:val="24"/>
        </w:rPr>
        <w:t>INEGI. (2020c).</w:t>
      </w:r>
      <w:r>
        <w:rPr>
          <w:sz w:val="24"/>
          <w:szCs w:val="24"/>
        </w:rPr>
        <w:t xml:space="preserve"> </w:t>
      </w:r>
      <w:r>
        <w:rPr>
          <w:i/>
          <w:sz w:val="24"/>
          <w:szCs w:val="24"/>
        </w:rPr>
        <w:t>Características educativas de la población</w:t>
      </w:r>
      <w:r>
        <w:rPr>
          <w:sz w:val="24"/>
          <w:szCs w:val="24"/>
        </w:rPr>
        <w:t>.</w:t>
      </w:r>
      <w:r>
        <w:rPr>
          <w:sz w:val="14"/>
          <w:szCs w:val="14"/>
        </w:rPr>
        <w:t xml:space="preserve"> </w:t>
      </w:r>
      <w:hyperlink r:id="rId48" w:anchor="Tabulados">
        <w:r>
          <w:rPr>
            <w:sz w:val="14"/>
            <w:szCs w:val="14"/>
          </w:rPr>
          <w:t xml:space="preserve"> </w:t>
        </w:r>
      </w:hyperlink>
      <w:hyperlink r:id="rId49" w:anchor="Tabulados">
        <w:r>
          <w:rPr>
            <w:color w:val="1155CC"/>
            <w:sz w:val="24"/>
            <w:szCs w:val="24"/>
            <w:u w:val="single"/>
          </w:rPr>
          <w:t>https://www.inegi.org.mx/temas/educacion/#Tabulados</w:t>
        </w:r>
      </w:hyperlink>
    </w:p>
    <w:p w:rsidR="003229CA" w:rsidRDefault="00FA7065">
      <w:pPr>
        <w:tabs>
          <w:tab w:val="left" w:pos="6274"/>
        </w:tabs>
        <w:spacing w:after="0" w:line="360" w:lineRule="auto"/>
        <w:jc w:val="both"/>
        <w:rPr>
          <w:sz w:val="24"/>
          <w:szCs w:val="24"/>
        </w:rPr>
      </w:pPr>
      <w:r>
        <w:rPr>
          <w:b/>
          <w:sz w:val="24"/>
          <w:szCs w:val="24"/>
        </w:rPr>
        <w:t>INEGI. (2020d).</w:t>
      </w:r>
      <w:r>
        <w:rPr>
          <w:sz w:val="24"/>
          <w:szCs w:val="24"/>
        </w:rPr>
        <w:t xml:space="preserve"> </w:t>
      </w:r>
      <w:r>
        <w:rPr>
          <w:i/>
          <w:sz w:val="24"/>
          <w:szCs w:val="24"/>
        </w:rPr>
        <w:t>Encuesta Nacional de Ocupación y Empleo</w:t>
      </w:r>
      <w:r>
        <w:rPr>
          <w:sz w:val="24"/>
          <w:szCs w:val="24"/>
        </w:rPr>
        <w:t>.</w:t>
      </w:r>
    </w:p>
    <w:p w:rsidR="003229CA" w:rsidRDefault="00FA7065">
      <w:pPr>
        <w:tabs>
          <w:tab w:val="left" w:pos="6274"/>
        </w:tabs>
        <w:spacing w:after="0" w:line="360" w:lineRule="auto"/>
        <w:jc w:val="both"/>
        <w:rPr>
          <w:sz w:val="24"/>
          <w:szCs w:val="24"/>
        </w:rPr>
      </w:pPr>
      <w:hyperlink r:id="rId50">
        <w:r>
          <w:rPr>
            <w:color w:val="1155CC"/>
            <w:sz w:val="24"/>
            <w:szCs w:val="24"/>
            <w:u w:val="single"/>
          </w:rPr>
          <w:t>https://www.inegi.org.mx/pr</w:t>
        </w:r>
        <w:r>
          <w:rPr>
            <w:color w:val="1155CC"/>
            <w:sz w:val="24"/>
            <w:szCs w:val="24"/>
            <w:u w:val="single"/>
          </w:rPr>
          <w:t>ogramas/enoe/15ymas/</w:t>
        </w:r>
      </w:hyperlink>
      <w:r>
        <w:rPr>
          <w:sz w:val="24"/>
          <w:szCs w:val="24"/>
        </w:rPr>
        <w:t xml:space="preserve"> </w:t>
      </w:r>
    </w:p>
    <w:p w:rsidR="003229CA" w:rsidRDefault="00FA7065">
      <w:pPr>
        <w:tabs>
          <w:tab w:val="left" w:pos="6274"/>
        </w:tabs>
        <w:spacing w:after="0" w:line="360" w:lineRule="auto"/>
        <w:jc w:val="both"/>
        <w:rPr>
          <w:sz w:val="24"/>
          <w:szCs w:val="24"/>
        </w:rPr>
      </w:pPr>
      <w:r>
        <w:rPr>
          <w:b/>
          <w:sz w:val="24"/>
          <w:szCs w:val="24"/>
        </w:rPr>
        <w:t>INEGI. (2021).</w:t>
      </w:r>
      <w:r>
        <w:rPr>
          <w:sz w:val="24"/>
          <w:szCs w:val="24"/>
        </w:rPr>
        <w:t xml:space="preserve"> </w:t>
      </w:r>
      <w:r>
        <w:rPr>
          <w:i/>
          <w:sz w:val="24"/>
          <w:szCs w:val="24"/>
        </w:rPr>
        <w:t>Encuesta Nacional de Victimización y Percepción de Seguridad Pública 2021</w:t>
      </w:r>
      <w:r>
        <w:rPr>
          <w:sz w:val="24"/>
          <w:szCs w:val="24"/>
        </w:rPr>
        <w:t>.</w:t>
      </w:r>
    </w:p>
    <w:p w:rsidR="003229CA" w:rsidRDefault="00FA7065">
      <w:pPr>
        <w:tabs>
          <w:tab w:val="left" w:pos="6274"/>
        </w:tabs>
        <w:spacing w:after="0" w:line="360" w:lineRule="auto"/>
        <w:jc w:val="both"/>
        <w:rPr>
          <w:sz w:val="24"/>
          <w:szCs w:val="24"/>
        </w:rPr>
      </w:pPr>
      <w:hyperlink r:id="rId51">
        <w:r>
          <w:rPr>
            <w:color w:val="1155CC"/>
            <w:sz w:val="24"/>
            <w:szCs w:val="24"/>
            <w:u w:val="single"/>
          </w:rPr>
          <w:t>https://www.inegi.org.mx/programas/envipe/2021/</w:t>
        </w:r>
      </w:hyperlink>
      <w:r>
        <w:rPr>
          <w:sz w:val="24"/>
          <w:szCs w:val="24"/>
        </w:rPr>
        <w:t xml:space="preserve"> </w:t>
      </w:r>
    </w:p>
    <w:p w:rsidR="003229CA" w:rsidRDefault="00FA7065">
      <w:pPr>
        <w:tabs>
          <w:tab w:val="left" w:pos="6274"/>
        </w:tabs>
        <w:spacing w:after="0" w:line="360" w:lineRule="auto"/>
        <w:jc w:val="both"/>
        <w:rPr>
          <w:sz w:val="24"/>
          <w:szCs w:val="24"/>
        </w:rPr>
      </w:pPr>
      <w:r>
        <w:rPr>
          <w:b/>
          <w:sz w:val="24"/>
          <w:szCs w:val="24"/>
        </w:rPr>
        <w:t xml:space="preserve">Instituto Nacional de Salud </w:t>
      </w:r>
      <w:r>
        <w:rPr>
          <w:b/>
          <w:sz w:val="24"/>
          <w:szCs w:val="24"/>
        </w:rPr>
        <w:t>Pública. (2018).</w:t>
      </w:r>
      <w:r>
        <w:rPr>
          <w:sz w:val="24"/>
          <w:szCs w:val="24"/>
        </w:rPr>
        <w:t xml:space="preserve"> </w:t>
      </w:r>
      <w:r>
        <w:rPr>
          <w:i/>
          <w:sz w:val="24"/>
          <w:szCs w:val="24"/>
        </w:rPr>
        <w:t>ENSANUT Querétaro</w:t>
      </w:r>
      <w:r>
        <w:rPr>
          <w:sz w:val="24"/>
          <w:szCs w:val="24"/>
        </w:rPr>
        <w:t>.</w:t>
      </w:r>
    </w:p>
    <w:p w:rsidR="003229CA" w:rsidRDefault="00FA7065">
      <w:pPr>
        <w:tabs>
          <w:tab w:val="left" w:pos="6274"/>
        </w:tabs>
        <w:spacing w:after="0" w:line="360" w:lineRule="auto"/>
        <w:jc w:val="both"/>
        <w:rPr>
          <w:sz w:val="24"/>
          <w:szCs w:val="24"/>
        </w:rPr>
      </w:pPr>
      <w:hyperlink r:id="rId52" w:anchor=":~:text=La%20ENSANUT%202018%20tiene%20como,determinantes%20sociales%20en%20el%20pa%C3%ADs">
        <w:r>
          <w:rPr>
            <w:color w:val="1155CC"/>
            <w:sz w:val="24"/>
            <w:szCs w:val="24"/>
            <w:u w:val="single"/>
          </w:rPr>
          <w:t>https://ensanut.insp.mx/encuestas/ensanut2018/inde</w:t>
        </w:r>
        <w:r>
          <w:rPr>
            <w:color w:val="1155CC"/>
            <w:sz w:val="24"/>
            <w:szCs w:val="24"/>
            <w:u w:val="single"/>
          </w:rPr>
          <w:t>x.php#:~:text=La%20ENSANUT%202018%20tiene%20como,determinantes%20sociales%20en%20el%20pa%C3%ADs</w:t>
        </w:r>
      </w:hyperlink>
      <w:r>
        <w:rPr>
          <w:sz w:val="24"/>
          <w:szCs w:val="24"/>
        </w:rPr>
        <w:t xml:space="preserve">. </w:t>
      </w:r>
    </w:p>
    <w:p w:rsidR="003229CA" w:rsidRDefault="00FA7065">
      <w:pPr>
        <w:tabs>
          <w:tab w:val="left" w:pos="6274"/>
        </w:tabs>
        <w:spacing w:after="0" w:line="360" w:lineRule="auto"/>
        <w:jc w:val="both"/>
        <w:rPr>
          <w:sz w:val="24"/>
          <w:szCs w:val="24"/>
        </w:rPr>
      </w:pPr>
      <w:r>
        <w:rPr>
          <w:b/>
          <w:sz w:val="24"/>
          <w:szCs w:val="24"/>
        </w:rPr>
        <w:t>Instituto de la Mujer de Corregidora. (2021).</w:t>
      </w:r>
      <w:r>
        <w:rPr>
          <w:sz w:val="24"/>
          <w:szCs w:val="24"/>
        </w:rPr>
        <w:t xml:space="preserve"> </w:t>
      </w:r>
      <w:r>
        <w:rPr>
          <w:i/>
          <w:sz w:val="24"/>
          <w:szCs w:val="24"/>
        </w:rPr>
        <w:t>Programa de Transversalización de la Perspectiva de Género</w:t>
      </w:r>
      <w:r>
        <w:rPr>
          <w:sz w:val="24"/>
          <w:szCs w:val="24"/>
        </w:rPr>
        <w:t>.</w:t>
      </w:r>
    </w:p>
    <w:p w:rsidR="003229CA" w:rsidRDefault="00FA7065">
      <w:pPr>
        <w:tabs>
          <w:tab w:val="left" w:pos="6274"/>
        </w:tabs>
        <w:spacing w:after="0" w:line="360" w:lineRule="auto"/>
        <w:jc w:val="both"/>
        <w:rPr>
          <w:sz w:val="24"/>
          <w:szCs w:val="24"/>
        </w:rPr>
      </w:pPr>
      <w:r>
        <w:rPr>
          <w:b/>
          <w:sz w:val="24"/>
          <w:szCs w:val="24"/>
        </w:rPr>
        <w:t>La sombra de Arteaga. (2021).</w:t>
      </w:r>
      <w:r>
        <w:rPr>
          <w:i/>
          <w:sz w:val="24"/>
          <w:szCs w:val="24"/>
        </w:rPr>
        <w:t xml:space="preserve">  Reformas a la Ley de </w:t>
      </w:r>
      <w:r>
        <w:rPr>
          <w:i/>
          <w:sz w:val="24"/>
          <w:szCs w:val="24"/>
        </w:rPr>
        <w:t xml:space="preserve">Planeación del Estado de Querétaro. 14 de diciembre del 2021.   </w:t>
      </w:r>
      <w:hyperlink r:id="rId53">
        <w:r>
          <w:rPr>
            <w:color w:val="1155CC"/>
            <w:sz w:val="24"/>
            <w:szCs w:val="24"/>
            <w:u w:val="single"/>
          </w:rPr>
          <w:t>https://lasombradearteaga.segobqueretaro.gob.mx/</w:t>
        </w:r>
      </w:hyperlink>
      <w:r>
        <w:rPr>
          <w:sz w:val="24"/>
          <w:szCs w:val="24"/>
        </w:rPr>
        <w:t xml:space="preserve"> </w:t>
      </w:r>
    </w:p>
    <w:p w:rsidR="003229CA" w:rsidRDefault="00FA7065">
      <w:pPr>
        <w:tabs>
          <w:tab w:val="left" w:pos="6274"/>
        </w:tabs>
        <w:spacing w:after="0" w:line="360" w:lineRule="auto"/>
        <w:jc w:val="both"/>
        <w:rPr>
          <w:i/>
          <w:sz w:val="24"/>
          <w:szCs w:val="24"/>
        </w:rPr>
      </w:pPr>
      <w:r>
        <w:rPr>
          <w:b/>
          <w:sz w:val="24"/>
          <w:szCs w:val="24"/>
        </w:rPr>
        <w:t>Municipio de Corregidora. (2016).</w:t>
      </w:r>
      <w:r>
        <w:rPr>
          <w:sz w:val="24"/>
          <w:szCs w:val="24"/>
        </w:rPr>
        <w:t xml:space="preserve"> </w:t>
      </w:r>
      <w:r>
        <w:rPr>
          <w:i/>
          <w:sz w:val="24"/>
          <w:szCs w:val="24"/>
        </w:rPr>
        <w:t xml:space="preserve">Programa de ordenamiento ecológico local del municipio de Corregidora, Qro. </w:t>
      </w:r>
    </w:p>
    <w:p w:rsidR="003229CA" w:rsidRDefault="00FA7065">
      <w:pPr>
        <w:tabs>
          <w:tab w:val="left" w:pos="6274"/>
        </w:tabs>
        <w:spacing w:after="0" w:line="360" w:lineRule="auto"/>
        <w:jc w:val="both"/>
        <w:rPr>
          <w:sz w:val="24"/>
          <w:szCs w:val="24"/>
        </w:rPr>
      </w:pPr>
      <w:hyperlink r:id="rId54">
        <w:r>
          <w:rPr>
            <w:color w:val="1155CC"/>
            <w:sz w:val="24"/>
            <w:szCs w:val="24"/>
            <w:u w:val="single"/>
          </w:rPr>
          <w:t>https://www.corregidora.gob.mx/Documentos/2015-2018/sedesu/POELMC_2016.pdf</w:t>
        </w:r>
      </w:hyperlink>
      <w:r>
        <w:rPr>
          <w:sz w:val="24"/>
          <w:szCs w:val="24"/>
        </w:rPr>
        <w:t xml:space="preserve"> </w:t>
      </w:r>
    </w:p>
    <w:p w:rsidR="003229CA" w:rsidRDefault="00FA7065">
      <w:pPr>
        <w:tabs>
          <w:tab w:val="left" w:pos="6274"/>
        </w:tabs>
        <w:spacing w:after="0" w:line="360" w:lineRule="auto"/>
        <w:jc w:val="both"/>
        <w:rPr>
          <w:sz w:val="24"/>
          <w:szCs w:val="24"/>
        </w:rPr>
      </w:pPr>
      <w:r>
        <w:rPr>
          <w:b/>
          <w:sz w:val="24"/>
          <w:szCs w:val="24"/>
        </w:rPr>
        <w:lastRenderedPageBreak/>
        <w:t>Municipio</w:t>
      </w:r>
      <w:r>
        <w:rPr>
          <w:b/>
          <w:sz w:val="24"/>
          <w:szCs w:val="24"/>
        </w:rPr>
        <w:t xml:space="preserve"> de Corregidora. (2018).</w:t>
      </w:r>
      <w:r>
        <w:rPr>
          <w:sz w:val="24"/>
          <w:szCs w:val="24"/>
        </w:rPr>
        <w:t xml:space="preserve"> </w:t>
      </w:r>
      <w:r>
        <w:rPr>
          <w:i/>
          <w:sz w:val="24"/>
          <w:szCs w:val="24"/>
        </w:rPr>
        <w:t>Plan Municipal de Desarrollo 2018 - 2021</w:t>
      </w:r>
      <w:r>
        <w:rPr>
          <w:sz w:val="24"/>
          <w:szCs w:val="24"/>
        </w:rPr>
        <w:t>.</w:t>
      </w:r>
    </w:p>
    <w:p w:rsidR="003229CA" w:rsidRDefault="00FA7065">
      <w:pPr>
        <w:tabs>
          <w:tab w:val="left" w:pos="6274"/>
        </w:tabs>
        <w:spacing w:after="0" w:line="360" w:lineRule="auto"/>
        <w:jc w:val="both"/>
        <w:rPr>
          <w:sz w:val="24"/>
          <w:szCs w:val="24"/>
        </w:rPr>
      </w:pPr>
      <w:hyperlink r:id="rId55">
        <w:r>
          <w:rPr>
            <w:color w:val="1155CC"/>
            <w:sz w:val="24"/>
            <w:szCs w:val="24"/>
            <w:u w:val="single"/>
          </w:rPr>
          <w:t>https://corregidora.gob.mx/portal/pmd/</w:t>
        </w:r>
      </w:hyperlink>
      <w:r>
        <w:rPr>
          <w:sz w:val="24"/>
          <w:szCs w:val="24"/>
        </w:rPr>
        <w:t xml:space="preserve"> </w:t>
      </w:r>
    </w:p>
    <w:p w:rsidR="003229CA" w:rsidRDefault="00FA7065">
      <w:pPr>
        <w:tabs>
          <w:tab w:val="left" w:pos="6274"/>
        </w:tabs>
        <w:spacing w:after="0" w:line="360" w:lineRule="auto"/>
        <w:jc w:val="both"/>
        <w:rPr>
          <w:sz w:val="24"/>
          <w:szCs w:val="24"/>
        </w:rPr>
      </w:pPr>
      <w:r>
        <w:rPr>
          <w:b/>
          <w:sz w:val="24"/>
          <w:szCs w:val="24"/>
        </w:rPr>
        <w:t>Municipio de Corregidora. (2021).</w:t>
      </w:r>
      <w:r>
        <w:rPr>
          <w:sz w:val="24"/>
          <w:szCs w:val="24"/>
        </w:rPr>
        <w:t xml:space="preserve"> 3° </w:t>
      </w:r>
      <w:r>
        <w:rPr>
          <w:i/>
          <w:sz w:val="24"/>
          <w:szCs w:val="24"/>
        </w:rPr>
        <w:t>Informe de Gobierno</w:t>
      </w:r>
      <w:r>
        <w:rPr>
          <w:sz w:val="24"/>
          <w:szCs w:val="24"/>
        </w:rPr>
        <w:t>.</w:t>
      </w:r>
    </w:p>
    <w:p w:rsidR="003229CA" w:rsidRDefault="00FA7065">
      <w:pPr>
        <w:tabs>
          <w:tab w:val="left" w:pos="6274"/>
        </w:tabs>
        <w:spacing w:after="0" w:line="360" w:lineRule="auto"/>
        <w:jc w:val="both"/>
        <w:rPr>
          <w:sz w:val="24"/>
          <w:szCs w:val="24"/>
        </w:rPr>
      </w:pPr>
      <w:hyperlink r:id="rId56">
        <w:r>
          <w:rPr>
            <w:color w:val="1155CC"/>
            <w:sz w:val="24"/>
            <w:szCs w:val="24"/>
            <w:u w:val="single"/>
          </w:rPr>
          <w:t>https://corregidora.gob.mx/portal/tercer-informe/</w:t>
        </w:r>
      </w:hyperlink>
      <w:r>
        <w:rPr>
          <w:sz w:val="24"/>
          <w:szCs w:val="24"/>
        </w:rPr>
        <w:t xml:space="preserve"> </w:t>
      </w:r>
    </w:p>
    <w:p w:rsidR="003229CA" w:rsidRDefault="00FA7065">
      <w:pPr>
        <w:tabs>
          <w:tab w:val="left" w:pos="6274"/>
        </w:tabs>
        <w:spacing w:after="0" w:line="360" w:lineRule="auto"/>
        <w:jc w:val="both"/>
        <w:rPr>
          <w:sz w:val="24"/>
          <w:szCs w:val="24"/>
        </w:rPr>
      </w:pPr>
      <w:r>
        <w:rPr>
          <w:b/>
          <w:sz w:val="24"/>
          <w:szCs w:val="24"/>
        </w:rPr>
        <w:t>ONMR. (2019).</w:t>
      </w:r>
      <w:r>
        <w:rPr>
          <w:sz w:val="24"/>
          <w:szCs w:val="24"/>
        </w:rPr>
        <w:t xml:space="preserve"> </w:t>
      </w:r>
      <w:r>
        <w:rPr>
          <w:i/>
          <w:sz w:val="24"/>
          <w:szCs w:val="24"/>
        </w:rPr>
        <w:t>Indicador Subnacional de Mejora Regulatoria</w:t>
      </w:r>
      <w:r>
        <w:rPr>
          <w:sz w:val="24"/>
          <w:szCs w:val="24"/>
        </w:rPr>
        <w:t>.</w:t>
      </w:r>
    </w:p>
    <w:p w:rsidR="003229CA" w:rsidRDefault="00FA7065">
      <w:pPr>
        <w:tabs>
          <w:tab w:val="left" w:pos="6274"/>
        </w:tabs>
        <w:spacing w:after="0" w:line="360" w:lineRule="auto"/>
        <w:jc w:val="both"/>
        <w:rPr>
          <w:sz w:val="24"/>
          <w:szCs w:val="24"/>
        </w:rPr>
      </w:pPr>
      <w:hyperlink r:id="rId57">
        <w:r>
          <w:rPr>
            <w:color w:val="1155CC"/>
            <w:sz w:val="24"/>
            <w:szCs w:val="24"/>
            <w:u w:val="single"/>
          </w:rPr>
          <w:t>https://www.onmr.org.mx/Contents/Uploads/Reporte%20de%20resultados%20municipales%20ISMR%202019.pdf</w:t>
        </w:r>
      </w:hyperlink>
      <w:r>
        <w:rPr>
          <w:sz w:val="24"/>
          <w:szCs w:val="24"/>
        </w:rPr>
        <w:t xml:space="preserve"> </w:t>
      </w:r>
    </w:p>
    <w:p w:rsidR="003229CA" w:rsidRDefault="00FA7065">
      <w:pPr>
        <w:tabs>
          <w:tab w:val="left" w:pos="6274"/>
        </w:tabs>
        <w:spacing w:after="0" w:line="360" w:lineRule="auto"/>
        <w:jc w:val="both"/>
        <w:rPr>
          <w:sz w:val="24"/>
          <w:szCs w:val="24"/>
        </w:rPr>
      </w:pPr>
      <w:r>
        <w:rPr>
          <w:b/>
          <w:sz w:val="24"/>
          <w:szCs w:val="24"/>
        </w:rPr>
        <w:t xml:space="preserve">ONU. (2015). </w:t>
      </w:r>
      <w:r>
        <w:rPr>
          <w:i/>
          <w:sz w:val="24"/>
          <w:szCs w:val="24"/>
        </w:rPr>
        <w:t>Objetivos de Desarrollo Sostenible</w:t>
      </w:r>
      <w:r>
        <w:rPr>
          <w:sz w:val="24"/>
          <w:szCs w:val="24"/>
        </w:rPr>
        <w:t>.</w:t>
      </w:r>
    </w:p>
    <w:p w:rsidR="003229CA" w:rsidRDefault="00FA7065">
      <w:pPr>
        <w:tabs>
          <w:tab w:val="left" w:pos="6274"/>
        </w:tabs>
        <w:spacing w:after="0" w:line="360" w:lineRule="auto"/>
        <w:jc w:val="both"/>
        <w:rPr>
          <w:sz w:val="24"/>
          <w:szCs w:val="24"/>
        </w:rPr>
      </w:pPr>
      <w:hyperlink r:id="rId58">
        <w:r>
          <w:rPr>
            <w:color w:val="1155CC"/>
            <w:sz w:val="24"/>
            <w:szCs w:val="24"/>
            <w:u w:val="single"/>
          </w:rPr>
          <w:t>https://www.un.org/sustainabledevelopment/es/objetivos-de-desarrollo-sostenible/</w:t>
        </w:r>
      </w:hyperlink>
      <w:r>
        <w:rPr>
          <w:sz w:val="24"/>
          <w:szCs w:val="24"/>
        </w:rPr>
        <w:t xml:space="preserve"> </w:t>
      </w:r>
    </w:p>
    <w:p w:rsidR="003229CA" w:rsidRDefault="00FA7065">
      <w:pPr>
        <w:tabs>
          <w:tab w:val="left" w:pos="6274"/>
        </w:tabs>
        <w:spacing w:after="0" w:line="360" w:lineRule="auto"/>
        <w:jc w:val="both"/>
        <w:rPr>
          <w:sz w:val="24"/>
          <w:szCs w:val="24"/>
        </w:rPr>
      </w:pPr>
      <w:r>
        <w:rPr>
          <w:b/>
          <w:sz w:val="24"/>
          <w:szCs w:val="24"/>
        </w:rPr>
        <w:t>Secretaria de Atención Ciudadana de Corregidora. (2021).</w:t>
      </w:r>
      <w:r>
        <w:rPr>
          <w:sz w:val="24"/>
          <w:szCs w:val="24"/>
        </w:rPr>
        <w:t xml:space="preserve"> </w:t>
      </w:r>
      <w:r>
        <w:rPr>
          <w:i/>
          <w:sz w:val="24"/>
          <w:szCs w:val="24"/>
        </w:rPr>
        <w:t>Base de datos</w:t>
      </w:r>
      <w:r>
        <w:rPr>
          <w:sz w:val="24"/>
          <w:szCs w:val="24"/>
        </w:rPr>
        <w:t>.</w:t>
      </w:r>
    </w:p>
    <w:p w:rsidR="003229CA" w:rsidRDefault="00FA7065">
      <w:pPr>
        <w:tabs>
          <w:tab w:val="left" w:pos="6274"/>
        </w:tabs>
        <w:spacing w:after="0" w:line="360" w:lineRule="auto"/>
        <w:jc w:val="both"/>
        <w:rPr>
          <w:sz w:val="24"/>
          <w:szCs w:val="24"/>
        </w:rPr>
      </w:pPr>
      <w:r>
        <w:rPr>
          <w:b/>
          <w:sz w:val="24"/>
          <w:szCs w:val="24"/>
        </w:rPr>
        <w:t>Secretaría de Servicios Públicos Municipales de Corregidora. (2021).</w:t>
      </w:r>
      <w:r>
        <w:rPr>
          <w:sz w:val="24"/>
          <w:szCs w:val="24"/>
        </w:rPr>
        <w:t xml:space="preserve"> </w:t>
      </w:r>
      <w:r>
        <w:rPr>
          <w:i/>
          <w:sz w:val="24"/>
          <w:szCs w:val="24"/>
        </w:rPr>
        <w:t>Base de datos</w:t>
      </w:r>
      <w:r>
        <w:rPr>
          <w:sz w:val="24"/>
          <w:szCs w:val="24"/>
        </w:rPr>
        <w:t>.</w:t>
      </w:r>
    </w:p>
    <w:p w:rsidR="003229CA" w:rsidRDefault="00FA7065">
      <w:pPr>
        <w:tabs>
          <w:tab w:val="left" w:pos="6274"/>
        </w:tabs>
        <w:spacing w:after="0" w:line="360" w:lineRule="auto"/>
        <w:jc w:val="both"/>
        <w:rPr>
          <w:sz w:val="24"/>
          <w:szCs w:val="24"/>
        </w:rPr>
      </w:pPr>
      <w:r>
        <w:rPr>
          <w:b/>
          <w:sz w:val="24"/>
          <w:szCs w:val="24"/>
        </w:rPr>
        <w:t>Secretaría de Salud Federal. (2022).</w:t>
      </w:r>
      <w:r>
        <w:rPr>
          <w:sz w:val="24"/>
          <w:szCs w:val="24"/>
        </w:rPr>
        <w:t xml:space="preserve"> </w:t>
      </w:r>
      <w:r>
        <w:rPr>
          <w:i/>
          <w:sz w:val="24"/>
          <w:szCs w:val="24"/>
        </w:rPr>
        <w:t>Dirección General de Epidemiología</w:t>
      </w:r>
      <w:r>
        <w:rPr>
          <w:sz w:val="24"/>
          <w:szCs w:val="24"/>
        </w:rPr>
        <w:t xml:space="preserve">. Gobierno de México. </w:t>
      </w:r>
      <w:hyperlink r:id="rId59">
        <w:r>
          <w:rPr>
            <w:color w:val="1155CC"/>
            <w:sz w:val="24"/>
            <w:szCs w:val="24"/>
            <w:u w:val="single"/>
          </w:rPr>
          <w:t>https://www.gob.mx/salud/documentos/datos-abiertos-152127</w:t>
        </w:r>
      </w:hyperlink>
    </w:p>
    <w:p w:rsidR="003229CA" w:rsidRDefault="00FA7065">
      <w:pPr>
        <w:tabs>
          <w:tab w:val="left" w:pos="6274"/>
        </w:tabs>
        <w:spacing w:after="0" w:line="360" w:lineRule="auto"/>
        <w:jc w:val="both"/>
        <w:rPr>
          <w:sz w:val="24"/>
          <w:szCs w:val="24"/>
        </w:rPr>
      </w:pPr>
      <w:r>
        <w:rPr>
          <w:b/>
          <w:sz w:val="24"/>
          <w:szCs w:val="24"/>
        </w:rPr>
        <w:t>Secretaría de Movilidad, Des</w:t>
      </w:r>
      <w:r>
        <w:rPr>
          <w:b/>
          <w:sz w:val="24"/>
          <w:szCs w:val="24"/>
        </w:rPr>
        <w:t>arrollo Urbano y Ecología. (2022).</w:t>
      </w:r>
      <w:r>
        <w:rPr>
          <w:sz w:val="24"/>
          <w:szCs w:val="24"/>
        </w:rPr>
        <w:t xml:space="preserve"> </w:t>
      </w:r>
      <w:r>
        <w:rPr>
          <w:i/>
          <w:sz w:val="24"/>
          <w:szCs w:val="24"/>
        </w:rPr>
        <w:t>Base de datos</w:t>
      </w:r>
      <w:r>
        <w:rPr>
          <w:sz w:val="24"/>
          <w:szCs w:val="24"/>
        </w:rPr>
        <w:t>.</w:t>
      </w:r>
    </w:p>
    <w:p w:rsidR="003229CA" w:rsidRDefault="00FA7065">
      <w:pPr>
        <w:tabs>
          <w:tab w:val="left" w:pos="6274"/>
        </w:tabs>
        <w:spacing w:after="0" w:line="360" w:lineRule="auto"/>
        <w:jc w:val="both"/>
        <w:rPr>
          <w:sz w:val="24"/>
          <w:szCs w:val="24"/>
        </w:rPr>
      </w:pPr>
      <w:r>
        <w:rPr>
          <w:b/>
          <w:sz w:val="24"/>
          <w:szCs w:val="24"/>
        </w:rPr>
        <w:t>Universidad Autónoma de Querétaro y Municipio Corregidora. (2020).</w:t>
      </w:r>
      <w:r>
        <w:rPr>
          <w:sz w:val="24"/>
          <w:szCs w:val="24"/>
        </w:rPr>
        <w:t xml:space="preserve"> </w:t>
      </w:r>
      <w:r>
        <w:rPr>
          <w:i/>
          <w:sz w:val="24"/>
          <w:szCs w:val="24"/>
        </w:rPr>
        <w:t>Diagnóstico Ambiental de Corregidora</w:t>
      </w:r>
      <w:r>
        <w:rPr>
          <w:sz w:val="24"/>
          <w:szCs w:val="24"/>
        </w:rPr>
        <w:t>.</w:t>
      </w:r>
    </w:p>
    <w:p w:rsidR="003229CA" w:rsidRDefault="00FA7065">
      <w:pPr>
        <w:tabs>
          <w:tab w:val="left" w:pos="6274"/>
        </w:tabs>
        <w:spacing w:after="0" w:line="360" w:lineRule="auto"/>
        <w:jc w:val="both"/>
        <w:rPr>
          <w:sz w:val="24"/>
          <w:szCs w:val="24"/>
        </w:rPr>
      </w:pPr>
      <w:hyperlink r:id="rId60">
        <w:r>
          <w:rPr>
            <w:color w:val="1155CC"/>
            <w:sz w:val="24"/>
            <w:szCs w:val="24"/>
            <w:u w:val="single"/>
          </w:rPr>
          <w:t>https://corregidora.gob.mx/ecologia/assets/docs/5/diagnosticoambiental.pdf</w:t>
        </w:r>
      </w:hyperlink>
      <w:r>
        <w:rPr>
          <w:sz w:val="24"/>
          <w:szCs w:val="24"/>
        </w:rPr>
        <w:t xml:space="preserve"> </w:t>
      </w:r>
    </w:p>
    <w:p w:rsidR="003229CA" w:rsidRDefault="00FA7065">
      <w:pPr>
        <w:tabs>
          <w:tab w:val="left" w:pos="6274"/>
        </w:tabs>
        <w:spacing w:after="0" w:line="360" w:lineRule="auto"/>
        <w:jc w:val="both"/>
        <w:rPr>
          <w:sz w:val="24"/>
          <w:szCs w:val="24"/>
        </w:rPr>
      </w:pPr>
      <w:r>
        <w:rPr>
          <w:b/>
          <w:sz w:val="24"/>
          <w:szCs w:val="24"/>
        </w:rPr>
        <w:t>México. (2012).</w:t>
      </w:r>
      <w:r>
        <w:rPr>
          <w:sz w:val="24"/>
          <w:szCs w:val="24"/>
        </w:rPr>
        <w:t xml:space="preserve">  </w:t>
      </w:r>
      <w:r>
        <w:rPr>
          <w:i/>
          <w:sz w:val="24"/>
          <w:szCs w:val="24"/>
        </w:rPr>
        <w:t>Constitución Política del Estado de Querétaro de Arteaga.</w:t>
      </w:r>
      <w:r>
        <w:rPr>
          <w:sz w:val="24"/>
          <w:szCs w:val="24"/>
        </w:rPr>
        <w:t xml:space="preserve"> 01 de</w:t>
      </w:r>
    </w:p>
    <w:p w:rsidR="003229CA" w:rsidRDefault="00FA7065">
      <w:pPr>
        <w:tabs>
          <w:tab w:val="left" w:pos="6274"/>
        </w:tabs>
        <w:spacing w:after="0" w:line="360" w:lineRule="auto"/>
        <w:jc w:val="both"/>
        <w:rPr>
          <w:sz w:val="24"/>
          <w:szCs w:val="24"/>
        </w:rPr>
      </w:pPr>
      <w:r>
        <w:rPr>
          <w:sz w:val="24"/>
          <w:szCs w:val="24"/>
        </w:rPr>
        <w:t>julio de 2012.</w:t>
      </w:r>
    </w:p>
    <w:p w:rsidR="003229CA" w:rsidRDefault="00FA7065">
      <w:pPr>
        <w:tabs>
          <w:tab w:val="left" w:pos="6274"/>
        </w:tabs>
        <w:spacing w:after="0" w:line="360" w:lineRule="auto"/>
        <w:jc w:val="both"/>
        <w:rPr>
          <w:i/>
          <w:sz w:val="24"/>
          <w:szCs w:val="24"/>
        </w:rPr>
      </w:pPr>
      <w:r>
        <w:rPr>
          <w:b/>
          <w:sz w:val="24"/>
          <w:szCs w:val="24"/>
        </w:rPr>
        <w:t>México. (2008).</w:t>
      </w:r>
      <w:r>
        <w:rPr>
          <w:sz w:val="24"/>
          <w:szCs w:val="24"/>
        </w:rPr>
        <w:t xml:space="preserve"> </w:t>
      </w:r>
      <w:r>
        <w:rPr>
          <w:i/>
          <w:sz w:val="24"/>
          <w:szCs w:val="24"/>
        </w:rPr>
        <w:t>Ley de Planeación del Estado de Querétaro. 17 de diciembre de 2008.</w:t>
      </w:r>
    </w:p>
    <w:p w:rsidR="003229CA" w:rsidRDefault="00FA7065">
      <w:pPr>
        <w:tabs>
          <w:tab w:val="left" w:pos="6274"/>
        </w:tabs>
        <w:spacing w:after="0" w:line="360" w:lineRule="auto"/>
        <w:jc w:val="both"/>
        <w:rPr>
          <w:i/>
          <w:sz w:val="24"/>
          <w:szCs w:val="24"/>
        </w:rPr>
      </w:pPr>
      <w:r>
        <w:rPr>
          <w:b/>
          <w:sz w:val="24"/>
          <w:szCs w:val="24"/>
        </w:rPr>
        <w:t xml:space="preserve">México. (1983). </w:t>
      </w:r>
      <w:r>
        <w:rPr>
          <w:sz w:val="24"/>
          <w:szCs w:val="24"/>
        </w:rPr>
        <w:t xml:space="preserve"> </w:t>
      </w:r>
      <w:r>
        <w:rPr>
          <w:i/>
          <w:sz w:val="24"/>
          <w:szCs w:val="24"/>
        </w:rPr>
        <w:t>Ley de Planeación, 5 de enero de 1983.</w:t>
      </w:r>
    </w:p>
    <w:p w:rsidR="003229CA" w:rsidRDefault="00FA7065">
      <w:pPr>
        <w:tabs>
          <w:tab w:val="left" w:pos="6274"/>
        </w:tabs>
        <w:spacing w:after="0" w:line="360" w:lineRule="auto"/>
        <w:jc w:val="both"/>
        <w:rPr>
          <w:i/>
          <w:sz w:val="24"/>
          <w:szCs w:val="24"/>
        </w:rPr>
      </w:pPr>
      <w:r>
        <w:rPr>
          <w:b/>
          <w:sz w:val="24"/>
          <w:szCs w:val="24"/>
        </w:rPr>
        <w:t>México. (2009).</w:t>
      </w:r>
      <w:r>
        <w:rPr>
          <w:sz w:val="24"/>
          <w:szCs w:val="24"/>
        </w:rPr>
        <w:t xml:space="preserve">  </w:t>
      </w:r>
      <w:r>
        <w:rPr>
          <w:i/>
          <w:sz w:val="24"/>
          <w:szCs w:val="24"/>
        </w:rPr>
        <w:t>Ley Federal de Presupuesto y Responsabilidad Hacendaria. 01 de</w:t>
      </w:r>
    </w:p>
    <w:p w:rsidR="003229CA" w:rsidRDefault="00FA7065">
      <w:pPr>
        <w:tabs>
          <w:tab w:val="left" w:pos="6274"/>
        </w:tabs>
        <w:spacing w:after="0" w:line="360" w:lineRule="auto"/>
        <w:jc w:val="both"/>
        <w:rPr>
          <w:i/>
          <w:sz w:val="24"/>
          <w:szCs w:val="24"/>
        </w:rPr>
      </w:pPr>
      <w:r>
        <w:rPr>
          <w:i/>
          <w:sz w:val="24"/>
          <w:szCs w:val="24"/>
        </w:rPr>
        <w:t>enero de 2009.</w:t>
      </w:r>
    </w:p>
    <w:p w:rsidR="003229CA" w:rsidRDefault="00FA7065">
      <w:pPr>
        <w:tabs>
          <w:tab w:val="left" w:pos="6274"/>
        </w:tabs>
        <w:spacing w:after="0" w:line="360" w:lineRule="auto"/>
        <w:jc w:val="both"/>
        <w:rPr>
          <w:i/>
          <w:sz w:val="24"/>
          <w:szCs w:val="24"/>
        </w:rPr>
      </w:pPr>
      <w:r>
        <w:rPr>
          <w:b/>
          <w:sz w:val="24"/>
          <w:szCs w:val="24"/>
        </w:rPr>
        <w:t>México. (2009a).</w:t>
      </w:r>
      <w:r>
        <w:rPr>
          <w:sz w:val="24"/>
          <w:szCs w:val="24"/>
        </w:rPr>
        <w:t xml:space="preserve"> </w:t>
      </w:r>
      <w:r>
        <w:rPr>
          <w:i/>
          <w:sz w:val="24"/>
          <w:szCs w:val="24"/>
        </w:rPr>
        <w:t>Ley General de Contabilidad Gubernamental. 29 de octubre de</w:t>
      </w:r>
    </w:p>
    <w:p w:rsidR="003229CA" w:rsidRDefault="00FA7065">
      <w:pPr>
        <w:tabs>
          <w:tab w:val="left" w:pos="6274"/>
        </w:tabs>
        <w:spacing w:after="0" w:line="360" w:lineRule="auto"/>
        <w:jc w:val="both"/>
        <w:rPr>
          <w:i/>
          <w:sz w:val="24"/>
          <w:szCs w:val="24"/>
        </w:rPr>
      </w:pPr>
      <w:r>
        <w:rPr>
          <w:i/>
          <w:sz w:val="24"/>
          <w:szCs w:val="24"/>
        </w:rPr>
        <w:t>2009.</w:t>
      </w:r>
    </w:p>
    <w:p w:rsidR="003229CA" w:rsidRDefault="00FA7065">
      <w:pPr>
        <w:tabs>
          <w:tab w:val="left" w:pos="6274"/>
        </w:tabs>
        <w:spacing w:after="0" w:line="360" w:lineRule="auto"/>
        <w:jc w:val="both"/>
        <w:rPr>
          <w:i/>
          <w:sz w:val="24"/>
          <w:szCs w:val="24"/>
        </w:rPr>
      </w:pPr>
      <w:r>
        <w:rPr>
          <w:b/>
          <w:sz w:val="24"/>
          <w:szCs w:val="24"/>
        </w:rPr>
        <w:t xml:space="preserve">México. (2001). </w:t>
      </w:r>
      <w:r>
        <w:rPr>
          <w:sz w:val="24"/>
          <w:szCs w:val="24"/>
        </w:rPr>
        <w:t xml:space="preserve"> </w:t>
      </w:r>
      <w:r>
        <w:rPr>
          <w:i/>
          <w:sz w:val="24"/>
          <w:szCs w:val="24"/>
        </w:rPr>
        <w:t>Ley O</w:t>
      </w:r>
      <w:r>
        <w:rPr>
          <w:i/>
          <w:sz w:val="24"/>
          <w:szCs w:val="24"/>
        </w:rPr>
        <w:t>rgánica Municipal del Estado de Querétaro. 24 de abril del</w:t>
      </w:r>
    </w:p>
    <w:p w:rsidR="003229CA" w:rsidRDefault="00FA7065">
      <w:pPr>
        <w:tabs>
          <w:tab w:val="left" w:pos="6274"/>
        </w:tabs>
        <w:spacing w:after="0" w:line="360" w:lineRule="auto"/>
        <w:jc w:val="both"/>
        <w:rPr>
          <w:b/>
          <w:color w:val="2F5496"/>
          <w:sz w:val="32"/>
          <w:szCs w:val="32"/>
        </w:rPr>
      </w:pPr>
      <w:r>
        <w:rPr>
          <w:i/>
          <w:sz w:val="24"/>
          <w:szCs w:val="24"/>
        </w:rPr>
        <w:t>2001.</w:t>
      </w:r>
    </w:p>
    <w:p w:rsidR="003229CA" w:rsidRDefault="00FA7065">
      <w:pPr>
        <w:pStyle w:val="Ttulo1"/>
        <w:tabs>
          <w:tab w:val="left" w:pos="6274"/>
        </w:tabs>
        <w:spacing w:before="40" w:line="360" w:lineRule="auto"/>
        <w:jc w:val="center"/>
        <w:sectPr w:rsidR="003229CA">
          <w:pgSz w:w="12240" w:h="15840"/>
          <w:pgMar w:top="1417" w:right="1701" w:bottom="1417" w:left="1701" w:header="708" w:footer="708" w:gutter="0"/>
          <w:cols w:space="720"/>
        </w:sectPr>
      </w:pPr>
      <w:bookmarkStart w:id="103" w:name="_heading=h.lrroas5dy9sk" w:colFirst="0" w:colLast="0"/>
      <w:bookmarkEnd w:id="103"/>
      <w:r>
        <w:lastRenderedPageBreak/>
        <w:t>Regidores y Síndicos</w:t>
      </w:r>
    </w:p>
    <w:p w:rsidR="003229CA" w:rsidRDefault="003229CA">
      <w:pPr>
        <w:tabs>
          <w:tab w:val="left" w:pos="6274"/>
        </w:tabs>
        <w:jc w:val="center"/>
        <w:rPr>
          <w:b/>
          <w:sz w:val="24"/>
          <w:szCs w:val="24"/>
        </w:rPr>
        <w:sectPr w:rsidR="003229CA">
          <w:type w:val="continuous"/>
          <w:pgSz w:w="12240" w:h="15840"/>
          <w:pgMar w:top="1417" w:right="1701" w:bottom="1417" w:left="1701" w:header="708" w:footer="708" w:gutter="0"/>
          <w:cols w:num="2" w:space="720" w:equalWidth="0">
            <w:col w:w="4059" w:space="720"/>
            <w:col w:w="4059" w:space="0"/>
          </w:cols>
        </w:sectPr>
      </w:pPr>
    </w:p>
    <w:p w:rsidR="003229CA" w:rsidRDefault="003229CA">
      <w:pPr>
        <w:tabs>
          <w:tab w:val="left" w:pos="6274"/>
        </w:tabs>
        <w:jc w:val="both"/>
        <w:rPr>
          <w:sz w:val="24"/>
          <w:szCs w:val="24"/>
        </w:rPr>
      </w:pPr>
    </w:p>
    <w:tbl>
      <w:tblPr>
        <w:tblStyle w:val="ae"/>
        <w:tblW w:w="88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10"/>
        <w:gridCol w:w="360"/>
        <w:gridCol w:w="4350"/>
      </w:tblGrid>
      <w:tr w:rsidR="003229CA">
        <w:tc>
          <w:tcPr>
            <w:tcW w:w="41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sdt>
            <w:sdtPr>
              <w:tag w:val="goog_rdk_37"/>
              <w:id w:val="1510789619"/>
            </w:sdtPr>
            <w:sdtEndPr/>
            <w:sdtContent>
              <w:p w:rsidR="003229CA" w:rsidRDefault="00FA7065">
                <w:pPr>
                  <w:tabs>
                    <w:tab w:val="left" w:pos="6274"/>
                  </w:tabs>
                  <w:jc w:val="center"/>
                  <w:rPr>
                    <w:sz w:val="24"/>
                    <w:szCs w:val="24"/>
                  </w:rPr>
                </w:pPr>
                <w:r>
                  <w:rPr>
                    <w:sz w:val="24"/>
                    <w:szCs w:val="24"/>
                  </w:rPr>
                  <w:t xml:space="preserve">Sandra Rivera Delgado </w:t>
                </w:r>
              </w:p>
            </w:sdtContent>
          </w:sdt>
          <w:p w:rsidR="003229CA" w:rsidRDefault="00FA7065">
            <w:pPr>
              <w:widowControl w:val="0"/>
              <w:spacing w:after="0" w:line="240" w:lineRule="auto"/>
              <w:jc w:val="center"/>
              <w:rPr>
                <w:sz w:val="24"/>
                <w:szCs w:val="24"/>
              </w:rPr>
            </w:pPr>
            <w:r>
              <w:rPr>
                <w:b/>
                <w:sz w:val="20"/>
                <w:szCs w:val="20"/>
              </w:rPr>
              <w:t>Síndica Municipal</w:t>
            </w:r>
          </w:p>
        </w:tc>
        <w:tc>
          <w:tcPr>
            <w:tcW w:w="3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229CA" w:rsidRDefault="003229CA">
            <w:pPr>
              <w:widowControl w:val="0"/>
              <w:spacing w:after="0" w:line="240" w:lineRule="auto"/>
              <w:jc w:val="center"/>
              <w:rPr>
                <w:sz w:val="24"/>
                <w:szCs w:val="24"/>
              </w:rPr>
            </w:pPr>
          </w:p>
        </w:tc>
        <w:tc>
          <w:tcPr>
            <w:tcW w:w="4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sdt>
            <w:sdtPr>
              <w:tag w:val="goog_rdk_38"/>
              <w:id w:val="-1344923231"/>
            </w:sdtPr>
            <w:sdtEndPr/>
            <w:sdtContent>
              <w:p w:rsidR="003229CA" w:rsidRDefault="00FA7065">
                <w:pPr>
                  <w:tabs>
                    <w:tab w:val="left" w:pos="6274"/>
                  </w:tabs>
                  <w:jc w:val="center"/>
                  <w:rPr>
                    <w:sz w:val="24"/>
                    <w:szCs w:val="24"/>
                  </w:rPr>
                </w:pPr>
                <w:r>
                  <w:rPr>
                    <w:sz w:val="24"/>
                    <w:szCs w:val="24"/>
                  </w:rPr>
                  <w:t xml:space="preserve">Domitila Lira Arreola </w:t>
                </w:r>
              </w:p>
            </w:sdtContent>
          </w:sdt>
          <w:p w:rsidR="003229CA" w:rsidRDefault="00FA7065">
            <w:pPr>
              <w:widowControl w:val="0"/>
              <w:spacing w:after="0" w:line="240" w:lineRule="auto"/>
              <w:jc w:val="center"/>
              <w:rPr>
                <w:sz w:val="24"/>
                <w:szCs w:val="24"/>
              </w:rPr>
            </w:pPr>
            <w:r>
              <w:rPr>
                <w:b/>
                <w:sz w:val="20"/>
                <w:szCs w:val="20"/>
              </w:rPr>
              <w:t>Regidora Municipal</w:t>
            </w:r>
          </w:p>
        </w:tc>
      </w:tr>
      <w:tr w:rsidR="003229CA">
        <w:tc>
          <w:tcPr>
            <w:tcW w:w="41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sdt>
            <w:sdtPr>
              <w:tag w:val="goog_rdk_39"/>
              <w:id w:val="1899171822"/>
            </w:sdtPr>
            <w:sdtEndPr/>
            <w:sdtContent>
              <w:p w:rsidR="003229CA" w:rsidRDefault="00FA7065">
                <w:pPr>
                  <w:tabs>
                    <w:tab w:val="left" w:pos="6274"/>
                  </w:tabs>
                  <w:jc w:val="center"/>
                  <w:rPr>
                    <w:sz w:val="24"/>
                    <w:szCs w:val="24"/>
                  </w:rPr>
                </w:pPr>
                <w:r>
                  <w:rPr>
                    <w:sz w:val="24"/>
                    <w:szCs w:val="24"/>
                  </w:rPr>
                  <w:t xml:space="preserve">Álvaro Ugalde Herrera </w:t>
                </w:r>
              </w:p>
            </w:sdtContent>
          </w:sdt>
          <w:p w:rsidR="003229CA" w:rsidRDefault="00FA7065">
            <w:pPr>
              <w:tabs>
                <w:tab w:val="left" w:pos="6274"/>
              </w:tabs>
              <w:jc w:val="center"/>
              <w:rPr>
                <w:sz w:val="24"/>
                <w:szCs w:val="24"/>
              </w:rPr>
            </w:pPr>
            <w:r>
              <w:rPr>
                <w:b/>
                <w:sz w:val="20"/>
                <w:szCs w:val="20"/>
              </w:rPr>
              <w:t xml:space="preserve"> Síndico Municipal</w:t>
            </w:r>
          </w:p>
        </w:tc>
        <w:tc>
          <w:tcPr>
            <w:tcW w:w="3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229CA" w:rsidRDefault="003229CA">
            <w:pPr>
              <w:widowControl w:val="0"/>
              <w:spacing w:after="0" w:line="240" w:lineRule="auto"/>
              <w:rPr>
                <w:sz w:val="24"/>
                <w:szCs w:val="24"/>
              </w:rPr>
            </w:pPr>
          </w:p>
        </w:tc>
        <w:tc>
          <w:tcPr>
            <w:tcW w:w="4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sdt>
            <w:sdtPr>
              <w:tag w:val="goog_rdk_40"/>
              <w:id w:val="1487743582"/>
            </w:sdtPr>
            <w:sdtEndPr/>
            <w:sdtContent>
              <w:p w:rsidR="003229CA" w:rsidRDefault="00FA7065">
                <w:pPr>
                  <w:tabs>
                    <w:tab w:val="left" w:pos="6274"/>
                  </w:tabs>
                  <w:jc w:val="center"/>
                  <w:rPr>
                    <w:sz w:val="24"/>
                    <w:szCs w:val="24"/>
                  </w:rPr>
                </w:pPr>
                <w:r>
                  <w:rPr>
                    <w:sz w:val="24"/>
                    <w:szCs w:val="24"/>
                  </w:rPr>
                  <w:t xml:space="preserve">María Gabriela Moreno Mayorga </w:t>
                </w:r>
              </w:p>
            </w:sdtContent>
          </w:sdt>
          <w:p w:rsidR="003229CA" w:rsidRDefault="00FA7065">
            <w:pPr>
              <w:tabs>
                <w:tab w:val="left" w:pos="6274"/>
              </w:tabs>
              <w:jc w:val="center"/>
              <w:rPr>
                <w:sz w:val="24"/>
                <w:szCs w:val="24"/>
              </w:rPr>
            </w:pPr>
            <w:r>
              <w:rPr>
                <w:b/>
                <w:sz w:val="20"/>
                <w:szCs w:val="20"/>
              </w:rPr>
              <w:t>Regidora Municipal</w:t>
            </w:r>
          </w:p>
        </w:tc>
      </w:tr>
      <w:tr w:rsidR="003229CA">
        <w:tc>
          <w:tcPr>
            <w:tcW w:w="41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sdt>
            <w:sdtPr>
              <w:tag w:val="goog_rdk_41"/>
              <w:id w:val="-1294365135"/>
            </w:sdtPr>
            <w:sdtEndPr/>
            <w:sdtContent>
              <w:p w:rsidR="003229CA" w:rsidRDefault="00FA7065">
                <w:pPr>
                  <w:tabs>
                    <w:tab w:val="left" w:pos="6274"/>
                  </w:tabs>
                  <w:jc w:val="center"/>
                  <w:rPr>
                    <w:sz w:val="24"/>
                    <w:szCs w:val="24"/>
                  </w:rPr>
                </w:pPr>
                <w:r>
                  <w:rPr>
                    <w:sz w:val="24"/>
                    <w:szCs w:val="24"/>
                  </w:rPr>
                  <w:t xml:space="preserve">Andrea Perea Vázquez </w:t>
                </w:r>
              </w:p>
            </w:sdtContent>
          </w:sdt>
          <w:sdt>
            <w:sdtPr>
              <w:tag w:val="goog_rdk_42"/>
              <w:id w:val="1097516623"/>
            </w:sdtPr>
            <w:sdtEndPr/>
            <w:sdtContent>
              <w:p w:rsidR="003229CA" w:rsidRDefault="00FA7065">
                <w:pPr>
                  <w:tabs>
                    <w:tab w:val="left" w:pos="6274"/>
                  </w:tabs>
                  <w:jc w:val="center"/>
                  <w:rPr>
                    <w:sz w:val="24"/>
                    <w:szCs w:val="24"/>
                  </w:rPr>
                </w:pPr>
                <w:r>
                  <w:rPr>
                    <w:b/>
                    <w:sz w:val="20"/>
                    <w:szCs w:val="20"/>
                  </w:rPr>
                  <w:t>Regidora Municipal</w:t>
                </w:r>
              </w:p>
            </w:sdtContent>
          </w:sdt>
        </w:tc>
        <w:tc>
          <w:tcPr>
            <w:tcW w:w="3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229CA" w:rsidRDefault="003229CA">
            <w:pPr>
              <w:widowControl w:val="0"/>
              <w:spacing w:after="0" w:line="240" w:lineRule="auto"/>
              <w:rPr>
                <w:sz w:val="24"/>
                <w:szCs w:val="24"/>
              </w:rPr>
            </w:pPr>
          </w:p>
        </w:tc>
        <w:tc>
          <w:tcPr>
            <w:tcW w:w="4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sdt>
            <w:sdtPr>
              <w:tag w:val="goog_rdk_43"/>
              <w:id w:val="768581591"/>
            </w:sdtPr>
            <w:sdtEndPr/>
            <w:sdtContent>
              <w:p w:rsidR="003229CA" w:rsidRDefault="00FA7065">
                <w:pPr>
                  <w:tabs>
                    <w:tab w:val="left" w:pos="6274"/>
                  </w:tabs>
                  <w:jc w:val="center"/>
                  <w:rPr>
                    <w:sz w:val="24"/>
                    <w:szCs w:val="24"/>
                  </w:rPr>
                </w:pPr>
                <w:r>
                  <w:rPr>
                    <w:sz w:val="24"/>
                    <w:szCs w:val="24"/>
                  </w:rPr>
                  <w:t xml:space="preserve">Alicia Hernández Campos </w:t>
                </w:r>
              </w:p>
            </w:sdtContent>
          </w:sdt>
          <w:sdt>
            <w:sdtPr>
              <w:tag w:val="goog_rdk_44"/>
              <w:id w:val="1411036477"/>
            </w:sdtPr>
            <w:sdtEndPr/>
            <w:sdtContent>
              <w:p w:rsidR="003229CA" w:rsidRDefault="00FA7065">
                <w:pPr>
                  <w:tabs>
                    <w:tab w:val="left" w:pos="6274"/>
                  </w:tabs>
                  <w:jc w:val="center"/>
                  <w:rPr>
                    <w:sz w:val="24"/>
                    <w:szCs w:val="24"/>
                  </w:rPr>
                </w:pPr>
                <w:r>
                  <w:rPr>
                    <w:b/>
                    <w:sz w:val="20"/>
                    <w:szCs w:val="20"/>
                  </w:rPr>
                  <w:t>Regidora Municipal</w:t>
                </w:r>
              </w:p>
            </w:sdtContent>
          </w:sdt>
        </w:tc>
      </w:tr>
      <w:tr w:rsidR="003229CA">
        <w:tc>
          <w:tcPr>
            <w:tcW w:w="41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sdt>
            <w:sdtPr>
              <w:tag w:val="goog_rdk_45"/>
              <w:id w:val="1540857475"/>
            </w:sdtPr>
            <w:sdtEndPr/>
            <w:sdtContent>
              <w:p w:rsidR="003229CA" w:rsidRDefault="00FA7065">
                <w:pPr>
                  <w:tabs>
                    <w:tab w:val="left" w:pos="6274"/>
                  </w:tabs>
                  <w:jc w:val="center"/>
                  <w:rPr>
                    <w:sz w:val="24"/>
                    <w:szCs w:val="24"/>
                  </w:rPr>
                </w:pPr>
                <w:r>
                  <w:rPr>
                    <w:sz w:val="24"/>
                    <w:szCs w:val="24"/>
                  </w:rPr>
                  <w:t xml:space="preserve">María Esther Garcia Aguilar </w:t>
                </w:r>
              </w:p>
            </w:sdtContent>
          </w:sdt>
          <w:sdt>
            <w:sdtPr>
              <w:tag w:val="goog_rdk_46"/>
              <w:id w:val="1564518495"/>
            </w:sdtPr>
            <w:sdtEndPr/>
            <w:sdtContent>
              <w:p w:rsidR="003229CA" w:rsidRDefault="00FA7065">
                <w:pPr>
                  <w:tabs>
                    <w:tab w:val="left" w:pos="6274"/>
                  </w:tabs>
                  <w:jc w:val="center"/>
                  <w:rPr>
                    <w:sz w:val="24"/>
                    <w:szCs w:val="24"/>
                  </w:rPr>
                </w:pPr>
                <w:r>
                  <w:rPr>
                    <w:b/>
                    <w:sz w:val="20"/>
                    <w:szCs w:val="20"/>
                  </w:rPr>
                  <w:t>Regidora Municipal</w:t>
                </w:r>
              </w:p>
            </w:sdtContent>
          </w:sdt>
        </w:tc>
        <w:tc>
          <w:tcPr>
            <w:tcW w:w="3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229CA" w:rsidRDefault="003229CA">
            <w:pPr>
              <w:widowControl w:val="0"/>
              <w:spacing w:after="0" w:line="240" w:lineRule="auto"/>
              <w:rPr>
                <w:sz w:val="24"/>
                <w:szCs w:val="24"/>
              </w:rPr>
            </w:pPr>
          </w:p>
        </w:tc>
        <w:tc>
          <w:tcPr>
            <w:tcW w:w="4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sdt>
            <w:sdtPr>
              <w:tag w:val="goog_rdk_47"/>
              <w:id w:val="-1691600476"/>
            </w:sdtPr>
            <w:sdtEndPr/>
            <w:sdtContent>
              <w:p w:rsidR="003229CA" w:rsidRDefault="00FA7065">
                <w:pPr>
                  <w:tabs>
                    <w:tab w:val="left" w:pos="6274"/>
                  </w:tabs>
                  <w:jc w:val="center"/>
                  <w:rPr>
                    <w:sz w:val="24"/>
                    <w:szCs w:val="24"/>
                  </w:rPr>
                </w:pPr>
                <w:r>
                  <w:rPr>
                    <w:sz w:val="24"/>
                    <w:szCs w:val="24"/>
                  </w:rPr>
                  <w:t xml:space="preserve">Ruth Ugalde Vergara </w:t>
                </w:r>
              </w:p>
            </w:sdtContent>
          </w:sdt>
          <w:sdt>
            <w:sdtPr>
              <w:tag w:val="goog_rdk_48"/>
              <w:id w:val="-1513215493"/>
            </w:sdtPr>
            <w:sdtEndPr/>
            <w:sdtContent>
              <w:p w:rsidR="003229CA" w:rsidRDefault="00FA7065">
                <w:pPr>
                  <w:tabs>
                    <w:tab w:val="left" w:pos="6274"/>
                  </w:tabs>
                  <w:jc w:val="center"/>
                  <w:rPr>
                    <w:sz w:val="24"/>
                    <w:szCs w:val="24"/>
                  </w:rPr>
                </w:pPr>
                <w:r>
                  <w:rPr>
                    <w:b/>
                    <w:sz w:val="20"/>
                    <w:szCs w:val="20"/>
                  </w:rPr>
                  <w:t>Regidora Municipal</w:t>
                </w:r>
              </w:p>
            </w:sdtContent>
          </w:sdt>
        </w:tc>
      </w:tr>
      <w:tr w:rsidR="003229CA">
        <w:tc>
          <w:tcPr>
            <w:tcW w:w="41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sdt>
            <w:sdtPr>
              <w:tag w:val="goog_rdk_49"/>
              <w:id w:val="-698007179"/>
            </w:sdtPr>
            <w:sdtEndPr/>
            <w:sdtContent>
              <w:p w:rsidR="003229CA" w:rsidRDefault="00FA7065">
                <w:pPr>
                  <w:tabs>
                    <w:tab w:val="left" w:pos="6274"/>
                  </w:tabs>
                  <w:jc w:val="center"/>
                  <w:rPr>
                    <w:sz w:val="24"/>
                    <w:szCs w:val="24"/>
                  </w:rPr>
                </w:pPr>
                <w:r>
                  <w:rPr>
                    <w:sz w:val="24"/>
                    <w:szCs w:val="24"/>
                  </w:rPr>
                  <w:t xml:space="preserve">Carlos Jiménez Rodriguez </w:t>
                </w:r>
              </w:p>
            </w:sdtContent>
          </w:sdt>
          <w:sdt>
            <w:sdtPr>
              <w:tag w:val="goog_rdk_50"/>
              <w:id w:val="1912893221"/>
            </w:sdtPr>
            <w:sdtEndPr/>
            <w:sdtContent>
              <w:p w:rsidR="003229CA" w:rsidRDefault="00FA7065">
                <w:pPr>
                  <w:tabs>
                    <w:tab w:val="left" w:pos="6274"/>
                  </w:tabs>
                  <w:spacing w:after="0" w:line="240" w:lineRule="auto"/>
                  <w:jc w:val="center"/>
                </w:pPr>
                <w:r>
                  <w:rPr>
                    <w:b/>
                    <w:sz w:val="20"/>
                    <w:szCs w:val="20"/>
                  </w:rPr>
                  <w:t>Regidor Municipal</w:t>
                </w:r>
              </w:p>
            </w:sdtContent>
          </w:sdt>
        </w:tc>
        <w:tc>
          <w:tcPr>
            <w:tcW w:w="3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229CA" w:rsidRDefault="003229CA">
            <w:pPr>
              <w:widowControl w:val="0"/>
              <w:spacing w:after="0" w:line="240" w:lineRule="auto"/>
              <w:rPr>
                <w:sz w:val="24"/>
                <w:szCs w:val="24"/>
              </w:rPr>
            </w:pPr>
          </w:p>
        </w:tc>
        <w:tc>
          <w:tcPr>
            <w:tcW w:w="4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sdt>
            <w:sdtPr>
              <w:tag w:val="goog_rdk_51"/>
              <w:id w:val="1168063233"/>
            </w:sdtPr>
            <w:sdtEndPr/>
            <w:sdtContent>
              <w:p w:rsidR="003229CA" w:rsidRDefault="00FA7065">
                <w:pPr>
                  <w:tabs>
                    <w:tab w:val="left" w:pos="6274"/>
                  </w:tabs>
                  <w:jc w:val="center"/>
                  <w:rPr>
                    <w:sz w:val="24"/>
                    <w:szCs w:val="24"/>
                  </w:rPr>
                </w:pPr>
                <w:r>
                  <w:rPr>
                    <w:sz w:val="24"/>
                    <w:szCs w:val="24"/>
                  </w:rPr>
                  <w:t xml:space="preserve">Rodolfo Gómez Ramírez </w:t>
                </w:r>
              </w:p>
            </w:sdtContent>
          </w:sdt>
          <w:sdt>
            <w:sdtPr>
              <w:tag w:val="goog_rdk_52"/>
              <w:id w:val="-640416892"/>
            </w:sdtPr>
            <w:sdtEndPr/>
            <w:sdtContent>
              <w:p w:rsidR="003229CA" w:rsidRDefault="00FA7065">
                <w:pPr>
                  <w:tabs>
                    <w:tab w:val="left" w:pos="6274"/>
                  </w:tabs>
                  <w:jc w:val="center"/>
                  <w:rPr>
                    <w:sz w:val="24"/>
                    <w:szCs w:val="24"/>
                  </w:rPr>
                </w:pPr>
                <w:r>
                  <w:rPr>
                    <w:b/>
                    <w:sz w:val="20"/>
                    <w:szCs w:val="20"/>
                  </w:rPr>
                  <w:t>Regidor Municial</w:t>
                </w:r>
              </w:p>
            </w:sdtContent>
          </w:sdt>
        </w:tc>
      </w:tr>
      <w:tr w:rsidR="003229CA">
        <w:tc>
          <w:tcPr>
            <w:tcW w:w="41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sdt>
            <w:sdtPr>
              <w:tag w:val="goog_rdk_53"/>
              <w:id w:val="950749724"/>
            </w:sdtPr>
            <w:sdtEndPr/>
            <w:sdtContent>
              <w:p w:rsidR="003229CA" w:rsidRDefault="00FA7065">
                <w:pPr>
                  <w:tabs>
                    <w:tab w:val="left" w:pos="6274"/>
                  </w:tabs>
                  <w:jc w:val="center"/>
                  <w:rPr>
                    <w:sz w:val="24"/>
                    <w:szCs w:val="24"/>
                  </w:rPr>
                </w:pPr>
                <w:r>
                  <w:rPr>
                    <w:sz w:val="24"/>
                    <w:szCs w:val="24"/>
                  </w:rPr>
                  <w:t xml:space="preserve">Germán Borja Garduño </w:t>
                </w:r>
              </w:p>
            </w:sdtContent>
          </w:sdt>
          <w:sdt>
            <w:sdtPr>
              <w:tag w:val="goog_rdk_54"/>
              <w:id w:val="1935855666"/>
            </w:sdtPr>
            <w:sdtEndPr/>
            <w:sdtContent>
              <w:p w:rsidR="003229CA" w:rsidRDefault="00FA7065">
                <w:pPr>
                  <w:tabs>
                    <w:tab w:val="left" w:pos="6274"/>
                  </w:tabs>
                  <w:jc w:val="center"/>
                  <w:rPr>
                    <w:sz w:val="24"/>
                    <w:szCs w:val="24"/>
                  </w:rPr>
                </w:pPr>
                <w:r>
                  <w:rPr>
                    <w:b/>
                    <w:sz w:val="20"/>
                    <w:szCs w:val="20"/>
                  </w:rPr>
                  <w:t>Regidor Municipal</w:t>
                </w:r>
              </w:p>
            </w:sdtContent>
          </w:sdt>
        </w:tc>
        <w:tc>
          <w:tcPr>
            <w:tcW w:w="3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229CA" w:rsidRDefault="003229CA">
            <w:pPr>
              <w:widowControl w:val="0"/>
              <w:spacing w:after="0" w:line="240" w:lineRule="auto"/>
              <w:rPr>
                <w:sz w:val="24"/>
                <w:szCs w:val="24"/>
              </w:rPr>
            </w:pPr>
          </w:p>
        </w:tc>
        <w:tc>
          <w:tcPr>
            <w:tcW w:w="4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sdt>
            <w:sdtPr>
              <w:tag w:val="goog_rdk_55"/>
              <w:id w:val="1791548141"/>
            </w:sdtPr>
            <w:sdtEndPr/>
            <w:sdtContent>
              <w:p w:rsidR="003229CA" w:rsidRDefault="00FA7065">
                <w:pPr>
                  <w:tabs>
                    <w:tab w:val="left" w:pos="6274"/>
                  </w:tabs>
                  <w:jc w:val="center"/>
                  <w:rPr>
                    <w:sz w:val="24"/>
                    <w:szCs w:val="24"/>
                  </w:rPr>
                </w:pPr>
                <w:r>
                  <w:rPr>
                    <w:sz w:val="24"/>
                    <w:szCs w:val="24"/>
                  </w:rPr>
                  <w:t>Maria Guadalupe Pescador Andrade</w:t>
                </w:r>
              </w:p>
            </w:sdtContent>
          </w:sdt>
          <w:sdt>
            <w:sdtPr>
              <w:tag w:val="goog_rdk_56"/>
              <w:id w:val="481736824"/>
            </w:sdtPr>
            <w:sdtEndPr/>
            <w:sdtContent>
              <w:p w:rsidR="003229CA" w:rsidRDefault="00FA7065">
                <w:pPr>
                  <w:tabs>
                    <w:tab w:val="left" w:pos="6274"/>
                  </w:tabs>
                  <w:jc w:val="center"/>
                  <w:rPr>
                    <w:sz w:val="24"/>
                    <w:szCs w:val="24"/>
                  </w:rPr>
                </w:pPr>
                <w:r>
                  <w:rPr>
                    <w:b/>
                    <w:sz w:val="20"/>
                    <w:szCs w:val="20"/>
                  </w:rPr>
                  <w:t>Regidora Municipal</w:t>
                </w:r>
              </w:p>
            </w:sdtContent>
          </w:sdt>
        </w:tc>
      </w:tr>
      <w:tr w:rsidR="003229CA">
        <w:tc>
          <w:tcPr>
            <w:tcW w:w="41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sdt>
            <w:sdtPr>
              <w:tag w:val="goog_rdk_57"/>
              <w:id w:val="876204481"/>
            </w:sdtPr>
            <w:sdtEndPr/>
            <w:sdtContent>
              <w:p w:rsidR="003229CA" w:rsidRDefault="00FA7065">
                <w:pPr>
                  <w:tabs>
                    <w:tab w:val="left" w:pos="6274"/>
                  </w:tabs>
                  <w:jc w:val="center"/>
                  <w:rPr>
                    <w:b/>
                    <w:sz w:val="24"/>
                    <w:szCs w:val="24"/>
                  </w:rPr>
                </w:pPr>
                <w:r>
                  <w:rPr>
                    <w:sz w:val="24"/>
                    <w:szCs w:val="24"/>
                  </w:rPr>
                  <w:t>Héctor Ricargo González Flores</w:t>
                </w:r>
                <w:r>
                  <w:rPr>
                    <w:b/>
                    <w:sz w:val="24"/>
                    <w:szCs w:val="24"/>
                  </w:rPr>
                  <w:t xml:space="preserve"> </w:t>
                </w:r>
              </w:p>
            </w:sdtContent>
          </w:sdt>
          <w:sdt>
            <w:sdtPr>
              <w:tag w:val="goog_rdk_58"/>
              <w:id w:val="1247995114"/>
            </w:sdtPr>
            <w:sdtEndPr/>
            <w:sdtContent>
              <w:p w:rsidR="003229CA" w:rsidRDefault="00FA7065">
                <w:pPr>
                  <w:tabs>
                    <w:tab w:val="left" w:pos="6274"/>
                  </w:tabs>
                  <w:jc w:val="center"/>
                  <w:rPr>
                    <w:sz w:val="24"/>
                    <w:szCs w:val="24"/>
                  </w:rPr>
                </w:pPr>
                <w:r>
                  <w:rPr>
                    <w:b/>
                    <w:sz w:val="20"/>
                    <w:szCs w:val="20"/>
                  </w:rPr>
                  <w:t>Regidor Municipal</w:t>
                </w:r>
              </w:p>
            </w:sdtContent>
          </w:sdt>
        </w:tc>
        <w:tc>
          <w:tcPr>
            <w:tcW w:w="3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229CA" w:rsidRDefault="003229CA">
            <w:pPr>
              <w:widowControl w:val="0"/>
              <w:spacing w:after="0" w:line="240" w:lineRule="auto"/>
              <w:rPr>
                <w:sz w:val="24"/>
                <w:szCs w:val="24"/>
              </w:rPr>
            </w:pPr>
          </w:p>
        </w:tc>
        <w:tc>
          <w:tcPr>
            <w:tcW w:w="4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sdt>
            <w:sdtPr>
              <w:tag w:val="goog_rdk_59"/>
              <w:id w:val="1105078914"/>
            </w:sdtPr>
            <w:sdtEndPr/>
            <w:sdtContent>
              <w:p w:rsidR="003229CA" w:rsidRDefault="00FA7065">
                <w:pPr>
                  <w:tabs>
                    <w:tab w:val="left" w:pos="6274"/>
                  </w:tabs>
                  <w:jc w:val="center"/>
                  <w:rPr>
                    <w:sz w:val="24"/>
                    <w:szCs w:val="24"/>
                  </w:rPr>
                </w:pPr>
              </w:p>
            </w:sdtContent>
          </w:sdt>
        </w:tc>
      </w:tr>
    </w:tbl>
    <w:p w:rsidR="003229CA" w:rsidRDefault="00FA7065">
      <w:pPr>
        <w:tabs>
          <w:tab w:val="left" w:pos="6274"/>
        </w:tabs>
        <w:jc w:val="center"/>
        <w:rPr>
          <w:b/>
          <w:sz w:val="24"/>
          <w:szCs w:val="24"/>
        </w:rPr>
      </w:pPr>
      <w:r>
        <w:br w:type="page"/>
      </w:r>
    </w:p>
    <w:p w:rsidR="003229CA" w:rsidRDefault="00FA7065">
      <w:pPr>
        <w:pStyle w:val="Ttulo1"/>
        <w:tabs>
          <w:tab w:val="left" w:pos="6274"/>
        </w:tabs>
        <w:spacing w:before="40"/>
        <w:jc w:val="center"/>
      </w:pPr>
      <w:bookmarkStart w:id="104" w:name="_heading=h.jqm09um4mzl" w:colFirst="0" w:colLast="0"/>
      <w:bookmarkEnd w:id="104"/>
      <w:r>
        <w:lastRenderedPageBreak/>
        <w:t xml:space="preserve">Miembros del Gabinete </w:t>
      </w:r>
    </w:p>
    <w:p w:rsidR="003229CA" w:rsidRDefault="003229CA">
      <w:pPr>
        <w:tabs>
          <w:tab w:val="left" w:pos="6274"/>
        </w:tabs>
      </w:pPr>
    </w:p>
    <w:p w:rsidR="003229CA" w:rsidRDefault="003229CA">
      <w:pPr>
        <w:tabs>
          <w:tab w:val="left" w:pos="6274"/>
        </w:tabs>
      </w:pPr>
    </w:p>
    <w:p w:rsidR="003229CA" w:rsidRDefault="003229CA">
      <w:pPr>
        <w:tabs>
          <w:tab w:val="left" w:pos="6274"/>
        </w:tabs>
      </w:pPr>
    </w:p>
    <w:p w:rsidR="003229CA" w:rsidRDefault="00FA7065">
      <w:pPr>
        <w:tabs>
          <w:tab w:val="left" w:pos="6274"/>
        </w:tabs>
        <w:jc w:val="center"/>
        <w:rPr>
          <w:sz w:val="24"/>
          <w:szCs w:val="24"/>
        </w:rPr>
      </w:pPr>
      <w:r>
        <w:rPr>
          <w:sz w:val="24"/>
          <w:szCs w:val="24"/>
        </w:rPr>
        <w:t xml:space="preserve">Roberto Sosa Pichardo </w:t>
      </w:r>
    </w:p>
    <w:p w:rsidR="003229CA" w:rsidRDefault="00FA7065">
      <w:pPr>
        <w:tabs>
          <w:tab w:val="left" w:pos="6274"/>
        </w:tabs>
        <w:jc w:val="center"/>
        <w:rPr>
          <w:b/>
          <w:sz w:val="20"/>
          <w:szCs w:val="20"/>
        </w:rPr>
      </w:pPr>
      <w:r>
        <w:rPr>
          <w:b/>
          <w:sz w:val="20"/>
          <w:szCs w:val="20"/>
        </w:rPr>
        <w:t>Presidente Municipal de Corregidora</w:t>
      </w:r>
    </w:p>
    <w:p w:rsidR="003229CA" w:rsidRDefault="003229CA">
      <w:pPr>
        <w:tabs>
          <w:tab w:val="left" w:pos="6274"/>
        </w:tabs>
        <w:jc w:val="both"/>
        <w:rPr>
          <w:sz w:val="24"/>
          <w:szCs w:val="24"/>
        </w:rPr>
      </w:pPr>
    </w:p>
    <w:tbl>
      <w:tblPr>
        <w:tblStyle w:val="af"/>
        <w:tblW w:w="88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10"/>
        <w:gridCol w:w="360"/>
        <w:gridCol w:w="4350"/>
      </w:tblGrid>
      <w:tr w:rsidR="003229CA">
        <w:tc>
          <w:tcPr>
            <w:tcW w:w="41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sdt>
            <w:sdtPr>
              <w:tag w:val="goog_rdk_60"/>
              <w:id w:val="-14774215"/>
            </w:sdtPr>
            <w:sdtEndPr/>
            <w:sdtContent>
              <w:p w:rsidR="003229CA" w:rsidRDefault="00FA7065">
                <w:pPr>
                  <w:tabs>
                    <w:tab w:val="left" w:pos="6274"/>
                  </w:tabs>
                  <w:jc w:val="center"/>
                  <w:rPr>
                    <w:sz w:val="24"/>
                    <w:szCs w:val="24"/>
                  </w:rPr>
                </w:pPr>
                <w:r>
                  <w:rPr>
                    <w:sz w:val="24"/>
                    <w:szCs w:val="24"/>
                  </w:rPr>
                  <w:t>Karina Antuñano Torres</w:t>
                </w:r>
              </w:p>
            </w:sdtContent>
          </w:sdt>
          <w:p w:rsidR="003229CA" w:rsidRDefault="00FA7065">
            <w:pPr>
              <w:widowControl w:val="0"/>
              <w:spacing w:after="0" w:line="240" w:lineRule="auto"/>
              <w:jc w:val="center"/>
              <w:rPr>
                <w:sz w:val="24"/>
                <w:szCs w:val="24"/>
              </w:rPr>
            </w:pPr>
            <w:r>
              <w:rPr>
                <w:b/>
                <w:sz w:val="20"/>
                <w:szCs w:val="20"/>
              </w:rPr>
              <w:t>Presidenta del Patronato del Sistema Municipal para el Desarrollo Integral de la Familia de Corregidora</w:t>
            </w:r>
          </w:p>
        </w:tc>
        <w:tc>
          <w:tcPr>
            <w:tcW w:w="3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229CA" w:rsidRDefault="003229CA">
            <w:pPr>
              <w:widowControl w:val="0"/>
              <w:spacing w:after="0" w:line="240" w:lineRule="auto"/>
              <w:jc w:val="center"/>
              <w:rPr>
                <w:sz w:val="24"/>
                <w:szCs w:val="24"/>
              </w:rPr>
            </w:pPr>
          </w:p>
        </w:tc>
        <w:tc>
          <w:tcPr>
            <w:tcW w:w="4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sdt>
            <w:sdtPr>
              <w:tag w:val="goog_rdk_61"/>
              <w:id w:val="856242756"/>
            </w:sdtPr>
            <w:sdtEndPr/>
            <w:sdtContent>
              <w:p w:rsidR="003229CA" w:rsidRDefault="00FA7065">
                <w:pPr>
                  <w:tabs>
                    <w:tab w:val="left" w:pos="6274"/>
                  </w:tabs>
                  <w:jc w:val="center"/>
                  <w:rPr>
                    <w:sz w:val="24"/>
                    <w:szCs w:val="24"/>
                  </w:rPr>
                </w:pPr>
                <w:r>
                  <w:rPr>
                    <w:sz w:val="24"/>
                    <w:szCs w:val="24"/>
                  </w:rPr>
                  <w:t>Caroline Lanetosa Oropeza</w:t>
                </w:r>
              </w:p>
            </w:sdtContent>
          </w:sdt>
          <w:p w:rsidR="003229CA" w:rsidRDefault="00FA7065">
            <w:pPr>
              <w:widowControl w:val="0"/>
              <w:spacing w:after="0" w:line="240" w:lineRule="auto"/>
              <w:jc w:val="center"/>
              <w:rPr>
                <w:sz w:val="24"/>
                <w:szCs w:val="24"/>
              </w:rPr>
            </w:pPr>
            <w:r>
              <w:rPr>
                <w:b/>
                <w:sz w:val="20"/>
                <w:szCs w:val="20"/>
              </w:rPr>
              <w:t>Secretaría de Seguridad Pública Municipal de Corregidora</w:t>
            </w:r>
          </w:p>
        </w:tc>
      </w:tr>
      <w:tr w:rsidR="003229CA">
        <w:tc>
          <w:tcPr>
            <w:tcW w:w="41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sdt>
            <w:sdtPr>
              <w:tag w:val="goog_rdk_62"/>
              <w:id w:val="-1663386965"/>
            </w:sdtPr>
            <w:sdtEndPr/>
            <w:sdtContent>
              <w:p w:rsidR="003229CA" w:rsidRDefault="00FA7065">
                <w:pPr>
                  <w:tabs>
                    <w:tab w:val="left" w:pos="6274"/>
                  </w:tabs>
                  <w:jc w:val="center"/>
                  <w:rPr>
                    <w:sz w:val="24"/>
                    <w:szCs w:val="24"/>
                  </w:rPr>
                </w:pPr>
                <w:r>
                  <w:rPr>
                    <w:sz w:val="24"/>
                    <w:szCs w:val="24"/>
                  </w:rPr>
                  <w:t>Jesús Meza Altamirano</w:t>
                </w:r>
              </w:p>
            </w:sdtContent>
          </w:sdt>
          <w:sdt>
            <w:sdtPr>
              <w:tag w:val="goog_rdk_63"/>
              <w:id w:val="-1452627949"/>
            </w:sdtPr>
            <w:sdtEndPr/>
            <w:sdtContent>
              <w:p w:rsidR="003229CA" w:rsidRDefault="00FA7065">
                <w:pPr>
                  <w:tabs>
                    <w:tab w:val="left" w:pos="6274"/>
                  </w:tabs>
                  <w:jc w:val="center"/>
                  <w:rPr>
                    <w:sz w:val="24"/>
                    <w:szCs w:val="24"/>
                  </w:rPr>
                </w:pPr>
                <w:r>
                  <w:rPr>
                    <w:b/>
                    <w:sz w:val="20"/>
                    <w:szCs w:val="20"/>
                  </w:rPr>
                  <w:t>Secretario Particular</w:t>
                </w:r>
              </w:p>
            </w:sdtContent>
          </w:sdt>
        </w:tc>
        <w:tc>
          <w:tcPr>
            <w:tcW w:w="3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229CA" w:rsidRDefault="003229CA">
            <w:pPr>
              <w:widowControl w:val="0"/>
              <w:spacing w:after="0" w:line="240" w:lineRule="auto"/>
              <w:rPr>
                <w:sz w:val="24"/>
                <w:szCs w:val="24"/>
              </w:rPr>
            </w:pPr>
          </w:p>
        </w:tc>
        <w:tc>
          <w:tcPr>
            <w:tcW w:w="4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sdt>
            <w:sdtPr>
              <w:tag w:val="goog_rdk_64"/>
              <w:id w:val="823164008"/>
            </w:sdtPr>
            <w:sdtEndPr/>
            <w:sdtContent>
              <w:p w:rsidR="003229CA" w:rsidRDefault="00FA7065">
                <w:pPr>
                  <w:tabs>
                    <w:tab w:val="left" w:pos="6274"/>
                  </w:tabs>
                  <w:jc w:val="center"/>
                  <w:rPr>
                    <w:sz w:val="24"/>
                    <w:szCs w:val="24"/>
                  </w:rPr>
                </w:pPr>
                <w:r>
                  <w:rPr>
                    <w:sz w:val="24"/>
                    <w:szCs w:val="24"/>
                  </w:rPr>
                  <w:t>Saraih Uribe Ramírez</w:t>
                </w:r>
              </w:p>
            </w:sdtContent>
          </w:sdt>
          <w:sdt>
            <w:sdtPr>
              <w:tag w:val="goog_rdk_65"/>
              <w:id w:val="121050939"/>
            </w:sdtPr>
            <w:sdtEndPr/>
            <w:sdtContent>
              <w:p w:rsidR="003229CA" w:rsidRDefault="00FA7065">
                <w:pPr>
                  <w:tabs>
                    <w:tab w:val="left" w:pos="6274"/>
                  </w:tabs>
                  <w:jc w:val="center"/>
                  <w:rPr>
                    <w:sz w:val="24"/>
                    <w:szCs w:val="24"/>
                  </w:rPr>
                </w:pPr>
                <w:r>
                  <w:rPr>
                    <w:b/>
                    <w:sz w:val="20"/>
                    <w:szCs w:val="20"/>
                  </w:rPr>
                  <w:t xml:space="preserve">Secretaria de Control y Evaluación </w:t>
                </w:r>
              </w:p>
            </w:sdtContent>
          </w:sdt>
        </w:tc>
      </w:tr>
      <w:tr w:rsidR="003229CA">
        <w:tc>
          <w:tcPr>
            <w:tcW w:w="41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sdt>
            <w:sdtPr>
              <w:tag w:val="goog_rdk_66"/>
              <w:id w:val="-2055920250"/>
            </w:sdtPr>
            <w:sdtEndPr/>
            <w:sdtContent>
              <w:p w:rsidR="003229CA" w:rsidRDefault="00FA7065">
                <w:pPr>
                  <w:tabs>
                    <w:tab w:val="left" w:pos="6274"/>
                  </w:tabs>
                  <w:jc w:val="center"/>
                  <w:rPr>
                    <w:sz w:val="24"/>
                    <w:szCs w:val="24"/>
                  </w:rPr>
                </w:pPr>
                <w:r>
                  <w:rPr>
                    <w:sz w:val="24"/>
                    <w:szCs w:val="24"/>
                  </w:rPr>
                  <w:t>Pedro Martínez Puente</w:t>
                </w:r>
              </w:p>
            </w:sdtContent>
          </w:sdt>
          <w:sdt>
            <w:sdtPr>
              <w:tag w:val="goog_rdk_67"/>
              <w:id w:val="-520094627"/>
            </w:sdtPr>
            <w:sdtEndPr/>
            <w:sdtContent>
              <w:p w:rsidR="003229CA" w:rsidRDefault="00FA7065">
                <w:pPr>
                  <w:tabs>
                    <w:tab w:val="left" w:pos="6274"/>
                  </w:tabs>
                  <w:jc w:val="center"/>
                  <w:rPr>
                    <w:sz w:val="24"/>
                    <w:szCs w:val="24"/>
                  </w:rPr>
                </w:pPr>
                <w:r>
                  <w:rPr>
                    <w:b/>
                    <w:sz w:val="20"/>
                    <w:szCs w:val="20"/>
                  </w:rPr>
                  <w:t xml:space="preserve">Secretario Técnico </w:t>
                </w:r>
              </w:p>
            </w:sdtContent>
          </w:sdt>
        </w:tc>
        <w:tc>
          <w:tcPr>
            <w:tcW w:w="3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229CA" w:rsidRDefault="003229CA">
            <w:pPr>
              <w:widowControl w:val="0"/>
              <w:spacing w:after="0" w:line="240" w:lineRule="auto"/>
              <w:rPr>
                <w:sz w:val="24"/>
                <w:szCs w:val="24"/>
              </w:rPr>
            </w:pPr>
          </w:p>
        </w:tc>
        <w:tc>
          <w:tcPr>
            <w:tcW w:w="4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sdt>
            <w:sdtPr>
              <w:tag w:val="goog_rdk_68"/>
              <w:id w:val="-650453613"/>
            </w:sdtPr>
            <w:sdtEndPr/>
            <w:sdtContent>
              <w:p w:rsidR="003229CA" w:rsidRDefault="00FA7065">
                <w:pPr>
                  <w:tabs>
                    <w:tab w:val="left" w:pos="6274"/>
                  </w:tabs>
                  <w:jc w:val="center"/>
                  <w:rPr>
                    <w:sz w:val="24"/>
                    <w:szCs w:val="24"/>
                  </w:rPr>
                </w:pPr>
                <w:r>
                  <w:rPr>
                    <w:sz w:val="24"/>
                    <w:szCs w:val="24"/>
                  </w:rPr>
                  <w:t>Patricia Narváez Delgadillo</w:t>
                </w:r>
              </w:p>
            </w:sdtContent>
          </w:sdt>
          <w:sdt>
            <w:sdtPr>
              <w:tag w:val="goog_rdk_69"/>
              <w:id w:val="-1250268506"/>
            </w:sdtPr>
            <w:sdtEndPr/>
            <w:sdtContent>
              <w:p w:rsidR="003229CA" w:rsidRDefault="00FA7065">
                <w:pPr>
                  <w:tabs>
                    <w:tab w:val="left" w:pos="6274"/>
                  </w:tabs>
                  <w:jc w:val="center"/>
                  <w:rPr>
                    <w:sz w:val="24"/>
                    <w:szCs w:val="24"/>
                  </w:rPr>
                </w:pPr>
                <w:r>
                  <w:rPr>
                    <w:b/>
                    <w:sz w:val="20"/>
                    <w:szCs w:val="20"/>
                  </w:rPr>
                  <w:t>Secretaria de la Mujer</w:t>
                </w:r>
              </w:p>
            </w:sdtContent>
          </w:sdt>
        </w:tc>
      </w:tr>
      <w:tr w:rsidR="003229CA">
        <w:tc>
          <w:tcPr>
            <w:tcW w:w="41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sdt>
            <w:sdtPr>
              <w:tag w:val="goog_rdk_70"/>
              <w:id w:val="-973603547"/>
            </w:sdtPr>
            <w:sdtEndPr/>
            <w:sdtContent>
              <w:p w:rsidR="003229CA" w:rsidRDefault="00FA7065">
                <w:pPr>
                  <w:tabs>
                    <w:tab w:val="left" w:pos="6274"/>
                  </w:tabs>
                  <w:jc w:val="center"/>
                  <w:rPr>
                    <w:sz w:val="24"/>
                    <w:szCs w:val="24"/>
                  </w:rPr>
                </w:pPr>
                <w:r>
                  <w:rPr>
                    <w:sz w:val="24"/>
                    <w:szCs w:val="24"/>
                  </w:rPr>
                  <w:t xml:space="preserve">Ana Florencia Maldonado </w:t>
                </w:r>
              </w:p>
            </w:sdtContent>
          </w:sdt>
          <w:sdt>
            <w:sdtPr>
              <w:tag w:val="goog_rdk_71"/>
              <w:id w:val="-192609040"/>
            </w:sdtPr>
            <w:sdtEndPr/>
            <w:sdtContent>
              <w:p w:rsidR="003229CA" w:rsidRDefault="00FA7065">
                <w:pPr>
                  <w:tabs>
                    <w:tab w:val="left" w:pos="6274"/>
                  </w:tabs>
                  <w:jc w:val="center"/>
                  <w:rPr>
                    <w:sz w:val="24"/>
                    <w:szCs w:val="24"/>
                  </w:rPr>
                </w:pPr>
                <w:r>
                  <w:rPr>
                    <w:b/>
                    <w:sz w:val="20"/>
                    <w:szCs w:val="20"/>
                  </w:rPr>
                  <w:t xml:space="preserve">Secretaria de Gobierno </w:t>
                </w:r>
              </w:p>
            </w:sdtContent>
          </w:sdt>
        </w:tc>
        <w:tc>
          <w:tcPr>
            <w:tcW w:w="3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229CA" w:rsidRDefault="003229CA">
            <w:pPr>
              <w:widowControl w:val="0"/>
              <w:spacing w:after="0" w:line="240" w:lineRule="auto"/>
              <w:rPr>
                <w:sz w:val="24"/>
                <w:szCs w:val="24"/>
              </w:rPr>
            </w:pPr>
          </w:p>
        </w:tc>
        <w:tc>
          <w:tcPr>
            <w:tcW w:w="4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sdt>
            <w:sdtPr>
              <w:tag w:val="goog_rdk_72"/>
              <w:id w:val="-1361431332"/>
            </w:sdtPr>
            <w:sdtEndPr/>
            <w:sdtContent>
              <w:p w:rsidR="003229CA" w:rsidRDefault="00FA7065">
                <w:pPr>
                  <w:tabs>
                    <w:tab w:val="left" w:pos="6274"/>
                  </w:tabs>
                  <w:jc w:val="center"/>
                  <w:rPr>
                    <w:sz w:val="24"/>
                    <w:szCs w:val="24"/>
                  </w:rPr>
                </w:pPr>
                <w:r>
                  <w:rPr>
                    <w:sz w:val="24"/>
                    <w:szCs w:val="24"/>
                  </w:rPr>
                  <w:t>Esther Carboney Echave</w:t>
                </w:r>
              </w:p>
            </w:sdtContent>
          </w:sdt>
          <w:sdt>
            <w:sdtPr>
              <w:tag w:val="goog_rdk_73"/>
              <w:id w:val="456841480"/>
            </w:sdtPr>
            <w:sdtEndPr/>
            <w:sdtContent>
              <w:p w:rsidR="003229CA" w:rsidRDefault="00FA7065">
                <w:pPr>
                  <w:tabs>
                    <w:tab w:val="left" w:pos="6274"/>
                  </w:tabs>
                  <w:jc w:val="center"/>
                  <w:rPr>
                    <w:sz w:val="24"/>
                    <w:szCs w:val="24"/>
                  </w:rPr>
                </w:pPr>
                <w:r>
                  <w:rPr>
                    <w:b/>
                    <w:sz w:val="20"/>
                    <w:szCs w:val="20"/>
                  </w:rPr>
                  <w:t>Secretaria de Desarrollo Sustentable</w:t>
                </w:r>
              </w:p>
            </w:sdtContent>
          </w:sdt>
        </w:tc>
      </w:tr>
      <w:tr w:rsidR="003229CA">
        <w:tc>
          <w:tcPr>
            <w:tcW w:w="41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sdt>
            <w:sdtPr>
              <w:tag w:val="goog_rdk_74"/>
              <w:id w:val="1659653084"/>
            </w:sdtPr>
            <w:sdtEndPr/>
            <w:sdtContent>
              <w:p w:rsidR="003229CA" w:rsidRDefault="00FA7065">
                <w:pPr>
                  <w:tabs>
                    <w:tab w:val="left" w:pos="6274"/>
                  </w:tabs>
                  <w:jc w:val="center"/>
                  <w:rPr>
                    <w:sz w:val="24"/>
                    <w:szCs w:val="24"/>
                  </w:rPr>
                </w:pPr>
                <w:r>
                  <w:rPr>
                    <w:sz w:val="24"/>
                    <w:szCs w:val="24"/>
                  </w:rPr>
                  <w:t>Martha Leal Ruiz</w:t>
                </w:r>
              </w:p>
            </w:sdtContent>
          </w:sdt>
          <w:sdt>
            <w:sdtPr>
              <w:tag w:val="goog_rdk_75"/>
              <w:id w:val="2131817767"/>
            </w:sdtPr>
            <w:sdtEndPr/>
            <w:sdtContent>
              <w:p w:rsidR="003229CA" w:rsidRDefault="00FA7065">
                <w:pPr>
                  <w:tabs>
                    <w:tab w:val="left" w:pos="6274"/>
                  </w:tabs>
                  <w:jc w:val="center"/>
                  <w:rPr>
                    <w:sz w:val="24"/>
                    <w:szCs w:val="24"/>
                  </w:rPr>
                </w:pPr>
                <w:r>
                  <w:rPr>
                    <w:b/>
                    <w:sz w:val="20"/>
                    <w:szCs w:val="20"/>
                  </w:rPr>
                  <w:t>Secretaria de Tesorería y Finanzas</w:t>
                </w:r>
              </w:p>
            </w:sdtContent>
          </w:sdt>
        </w:tc>
        <w:tc>
          <w:tcPr>
            <w:tcW w:w="3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229CA" w:rsidRDefault="003229CA">
            <w:pPr>
              <w:widowControl w:val="0"/>
              <w:spacing w:after="0" w:line="240" w:lineRule="auto"/>
              <w:rPr>
                <w:sz w:val="24"/>
                <w:szCs w:val="24"/>
              </w:rPr>
            </w:pPr>
          </w:p>
        </w:tc>
        <w:tc>
          <w:tcPr>
            <w:tcW w:w="4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sdt>
            <w:sdtPr>
              <w:tag w:val="goog_rdk_76"/>
              <w:id w:val="1150102839"/>
            </w:sdtPr>
            <w:sdtEndPr/>
            <w:sdtContent>
              <w:p w:rsidR="003229CA" w:rsidRDefault="00FA7065">
                <w:pPr>
                  <w:tabs>
                    <w:tab w:val="left" w:pos="6274"/>
                  </w:tabs>
                  <w:jc w:val="center"/>
                  <w:rPr>
                    <w:sz w:val="24"/>
                    <w:szCs w:val="24"/>
                  </w:rPr>
                </w:pPr>
                <w:r>
                  <w:rPr>
                    <w:sz w:val="24"/>
                    <w:szCs w:val="24"/>
                  </w:rPr>
                  <w:t>Rafael Montoya Bolaños</w:t>
                </w:r>
              </w:p>
            </w:sdtContent>
          </w:sdt>
          <w:sdt>
            <w:sdtPr>
              <w:tag w:val="goog_rdk_77"/>
              <w:id w:val="-291291409"/>
            </w:sdtPr>
            <w:sdtEndPr/>
            <w:sdtContent>
              <w:p w:rsidR="003229CA" w:rsidRDefault="00FA7065">
                <w:pPr>
                  <w:tabs>
                    <w:tab w:val="left" w:pos="6274"/>
                  </w:tabs>
                  <w:jc w:val="center"/>
                  <w:rPr>
                    <w:sz w:val="24"/>
                    <w:szCs w:val="24"/>
                  </w:rPr>
                </w:pPr>
                <w:r>
                  <w:rPr>
                    <w:b/>
                    <w:sz w:val="20"/>
                    <w:szCs w:val="20"/>
                  </w:rPr>
                  <w:t>Secretario de Desarrollo Social</w:t>
                </w:r>
              </w:p>
            </w:sdtContent>
          </w:sdt>
        </w:tc>
      </w:tr>
      <w:tr w:rsidR="003229CA">
        <w:tc>
          <w:tcPr>
            <w:tcW w:w="41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229CA" w:rsidRDefault="003229CA">
            <w:pPr>
              <w:tabs>
                <w:tab w:val="left" w:pos="6274"/>
              </w:tabs>
              <w:jc w:val="center"/>
              <w:rPr>
                <w:sz w:val="24"/>
                <w:szCs w:val="24"/>
              </w:rPr>
            </w:pPr>
          </w:p>
        </w:tc>
        <w:tc>
          <w:tcPr>
            <w:tcW w:w="3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229CA" w:rsidRDefault="003229CA">
            <w:pPr>
              <w:widowControl w:val="0"/>
              <w:spacing w:after="0" w:line="240" w:lineRule="auto"/>
              <w:rPr>
                <w:sz w:val="24"/>
                <w:szCs w:val="24"/>
              </w:rPr>
            </w:pPr>
          </w:p>
        </w:tc>
        <w:tc>
          <w:tcPr>
            <w:tcW w:w="4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229CA" w:rsidRDefault="003229CA">
            <w:pPr>
              <w:tabs>
                <w:tab w:val="left" w:pos="6274"/>
              </w:tabs>
              <w:jc w:val="center"/>
              <w:rPr>
                <w:sz w:val="24"/>
                <w:szCs w:val="24"/>
              </w:rPr>
            </w:pPr>
          </w:p>
        </w:tc>
      </w:tr>
      <w:tr w:rsidR="003229CA">
        <w:tc>
          <w:tcPr>
            <w:tcW w:w="41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229CA" w:rsidRDefault="003229CA">
            <w:pPr>
              <w:tabs>
                <w:tab w:val="left" w:pos="6274"/>
              </w:tabs>
              <w:jc w:val="center"/>
              <w:rPr>
                <w:sz w:val="24"/>
                <w:szCs w:val="24"/>
              </w:rPr>
            </w:pPr>
          </w:p>
        </w:tc>
        <w:tc>
          <w:tcPr>
            <w:tcW w:w="3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229CA" w:rsidRDefault="003229CA">
            <w:pPr>
              <w:widowControl w:val="0"/>
              <w:spacing w:after="0" w:line="240" w:lineRule="auto"/>
              <w:rPr>
                <w:sz w:val="24"/>
                <w:szCs w:val="24"/>
              </w:rPr>
            </w:pPr>
          </w:p>
        </w:tc>
        <w:tc>
          <w:tcPr>
            <w:tcW w:w="4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229CA" w:rsidRDefault="003229CA">
            <w:pPr>
              <w:tabs>
                <w:tab w:val="left" w:pos="6274"/>
              </w:tabs>
              <w:jc w:val="center"/>
              <w:rPr>
                <w:sz w:val="24"/>
                <w:szCs w:val="24"/>
              </w:rPr>
            </w:pPr>
          </w:p>
        </w:tc>
      </w:tr>
      <w:tr w:rsidR="003229CA">
        <w:tc>
          <w:tcPr>
            <w:tcW w:w="41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229CA" w:rsidRDefault="003229CA">
            <w:pPr>
              <w:tabs>
                <w:tab w:val="left" w:pos="6274"/>
              </w:tabs>
              <w:jc w:val="center"/>
              <w:rPr>
                <w:sz w:val="24"/>
                <w:szCs w:val="24"/>
              </w:rPr>
            </w:pPr>
          </w:p>
        </w:tc>
        <w:tc>
          <w:tcPr>
            <w:tcW w:w="3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229CA" w:rsidRDefault="003229CA">
            <w:pPr>
              <w:widowControl w:val="0"/>
              <w:spacing w:after="0" w:line="240" w:lineRule="auto"/>
              <w:rPr>
                <w:sz w:val="24"/>
                <w:szCs w:val="24"/>
              </w:rPr>
            </w:pPr>
          </w:p>
        </w:tc>
        <w:tc>
          <w:tcPr>
            <w:tcW w:w="4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229CA" w:rsidRDefault="003229CA">
            <w:pPr>
              <w:tabs>
                <w:tab w:val="left" w:pos="6274"/>
              </w:tabs>
              <w:jc w:val="center"/>
              <w:rPr>
                <w:sz w:val="24"/>
                <w:szCs w:val="24"/>
              </w:rPr>
            </w:pPr>
          </w:p>
        </w:tc>
      </w:tr>
      <w:tr w:rsidR="003229CA">
        <w:tc>
          <w:tcPr>
            <w:tcW w:w="41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229CA" w:rsidRDefault="003229CA">
            <w:pPr>
              <w:tabs>
                <w:tab w:val="left" w:pos="6274"/>
              </w:tabs>
              <w:jc w:val="center"/>
              <w:rPr>
                <w:sz w:val="24"/>
                <w:szCs w:val="24"/>
              </w:rPr>
            </w:pPr>
          </w:p>
        </w:tc>
        <w:tc>
          <w:tcPr>
            <w:tcW w:w="3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229CA" w:rsidRDefault="003229CA">
            <w:pPr>
              <w:widowControl w:val="0"/>
              <w:spacing w:after="0" w:line="240" w:lineRule="auto"/>
              <w:rPr>
                <w:sz w:val="24"/>
                <w:szCs w:val="24"/>
              </w:rPr>
            </w:pPr>
          </w:p>
        </w:tc>
        <w:tc>
          <w:tcPr>
            <w:tcW w:w="4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229CA" w:rsidRDefault="003229CA">
            <w:pPr>
              <w:tabs>
                <w:tab w:val="left" w:pos="6274"/>
              </w:tabs>
              <w:jc w:val="center"/>
              <w:rPr>
                <w:sz w:val="24"/>
                <w:szCs w:val="24"/>
              </w:rPr>
            </w:pPr>
          </w:p>
        </w:tc>
      </w:tr>
      <w:tr w:rsidR="003229CA">
        <w:tc>
          <w:tcPr>
            <w:tcW w:w="41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229CA" w:rsidRDefault="003229CA">
            <w:pPr>
              <w:tabs>
                <w:tab w:val="left" w:pos="6274"/>
              </w:tabs>
              <w:jc w:val="center"/>
              <w:rPr>
                <w:sz w:val="24"/>
                <w:szCs w:val="24"/>
              </w:rPr>
            </w:pPr>
          </w:p>
        </w:tc>
        <w:tc>
          <w:tcPr>
            <w:tcW w:w="3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229CA" w:rsidRDefault="003229CA">
            <w:pPr>
              <w:widowControl w:val="0"/>
              <w:spacing w:after="0" w:line="240" w:lineRule="auto"/>
              <w:rPr>
                <w:sz w:val="24"/>
                <w:szCs w:val="24"/>
              </w:rPr>
            </w:pPr>
          </w:p>
        </w:tc>
        <w:tc>
          <w:tcPr>
            <w:tcW w:w="4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229CA" w:rsidRDefault="003229CA">
            <w:pPr>
              <w:tabs>
                <w:tab w:val="left" w:pos="6274"/>
              </w:tabs>
              <w:jc w:val="center"/>
              <w:rPr>
                <w:sz w:val="24"/>
                <w:szCs w:val="24"/>
              </w:rPr>
            </w:pPr>
          </w:p>
        </w:tc>
      </w:tr>
    </w:tbl>
    <w:p w:rsidR="003229CA" w:rsidRDefault="003229CA">
      <w:pPr>
        <w:tabs>
          <w:tab w:val="left" w:pos="6274"/>
        </w:tabs>
        <w:jc w:val="both"/>
        <w:rPr>
          <w:sz w:val="24"/>
          <w:szCs w:val="24"/>
        </w:rPr>
      </w:pPr>
    </w:p>
    <w:p w:rsidR="003229CA" w:rsidRDefault="003229CA">
      <w:pPr>
        <w:tabs>
          <w:tab w:val="left" w:pos="6274"/>
        </w:tabs>
        <w:jc w:val="both"/>
        <w:rPr>
          <w:sz w:val="24"/>
          <w:szCs w:val="24"/>
        </w:rPr>
      </w:pPr>
    </w:p>
    <w:tbl>
      <w:tblPr>
        <w:tblStyle w:val="af0"/>
        <w:tblW w:w="88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10"/>
        <w:gridCol w:w="360"/>
        <w:gridCol w:w="4350"/>
      </w:tblGrid>
      <w:tr w:rsidR="003229CA">
        <w:tc>
          <w:tcPr>
            <w:tcW w:w="41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sdt>
            <w:sdtPr>
              <w:tag w:val="goog_rdk_78"/>
              <w:id w:val="-1619513236"/>
            </w:sdtPr>
            <w:sdtEndPr/>
            <w:sdtContent>
              <w:p w:rsidR="003229CA" w:rsidRDefault="00FA7065">
                <w:pPr>
                  <w:tabs>
                    <w:tab w:val="left" w:pos="6274"/>
                  </w:tabs>
                  <w:jc w:val="center"/>
                  <w:rPr>
                    <w:sz w:val="24"/>
                    <w:szCs w:val="24"/>
                  </w:rPr>
                </w:pPr>
                <w:r>
                  <w:rPr>
                    <w:sz w:val="24"/>
                    <w:szCs w:val="24"/>
                  </w:rPr>
                  <w:t>Adrián González Chaparro</w:t>
                </w:r>
              </w:p>
            </w:sdtContent>
          </w:sdt>
          <w:sdt>
            <w:sdtPr>
              <w:tag w:val="goog_rdk_79"/>
              <w:id w:val="-240338724"/>
            </w:sdtPr>
            <w:sdtEndPr/>
            <w:sdtContent>
              <w:p w:rsidR="003229CA" w:rsidRDefault="00FA7065">
                <w:pPr>
                  <w:tabs>
                    <w:tab w:val="left" w:pos="6274"/>
                  </w:tabs>
                  <w:jc w:val="center"/>
                  <w:rPr>
                    <w:sz w:val="24"/>
                    <w:szCs w:val="24"/>
                  </w:rPr>
                </w:pPr>
                <w:r>
                  <w:rPr>
                    <w:b/>
                    <w:sz w:val="20"/>
                    <w:szCs w:val="20"/>
                  </w:rPr>
                  <w:t xml:space="preserve">Secretario de Administración </w:t>
                </w:r>
              </w:p>
            </w:sdtContent>
          </w:sdt>
        </w:tc>
        <w:tc>
          <w:tcPr>
            <w:tcW w:w="3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229CA" w:rsidRDefault="003229CA">
            <w:pPr>
              <w:widowControl w:val="0"/>
              <w:spacing w:after="0" w:line="240" w:lineRule="auto"/>
              <w:rPr>
                <w:sz w:val="24"/>
                <w:szCs w:val="24"/>
              </w:rPr>
            </w:pPr>
          </w:p>
        </w:tc>
        <w:tc>
          <w:tcPr>
            <w:tcW w:w="4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sdt>
            <w:sdtPr>
              <w:tag w:val="goog_rdk_80"/>
              <w:id w:val="570153182"/>
            </w:sdtPr>
            <w:sdtEndPr/>
            <w:sdtContent>
              <w:p w:rsidR="003229CA" w:rsidRDefault="00FA7065">
                <w:pPr>
                  <w:tabs>
                    <w:tab w:val="left" w:pos="6274"/>
                  </w:tabs>
                  <w:jc w:val="center"/>
                  <w:rPr>
                    <w:sz w:val="24"/>
                    <w:szCs w:val="24"/>
                  </w:rPr>
                </w:pPr>
                <w:r>
                  <w:rPr>
                    <w:sz w:val="24"/>
                    <w:szCs w:val="24"/>
                  </w:rPr>
                  <w:t>Juan Carlos Garcia</w:t>
                </w:r>
              </w:p>
            </w:sdtContent>
          </w:sdt>
          <w:sdt>
            <w:sdtPr>
              <w:tag w:val="goog_rdk_81"/>
              <w:id w:val="351160343"/>
            </w:sdtPr>
            <w:sdtEndPr/>
            <w:sdtContent>
              <w:p w:rsidR="003229CA" w:rsidRDefault="00FA7065">
                <w:pPr>
                  <w:tabs>
                    <w:tab w:val="left" w:pos="6274"/>
                  </w:tabs>
                  <w:jc w:val="center"/>
                  <w:rPr>
                    <w:sz w:val="24"/>
                    <w:szCs w:val="24"/>
                  </w:rPr>
                </w:pPr>
                <w:r>
                  <w:rPr>
                    <w:b/>
                    <w:sz w:val="20"/>
                    <w:szCs w:val="20"/>
                  </w:rPr>
                  <w:t>Secretario de Obras Públicas</w:t>
                </w:r>
              </w:p>
            </w:sdtContent>
          </w:sdt>
        </w:tc>
      </w:tr>
      <w:tr w:rsidR="003229CA">
        <w:tc>
          <w:tcPr>
            <w:tcW w:w="41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sdt>
            <w:sdtPr>
              <w:tag w:val="goog_rdk_82"/>
              <w:id w:val="-367220394"/>
            </w:sdtPr>
            <w:sdtEndPr/>
            <w:sdtContent>
              <w:p w:rsidR="003229CA" w:rsidRDefault="00FA7065">
                <w:pPr>
                  <w:tabs>
                    <w:tab w:val="left" w:pos="6274"/>
                  </w:tabs>
                  <w:jc w:val="center"/>
                  <w:rPr>
                    <w:sz w:val="24"/>
                    <w:szCs w:val="24"/>
                  </w:rPr>
                </w:pPr>
                <w:r>
                  <w:rPr>
                    <w:sz w:val="24"/>
                    <w:szCs w:val="24"/>
                  </w:rPr>
                  <w:t>Juan Carlos Ramírez</w:t>
                </w:r>
              </w:p>
            </w:sdtContent>
          </w:sdt>
          <w:sdt>
            <w:sdtPr>
              <w:tag w:val="goog_rdk_83"/>
              <w:id w:val="-1192454429"/>
            </w:sdtPr>
            <w:sdtEndPr/>
            <w:sdtContent>
              <w:p w:rsidR="003229CA" w:rsidRDefault="00FA7065">
                <w:pPr>
                  <w:tabs>
                    <w:tab w:val="left" w:pos="6274"/>
                  </w:tabs>
                  <w:jc w:val="center"/>
                  <w:rPr>
                    <w:sz w:val="24"/>
                    <w:szCs w:val="24"/>
                  </w:rPr>
                </w:pPr>
                <w:r>
                  <w:rPr>
                    <w:b/>
                    <w:sz w:val="20"/>
                    <w:szCs w:val="20"/>
                  </w:rPr>
                  <w:t>Secretario de Atención Ciudadana</w:t>
                </w:r>
              </w:p>
            </w:sdtContent>
          </w:sdt>
        </w:tc>
        <w:tc>
          <w:tcPr>
            <w:tcW w:w="3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229CA" w:rsidRDefault="003229CA">
            <w:pPr>
              <w:widowControl w:val="0"/>
              <w:spacing w:after="0" w:line="240" w:lineRule="auto"/>
              <w:rPr>
                <w:sz w:val="24"/>
                <w:szCs w:val="24"/>
              </w:rPr>
            </w:pPr>
          </w:p>
        </w:tc>
        <w:tc>
          <w:tcPr>
            <w:tcW w:w="4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sdt>
            <w:sdtPr>
              <w:tag w:val="goog_rdk_84"/>
              <w:id w:val="-385648525"/>
            </w:sdtPr>
            <w:sdtEndPr/>
            <w:sdtContent>
              <w:p w:rsidR="003229CA" w:rsidRDefault="00FA7065">
                <w:pPr>
                  <w:tabs>
                    <w:tab w:val="left" w:pos="6274"/>
                  </w:tabs>
                  <w:jc w:val="center"/>
                  <w:rPr>
                    <w:sz w:val="24"/>
                    <w:szCs w:val="24"/>
                  </w:rPr>
                </w:pPr>
                <w:r>
                  <w:rPr>
                    <w:sz w:val="24"/>
                    <w:szCs w:val="24"/>
                  </w:rPr>
                  <w:t>Cristina Fernández de Cevallo y Chavarría</w:t>
                </w:r>
              </w:p>
            </w:sdtContent>
          </w:sdt>
          <w:sdt>
            <w:sdtPr>
              <w:tag w:val="goog_rdk_85"/>
              <w:id w:val="829017552"/>
            </w:sdtPr>
            <w:sdtEndPr/>
            <w:sdtContent>
              <w:p w:rsidR="003229CA" w:rsidRDefault="00FA7065">
                <w:pPr>
                  <w:tabs>
                    <w:tab w:val="left" w:pos="6274"/>
                  </w:tabs>
                  <w:jc w:val="center"/>
                  <w:rPr>
                    <w:sz w:val="24"/>
                    <w:szCs w:val="24"/>
                  </w:rPr>
                </w:pPr>
                <w:r>
                  <w:rPr>
                    <w:b/>
                    <w:sz w:val="20"/>
                    <w:szCs w:val="20"/>
                  </w:rPr>
                  <w:t>Secretaria de Gestión Delegacional</w:t>
                </w:r>
              </w:p>
            </w:sdtContent>
          </w:sdt>
        </w:tc>
      </w:tr>
      <w:tr w:rsidR="003229CA">
        <w:tc>
          <w:tcPr>
            <w:tcW w:w="41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sdt>
            <w:sdtPr>
              <w:tag w:val="goog_rdk_86"/>
              <w:id w:val="337505213"/>
            </w:sdtPr>
            <w:sdtEndPr/>
            <w:sdtContent>
              <w:p w:rsidR="003229CA" w:rsidRDefault="00FA7065">
                <w:pPr>
                  <w:tabs>
                    <w:tab w:val="left" w:pos="6274"/>
                  </w:tabs>
                  <w:jc w:val="center"/>
                  <w:rPr>
                    <w:sz w:val="24"/>
                    <w:szCs w:val="24"/>
                  </w:rPr>
                </w:pPr>
                <w:r>
                  <w:rPr>
                    <w:sz w:val="24"/>
                    <w:szCs w:val="24"/>
                  </w:rPr>
                  <w:t>Jose Moisés Moreno Melo</w:t>
                </w:r>
              </w:p>
            </w:sdtContent>
          </w:sdt>
          <w:sdt>
            <w:sdtPr>
              <w:tag w:val="goog_rdk_87"/>
              <w:id w:val="483583880"/>
            </w:sdtPr>
            <w:sdtEndPr/>
            <w:sdtContent>
              <w:p w:rsidR="003229CA" w:rsidRDefault="00FA7065">
                <w:pPr>
                  <w:tabs>
                    <w:tab w:val="left" w:pos="6274"/>
                  </w:tabs>
                  <w:jc w:val="center"/>
                  <w:rPr>
                    <w:sz w:val="24"/>
                    <w:szCs w:val="24"/>
                  </w:rPr>
                </w:pPr>
                <w:r>
                  <w:rPr>
                    <w:b/>
                    <w:sz w:val="20"/>
                    <w:szCs w:val="20"/>
                  </w:rPr>
                  <w:t xml:space="preserve">Secretario de Movilidad, Desarrollo Urbano y Ecología </w:t>
                </w:r>
              </w:p>
            </w:sdtContent>
          </w:sdt>
        </w:tc>
        <w:tc>
          <w:tcPr>
            <w:tcW w:w="3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229CA" w:rsidRDefault="003229CA">
            <w:pPr>
              <w:widowControl w:val="0"/>
              <w:spacing w:after="0" w:line="240" w:lineRule="auto"/>
              <w:rPr>
                <w:sz w:val="24"/>
                <w:szCs w:val="24"/>
              </w:rPr>
            </w:pPr>
          </w:p>
        </w:tc>
        <w:tc>
          <w:tcPr>
            <w:tcW w:w="4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sdt>
            <w:sdtPr>
              <w:tag w:val="goog_rdk_88"/>
              <w:id w:val="-1178336382"/>
            </w:sdtPr>
            <w:sdtEndPr/>
            <w:sdtContent>
              <w:p w:rsidR="003229CA" w:rsidRDefault="00FA7065">
                <w:pPr>
                  <w:tabs>
                    <w:tab w:val="left" w:pos="6274"/>
                  </w:tabs>
                  <w:jc w:val="center"/>
                  <w:rPr>
                    <w:sz w:val="24"/>
                    <w:szCs w:val="24"/>
                  </w:rPr>
                </w:pPr>
                <w:r>
                  <w:rPr>
                    <w:sz w:val="24"/>
                    <w:szCs w:val="24"/>
                  </w:rPr>
                  <w:t>Omar Lugo Aguilar</w:t>
                </w:r>
              </w:p>
            </w:sdtContent>
          </w:sdt>
          <w:sdt>
            <w:sdtPr>
              <w:tag w:val="goog_rdk_89"/>
              <w:id w:val="-307554233"/>
            </w:sdtPr>
            <w:sdtEndPr/>
            <w:sdtContent>
              <w:p w:rsidR="003229CA" w:rsidRDefault="00FA7065">
                <w:pPr>
                  <w:tabs>
                    <w:tab w:val="left" w:pos="6274"/>
                  </w:tabs>
                  <w:jc w:val="center"/>
                  <w:rPr>
                    <w:sz w:val="24"/>
                    <w:szCs w:val="24"/>
                  </w:rPr>
                </w:pPr>
                <w:r>
                  <w:rPr>
                    <w:b/>
                    <w:sz w:val="20"/>
                    <w:szCs w:val="20"/>
                  </w:rPr>
                  <w:t>Director de Protección Civil</w:t>
                </w:r>
              </w:p>
            </w:sdtContent>
          </w:sdt>
        </w:tc>
      </w:tr>
      <w:tr w:rsidR="003229CA">
        <w:tc>
          <w:tcPr>
            <w:tcW w:w="41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sdt>
            <w:sdtPr>
              <w:tag w:val="goog_rdk_90"/>
              <w:id w:val="-1307082175"/>
            </w:sdtPr>
            <w:sdtEndPr/>
            <w:sdtContent>
              <w:p w:rsidR="003229CA" w:rsidRDefault="00FA7065">
                <w:pPr>
                  <w:tabs>
                    <w:tab w:val="left" w:pos="6274"/>
                  </w:tabs>
                  <w:jc w:val="center"/>
                  <w:rPr>
                    <w:sz w:val="24"/>
                    <w:szCs w:val="24"/>
                  </w:rPr>
                </w:pPr>
                <w:r>
                  <w:rPr>
                    <w:sz w:val="24"/>
                    <w:szCs w:val="24"/>
                  </w:rPr>
                  <w:t>María Elena Sánchez</w:t>
                </w:r>
              </w:p>
            </w:sdtContent>
          </w:sdt>
          <w:sdt>
            <w:sdtPr>
              <w:tag w:val="goog_rdk_91"/>
              <w:id w:val="1682007097"/>
            </w:sdtPr>
            <w:sdtEndPr/>
            <w:sdtContent>
              <w:p w:rsidR="003229CA" w:rsidRDefault="00FA7065">
                <w:pPr>
                  <w:tabs>
                    <w:tab w:val="left" w:pos="6274"/>
                  </w:tabs>
                  <w:jc w:val="center"/>
                  <w:rPr>
                    <w:sz w:val="24"/>
                    <w:szCs w:val="24"/>
                  </w:rPr>
                </w:pPr>
                <w:r>
                  <w:rPr>
                    <w:b/>
                    <w:sz w:val="20"/>
                    <w:szCs w:val="20"/>
                  </w:rPr>
                  <w:t>Secretaria del Ayuntamiento</w:t>
                </w:r>
              </w:p>
            </w:sdtContent>
          </w:sdt>
        </w:tc>
        <w:tc>
          <w:tcPr>
            <w:tcW w:w="3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229CA" w:rsidRDefault="003229CA">
            <w:pPr>
              <w:widowControl w:val="0"/>
              <w:spacing w:after="0" w:line="240" w:lineRule="auto"/>
              <w:rPr>
                <w:sz w:val="24"/>
                <w:szCs w:val="24"/>
              </w:rPr>
            </w:pPr>
          </w:p>
        </w:tc>
        <w:tc>
          <w:tcPr>
            <w:tcW w:w="4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sdt>
            <w:sdtPr>
              <w:tag w:val="goog_rdk_92"/>
              <w:id w:val="1054744133"/>
            </w:sdtPr>
            <w:sdtEndPr/>
            <w:sdtContent>
              <w:p w:rsidR="003229CA" w:rsidRDefault="00FA7065">
                <w:pPr>
                  <w:tabs>
                    <w:tab w:val="left" w:pos="6274"/>
                  </w:tabs>
                  <w:jc w:val="center"/>
                  <w:rPr>
                    <w:b/>
                    <w:sz w:val="24"/>
                    <w:szCs w:val="24"/>
                  </w:rPr>
                </w:pPr>
                <w:r>
                  <w:rPr>
                    <w:sz w:val="24"/>
                    <w:szCs w:val="24"/>
                  </w:rPr>
                  <w:t>Leonardo Escamilla Contreras</w:t>
                </w:r>
                <w:r>
                  <w:rPr>
                    <w:b/>
                    <w:sz w:val="24"/>
                    <w:szCs w:val="24"/>
                  </w:rPr>
                  <w:t xml:space="preserve"> </w:t>
                </w:r>
              </w:p>
            </w:sdtContent>
          </w:sdt>
          <w:sdt>
            <w:sdtPr>
              <w:tag w:val="goog_rdk_93"/>
              <w:id w:val="-1651044666"/>
            </w:sdtPr>
            <w:sdtEndPr/>
            <w:sdtContent>
              <w:p w:rsidR="003229CA" w:rsidRDefault="00FA7065">
                <w:pPr>
                  <w:tabs>
                    <w:tab w:val="left" w:pos="6274"/>
                  </w:tabs>
                  <w:jc w:val="center"/>
                  <w:rPr>
                    <w:sz w:val="24"/>
                    <w:szCs w:val="24"/>
                  </w:rPr>
                </w:pPr>
                <w:r>
                  <w:rPr>
                    <w:b/>
                    <w:sz w:val="20"/>
                    <w:szCs w:val="20"/>
                  </w:rPr>
                  <w:t>Director del SMDIF</w:t>
                </w:r>
              </w:p>
            </w:sdtContent>
          </w:sdt>
        </w:tc>
      </w:tr>
      <w:tr w:rsidR="003229CA">
        <w:tc>
          <w:tcPr>
            <w:tcW w:w="41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sdt>
            <w:sdtPr>
              <w:tag w:val="goog_rdk_94"/>
              <w:id w:val="66006207"/>
            </w:sdtPr>
            <w:sdtEndPr/>
            <w:sdtContent>
              <w:p w:rsidR="003229CA" w:rsidRDefault="00FA7065">
                <w:pPr>
                  <w:tabs>
                    <w:tab w:val="left" w:pos="6274"/>
                  </w:tabs>
                  <w:jc w:val="center"/>
                  <w:rPr>
                    <w:sz w:val="24"/>
                    <w:szCs w:val="24"/>
                  </w:rPr>
                </w:pPr>
                <w:r>
                  <w:rPr>
                    <w:sz w:val="24"/>
                    <w:szCs w:val="24"/>
                  </w:rPr>
                  <w:t>Omar Herrera Maya</w:t>
                </w:r>
              </w:p>
            </w:sdtContent>
          </w:sdt>
          <w:sdt>
            <w:sdtPr>
              <w:tag w:val="goog_rdk_95"/>
              <w:id w:val="-489952104"/>
            </w:sdtPr>
            <w:sdtEndPr/>
            <w:sdtContent>
              <w:p w:rsidR="003229CA" w:rsidRDefault="00FA7065">
                <w:pPr>
                  <w:tabs>
                    <w:tab w:val="left" w:pos="6274"/>
                  </w:tabs>
                  <w:jc w:val="center"/>
                  <w:rPr>
                    <w:sz w:val="24"/>
                    <w:szCs w:val="24"/>
                  </w:rPr>
                </w:pPr>
                <w:r>
                  <w:rPr>
                    <w:b/>
                    <w:sz w:val="20"/>
                    <w:szCs w:val="20"/>
                  </w:rPr>
                  <w:t>Secretario de Servicios Públicos Municipales</w:t>
                </w:r>
              </w:p>
            </w:sdtContent>
          </w:sdt>
        </w:tc>
        <w:tc>
          <w:tcPr>
            <w:tcW w:w="3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229CA" w:rsidRDefault="003229CA">
            <w:pPr>
              <w:widowControl w:val="0"/>
              <w:spacing w:after="0" w:line="240" w:lineRule="auto"/>
              <w:rPr>
                <w:sz w:val="24"/>
                <w:szCs w:val="24"/>
              </w:rPr>
            </w:pPr>
          </w:p>
        </w:tc>
        <w:tc>
          <w:tcPr>
            <w:tcW w:w="4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sdt>
            <w:sdtPr>
              <w:tag w:val="goog_rdk_96"/>
              <w:id w:val="-186440305"/>
            </w:sdtPr>
            <w:sdtEndPr/>
            <w:sdtContent>
              <w:p w:rsidR="003229CA" w:rsidRDefault="00FA7065">
                <w:pPr>
                  <w:tabs>
                    <w:tab w:val="left" w:pos="6274"/>
                  </w:tabs>
                  <w:jc w:val="center"/>
                  <w:rPr>
                    <w:sz w:val="24"/>
                    <w:szCs w:val="24"/>
                  </w:rPr>
                </w:pPr>
                <w:r>
                  <w:rPr>
                    <w:sz w:val="24"/>
                    <w:szCs w:val="24"/>
                  </w:rPr>
                  <w:t>Adolfo Colin Sánchez</w:t>
                </w:r>
              </w:p>
            </w:sdtContent>
          </w:sdt>
          <w:sdt>
            <w:sdtPr>
              <w:tag w:val="goog_rdk_97"/>
              <w:id w:val="565384749"/>
            </w:sdtPr>
            <w:sdtEndPr/>
            <w:sdtContent>
              <w:p w:rsidR="003229CA" w:rsidRDefault="00FA7065">
                <w:pPr>
                  <w:tabs>
                    <w:tab w:val="left" w:pos="6274"/>
                  </w:tabs>
                  <w:jc w:val="center"/>
                  <w:rPr>
                    <w:sz w:val="24"/>
                    <w:szCs w:val="24"/>
                  </w:rPr>
                </w:pPr>
                <w:r>
                  <w:rPr>
                    <w:b/>
                    <w:sz w:val="20"/>
                    <w:szCs w:val="20"/>
                  </w:rPr>
                  <w:t>Director de Comunicación Social</w:t>
                </w:r>
              </w:p>
            </w:sdtContent>
          </w:sdt>
        </w:tc>
      </w:tr>
    </w:tbl>
    <w:p w:rsidR="003229CA" w:rsidRDefault="003229CA">
      <w:pPr>
        <w:tabs>
          <w:tab w:val="left" w:pos="6274"/>
        </w:tabs>
        <w:jc w:val="both"/>
        <w:rPr>
          <w:sz w:val="24"/>
          <w:szCs w:val="24"/>
        </w:rPr>
      </w:pPr>
    </w:p>
    <w:p w:rsidR="003229CA" w:rsidRDefault="003229CA">
      <w:pPr>
        <w:tabs>
          <w:tab w:val="left" w:pos="6274"/>
        </w:tabs>
        <w:jc w:val="both"/>
        <w:rPr>
          <w:sz w:val="24"/>
          <w:szCs w:val="24"/>
        </w:rPr>
      </w:pPr>
    </w:p>
    <w:p w:rsidR="003229CA" w:rsidRDefault="003229CA">
      <w:pPr>
        <w:tabs>
          <w:tab w:val="left" w:pos="6274"/>
        </w:tabs>
        <w:jc w:val="both"/>
        <w:rPr>
          <w:sz w:val="24"/>
          <w:szCs w:val="24"/>
        </w:rPr>
      </w:pPr>
    </w:p>
    <w:p w:rsidR="003229CA" w:rsidRDefault="003229CA">
      <w:pPr>
        <w:tabs>
          <w:tab w:val="left" w:pos="6274"/>
        </w:tabs>
        <w:jc w:val="both"/>
        <w:rPr>
          <w:sz w:val="24"/>
          <w:szCs w:val="24"/>
        </w:rPr>
      </w:pPr>
    </w:p>
    <w:p w:rsidR="003229CA" w:rsidRDefault="003229CA">
      <w:pPr>
        <w:tabs>
          <w:tab w:val="left" w:pos="6274"/>
        </w:tabs>
        <w:jc w:val="both"/>
        <w:rPr>
          <w:sz w:val="24"/>
          <w:szCs w:val="24"/>
        </w:rPr>
      </w:pPr>
    </w:p>
    <w:p w:rsidR="003229CA" w:rsidRDefault="003229CA">
      <w:pPr>
        <w:tabs>
          <w:tab w:val="left" w:pos="6274"/>
        </w:tabs>
        <w:jc w:val="both"/>
        <w:rPr>
          <w:sz w:val="24"/>
          <w:szCs w:val="24"/>
        </w:rPr>
      </w:pPr>
    </w:p>
    <w:p w:rsidR="003229CA" w:rsidRDefault="003229CA">
      <w:pPr>
        <w:tabs>
          <w:tab w:val="left" w:pos="6274"/>
        </w:tabs>
        <w:jc w:val="both"/>
        <w:rPr>
          <w:sz w:val="24"/>
          <w:szCs w:val="24"/>
        </w:rPr>
      </w:pPr>
    </w:p>
    <w:sectPr w:rsidR="003229CA">
      <w:type w:val="continuous"/>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065" w:rsidRDefault="00FA7065">
      <w:pPr>
        <w:spacing w:after="0" w:line="240" w:lineRule="auto"/>
      </w:pPr>
      <w:r>
        <w:separator/>
      </w:r>
    </w:p>
  </w:endnote>
  <w:endnote w:type="continuationSeparator" w:id="0">
    <w:p w:rsidR="00FA7065" w:rsidRDefault="00FA7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9CA" w:rsidRDefault="00FA7065">
    <w:pPr>
      <w:pBdr>
        <w:top w:val="nil"/>
        <w:left w:val="nil"/>
        <w:bottom w:val="nil"/>
        <w:right w:val="nil"/>
        <w:between w:val="nil"/>
      </w:pBdr>
      <w:tabs>
        <w:tab w:val="center" w:pos="4419"/>
        <w:tab w:val="right" w:pos="8838"/>
      </w:tabs>
      <w:jc w:val="right"/>
      <w:rPr>
        <w:color w:val="000000"/>
      </w:rPr>
    </w:pPr>
    <w:r>
      <w:rPr>
        <w:noProof/>
      </w:rPr>
      <mc:AlternateContent>
        <mc:Choice Requires="wpg">
          <w:drawing>
            <wp:anchor distT="0" distB="0" distL="114300" distR="114300" simplePos="0" relativeHeight="251660288" behindDoc="0" locked="0" layoutInCell="1" hidden="0" allowOverlap="1">
              <wp:simplePos x="0" y="0"/>
              <wp:positionH relativeFrom="column">
                <wp:posOffset>-1117599</wp:posOffset>
              </wp:positionH>
              <wp:positionV relativeFrom="paragraph">
                <wp:posOffset>0</wp:posOffset>
              </wp:positionV>
              <wp:extent cx="6550025" cy="234950"/>
              <wp:effectExtent l="0" t="0" r="0" b="0"/>
              <wp:wrapNone/>
              <wp:docPr id="247" name="Rectángulo 247"/>
              <wp:cNvGraphicFramePr/>
              <a:graphic xmlns:a="http://schemas.openxmlformats.org/drawingml/2006/main">
                <a:graphicData uri="http://schemas.microsoft.com/office/word/2010/wordprocessingShape">
                  <wps:wsp>
                    <wps:cNvSpPr/>
                    <wps:spPr>
                      <a:xfrm>
                        <a:off x="2102738" y="3694275"/>
                        <a:ext cx="6486525" cy="171450"/>
                      </a:xfrm>
                      <a:prstGeom prst="rect">
                        <a:avLst/>
                      </a:prstGeom>
                      <a:solidFill>
                        <a:srgbClr val="1F3864"/>
                      </a:solidFill>
                      <a:ln w="12700" cap="flat" cmpd="sng">
                        <a:solidFill>
                          <a:srgbClr val="31538F"/>
                        </a:solidFill>
                        <a:prstDash val="solid"/>
                        <a:miter lim="800000"/>
                        <a:headEnd type="none" w="sm" len="sm"/>
                        <a:tailEnd type="none" w="sm" len="sm"/>
                      </a:ln>
                    </wps:spPr>
                    <wps:txbx>
                      <w:txbxContent>
                        <w:p w:rsidR="003229CA" w:rsidRDefault="003229C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-1117599</wp:posOffset>
              </wp:positionH>
              <wp:positionV relativeFrom="paragraph">
                <wp:posOffset>0</wp:posOffset>
              </wp:positionV>
              <wp:extent cx="6550025" cy="234950"/>
              <wp:effectExtent b="0" l="0" r="0" t="0"/>
              <wp:wrapNone/>
              <wp:docPr id="247" name="image35.png"/>
              <a:graphic>
                <a:graphicData uri="http://schemas.openxmlformats.org/drawingml/2006/picture">
                  <pic:pic>
                    <pic:nvPicPr>
                      <pic:cNvPr id="0" name="image35.png"/>
                      <pic:cNvPicPr preferRelativeResize="0"/>
                    </pic:nvPicPr>
                    <pic:blipFill>
                      <a:blip r:embed="rId1"/>
                      <a:srcRect/>
                      <a:stretch>
                        <a:fillRect/>
                      </a:stretch>
                    </pic:blipFill>
                    <pic:spPr>
                      <a:xfrm>
                        <a:off x="0" y="0"/>
                        <a:ext cx="6550025" cy="234950"/>
                      </a:xfrm>
                      <a:prstGeom prst="rect"/>
                      <a:ln/>
                    </pic:spPr>
                  </pic:pic>
                </a:graphicData>
              </a:graphic>
            </wp:anchor>
          </w:drawing>
        </mc:Fallback>
      </mc:AlternateContent>
    </w:r>
  </w:p>
  <w:p w:rsidR="003229CA" w:rsidRDefault="003229CA">
    <w:pPr>
      <w:pBdr>
        <w:top w:val="nil"/>
        <w:left w:val="nil"/>
        <w:bottom w:val="nil"/>
        <w:right w:val="nil"/>
        <w:between w:val="nil"/>
      </w:pBdr>
      <w:tabs>
        <w:tab w:val="center" w:pos="4419"/>
        <w:tab w:val="right" w:pos="8838"/>
      </w:tabs>
    </w:pPr>
  </w:p>
  <w:p w:rsidR="003229CA" w:rsidRDefault="00FA7065">
    <w:pPr>
      <w:pBdr>
        <w:top w:val="nil"/>
        <w:left w:val="nil"/>
        <w:bottom w:val="nil"/>
        <w:right w:val="nil"/>
        <w:between w:val="nil"/>
      </w:pBdr>
      <w:tabs>
        <w:tab w:val="center" w:pos="4419"/>
        <w:tab w:val="right" w:pos="8838"/>
      </w:tabs>
      <w:jc w:val="right"/>
    </w:pPr>
    <w:r>
      <w:fldChar w:fldCharType="begin"/>
    </w:r>
    <w:r>
      <w:instrText>PAGE</w:instrText>
    </w:r>
    <w:r w:rsidR="003E0068">
      <w:fldChar w:fldCharType="separate"/>
    </w:r>
    <w:r w:rsidR="003E0068">
      <w:rPr>
        <w:noProof/>
      </w:rPr>
      <w:t>1</w:t>
    </w:r>
    <w:r>
      <w:fldChar w:fldCharType="end"/>
    </w:r>
  </w:p>
  <w:p w:rsidR="003229CA" w:rsidRDefault="003229CA">
    <w:pPr>
      <w:widowControl w:val="0"/>
      <w:pBdr>
        <w:top w:val="nil"/>
        <w:left w:val="nil"/>
        <w:bottom w:val="nil"/>
        <w:right w:val="nil"/>
        <w:between w:val="nil"/>
      </w:pBdr>
      <w:spacing w:after="0" w:line="276"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065" w:rsidRDefault="00FA7065">
      <w:pPr>
        <w:spacing w:after="0" w:line="240" w:lineRule="auto"/>
      </w:pPr>
      <w:r>
        <w:separator/>
      </w:r>
    </w:p>
  </w:footnote>
  <w:footnote w:type="continuationSeparator" w:id="0">
    <w:p w:rsidR="00FA7065" w:rsidRDefault="00FA7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9CA" w:rsidRDefault="00FA7065">
    <w:pPr>
      <w:pBdr>
        <w:top w:val="nil"/>
        <w:left w:val="nil"/>
        <w:bottom w:val="nil"/>
        <w:right w:val="nil"/>
        <w:between w:val="nil"/>
      </w:pBdr>
      <w:tabs>
        <w:tab w:val="center" w:pos="4419"/>
        <w:tab w:val="right" w:pos="8838"/>
      </w:tabs>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850900</wp:posOffset>
              </wp:positionH>
              <wp:positionV relativeFrom="paragraph">
                <wp:posOffset>-114299</wp:posOffset>
              </wp:positionV>
              <wp:extent cx="6550025" cy="234950"/>
              <wp:effectExtent l="0" t="0" r="0" b="0"/>
              <wp:wrapNone/>
              <wp:docPr id="246" name="Rectángulo 246"/>
              <wp:cNvGraphicFramePr/>
              <a:graphic xmlns:a="http://schemas.openxmlformats.org/drawingml/2006/main">
                <a:graphicData uri="http://schemas.microsoft.com/office/word/2010/wordprocessingShape">
                  <wps:wsp>
                    <wps:cNvSpPr/>
                    <wps:spPr>
                      <a:xfrm>
                        <a:off x="2102738" y="3694275"/>
                        <a:ext cx="6486525" cy="171450"/>
                      </a:xfrm>
                      <a:prstGeom prst="rect">
                        <a:avLst/>
                      </a:prstGeom>
                      <a:solidFill>
                        <a:srgbClr val="1F3864"/>
                      </a:solidFill>
                      <a:ln w="12700" cap="flat" cmpd="sng">
                        <a:solidFill>
                          <a:srgbClr val="31538F"/>
                        </a:solidFill>
                        <a:prstDash val="solid"/>
                        <a:miter lim="800000"/>
                        <a:headEnd type="none" w="sm" len="sm"/>
                        <a:tailEnd type="none" w="sm" len="sm"/>
                      </a:ln>
                    </wps:spPr>
                    <wps:txbx>
                      <w:txbxContent>
                        <w:p w:rsidR="003229CA" w:rsidRDefault="003229C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850900</wp:posOffset>
              </wp:positionH>
              <wp:positionV relativeFrom="paragraph">
                <wp:posOffset>-114299</wp:posOffset>
              </wp:positionV>
              <wp:extent cx="6550025" cy="234950"/>
              <wp:effectExtent b="0" l="0" r="0" t="0"/>
              <wp:wrapNone/>
              <wp:docPr id="246" name="image16.png"/>
              <a:graphic>
                <a:graphicData uri="http://schemas.openxmlformats.org/drawingml/2006/picture">
                  <pic:pic>
                    <pic:nvPicPr>
                      <pic:cNvPr id="0" name="image16.png"/>
                      <pic:cNvPicPr preferRelativeResize="0"/>
                    </pic:nvPicPr>
                    <pic:blipFill>
                      <a:blip r:embed="rId1"/>
                      <a:srcRect/>
                      <a:stretch>
                        <a:fillRect/>
                      </a:stretch>
                    </pic:blipFill>
                    <pic:spPr>
                      <a:xfrm>
                        <a:off x="0" y="0"/>
                        <a:ext cx="6550025" cy="234950"/>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simplePos x="0" y="0"/>
          <wp:positionH relativeFrom="column">
            <wp:posOffset>-661030</wp:posOffset>
          </wp:positionH>
          <wp:positionV relativeFrom="paragraph">
            <wp:posOffset>-297175</wp:posOffset>
          </wp:positionV>
          <wp:extent cx="1438275" cy="539750"/>
          <wp:effectExtent l="0" t="0" r="0" b="0"/>
          <wp:wrapSquare wrapText="bothSides" distT="0" distB="0" distL="114300" distR="114300"/>
          <wp:docPr id="24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1438275" cy="5397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2EC1"/>
    <w:multiLevelType w:val="multilevel"/>
    <w:tmpl w:val="D45434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626FAE"/>
    <w:multiLevelType w:val="multilevel"/>
    <w:tmpl w:val="712659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9F11344"/>
    <w:multiLevelType w:val="multilevel"/>
    <w:tmpl w:val="9E466D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5D25315"/>
    <w:multiLevelType w:val="multilevel"/>
    <w:tmpl w:val="425AFE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E4A44FB"/>
    <w:multiLevelType w:val="multilevel"/>
    <w:tmpl w:val="027EF7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F703E07"/>
    <w:multiLevelType w:val="multilevel"/>
    <w:tmpl w:val="C6C85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8126E85"/>
    <w:multiLevelType w:val="multilevel"/>
    <w:tmpl w:val="69A6940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ED27275"/>
    <w:multiLevelType w:val="multilevel"/>
    <w:tmpl w:val="6B88AE4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8" w15:restartNumberingAfterBreak="0">
    <w:nsid w:val="397448D9"/>
    <w:multiLevelType w:val="multilevel"/>
    <w:tmpl w:val="F552E5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0AA7CFC"/>
    <w:multiLevelType w:val="multilevel"/>
    <w:tmpl w:val="216A2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AB52C84"/>
    <w:multiLevelType w:val="multilevel"/>
    <w:tmpl w:val="06623A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10"/>
  </w:num>
  <w:num w:numId="3">
    <w:abstractNumId w:val="0"/>
  </w:num>
  <w:num w:numId="4">
    <w:abstractNumId w:val="2"/>
  </w:num>
  <w:num w:numId="5">
    <w:abstractNumId w:val="3"/>
  </w:num>
  <w:num w:numId="6">
    <w:abstractNumId w:val="4"/>
  </w:num>
  <w:num w:numId="7">
    <w:abstractNumId w:val="9"/>
  </w:num>
  <w:num w:numId="8">
    <w:abstractNumId w:val="7"/>
  </w:num>
  <w:num w:numId="9">
    <w:abstractNumId w:val="6"/>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9CA"/>
    <w:rsid w:val="003229CA"/>
    <w:rsid w:val="003E0068"/>
    <w:rsid w:val="00FA70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A510EC-8F69-4EF4-A15E-474C8E17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64A"/>
  </w:style>
  <w:style w:type="paragraph" w:styleId="Ttulo1">
    <w:name w:val="heading 1"/>
    <w:basedOn w:val="Normal"/>
    <w:next w:val="Normal"/>
    <w:link w:val="Ttulo1Car"/>
    <w:uiPriority w:val="9"/>
    <w:qFormat/>
    <w:rsid w:val="00FE6C7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1191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4532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uiPriority w:val="9"/>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Prrafodelista">
    <w:name w:val="List Paragraph"/>
    <w:basedOn w:val="Normal"/>
    <w:uiPriority w:val="34"/>
    <w:qFormat/>
    <w:rsid w:val="0046064A"/>
    <w:pPr>
      <w:ind w:left="720"/>
      <w:contextualSpacing/>
    </w:pPr>
  </w:style>
  <w:style w:type="table" w:styleId="Tablaconcuadrcula">
    <w:name w:val="Table Grid"/>
    <w:basedOn w:val="Tablanormal"/>
    <w:uiPriority w:val="39"/>
    <w:rsid w:val="00EC2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B620F"/>
    <w:pPr>
      <w:tabs>
        <w:tab w:val="center" w:pos="4419"/>
        <w:tab w:val="right" w:pos="8838"/>
      </w:tabs>
    </w:pPr>
    <w:rPr>
      <w:rFonts w:asciiTheme="minorHAnsi" w:hAnsiTheme="minorHAnsi" w:cstheme="minorBidi"/>
    </w:rPr>
  </w:style>
  <w:style w:type="character" w:customStyle="1" w:styleId="EncabezadoCar">
    <w:name w:val="Encabezado Car"/>
    <w:basedOn w:val="Fuentedeprrafopredeter"/>
    <w:link w:val="Encabezado"/>
    <w:uiPriority w:val="99"/>
    <w:rsid w:val="009B620F"/>
  </w:style>
  <w:style w:type="paragraph" w:styleId="Piedepgina">
    <w:name w:val="footer"/>
    <w:basedOn w:val="Normal"/>
    <w:link w:val="PiedepginaCar"/>
    <w:uiPriority w:val="99"/>
    <w:unhideWhenUsed/>
    <w:rsid w:val="009B620F"/>
    <w:pPr>
      <w:tabs>
        <w:tab w:val="center" w:pos="4419"/>
        <w:tab w:val="right" w:pos="8838"/>
      </w:tabs>
    </w:pPr>
    <w:rPr>
      <w:rFonts w:asciiTheme="minorHAnsi" w:hAnsiTheme="minorHAnsi" w:cstheme="minorBidi"/>
    </w:rPr>
  </w:style>
  <w:style w:type="character" w:customStyle="1" w:styleId="PiedepginaCar">
    <w:name w:val="Pie de página Car"/>
    <w:basedOn w:val="Fuentedeprrafopredeter"/>
    <w:link w:val="Piedepgina"/>
    <w:uiPriority w:val="99"/>
    <w:rsid w:val="009B620F"/>
  </w:style>
  <w:style w:type="character" w:styleId="Refdecomentario">
    <w:name w:val="annotation reference"/>
    <w:basedOn w:val="Fuentedeprrafopredeter"/>
    <w:uiPriority w:val="99"/>
    <w:semiHidden/>
    <w:unhideWhenUsed/>
    <w:rsid w:val="008765D1"/>
    <w:rPr>
      <w:sz w:val="16"/>
      <w:szCs w:val="16"/>
    </w:rPr>
  </w:style>
  <w:style w:type="paragraph" w:styleId="Textocomentario">
    <w:name w:val="annotation text"/>
    <w:basedOn w:val="Normal"/>
    <w:link w:val="TextocomentarioCar"/>
    <w:uiPriority w:val="99"/>
    <w:semiHidden/>
    <w:unhideWhenUsed/>
    <w:rsid w:val="008765D1"/>
    <w:rPr>
      <w:sz w:val="20"/>
      <w:szCs w:val="20"/>
    </w:rPr>
  </w:style>
  <w:style w:type="character" w:customStyle="1" w:styleId="TextocomentarioCar">
    <w:name w:val="Texto comentario Car"/>
    <w:basedOn w:val="Fuentedeprrafopredeter"/>
    <w:link w:val="Textocomentario"/>
    <w:uiPriority w:val="99"/>
    <w:semiHidden/>
    <w:rsid w:val="008765D1"/>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8765D1"/>
    <w:rPr>
      <w:b/>
      <w:bCs/>
    </w:rPr>
  </w:style>
  <w:style w:type="character" w:customStyle="1" w:styleId="AsuntodelcomentarioCar">
    <w:name w:val="Asunto del comentario Car"/>
    <w:basedOn w:val="TextocomentarioCar"/>
    <w:link w:val="Asuntodelcomentario"/>
    <w:uiPriority w:val="99"/>
    <w:semiHidden/>
    <w:rsid w:val="008765D1"/>
    <w:rPr>
      <w:rFonts w:ascii="Times New Roman" w:eastAsia="Times New Roman" w:hAnsi="Times New Roman" w:cs="Times New Roman"/>
      <w:b/>
      <w:bCs/>
      <w:sz w:val="20"/>
      <w:szCs w:val="20"/>
      <w:lang w:eastAsia="es-ES_tradnl"/>
    </w:rPr>
  </w:style>
  <w:style w:type="paragraph" w:styleId="Subttulo">
    <w:name w:val="Subtitle"/>
    <w:basedOn w:val="Normal"/>
    <w:next w:val="Normal"/>
    <w:link w:val="SubttuloCar"/>
    <w:rPr>
      <w:color w:val="5A5A5A"/>
    </w:rPr>
  </w:style>
  <w:style w:type="character" w:customStyle="1" w:styleId="SubttuloCar">
    <w:name w:val="Subtítulo Car"/>
    <w:basedOn w:val="Fuentedeprrafopredeter"/>
    <w:link w:val="Subttulo"/>
    <w:uiPriority w:val="11"/>
    <w:rsid w:val="006323EE"/>
    <w:rPr>
      <w:rFonts w:eastAsiaTheme="minorEastAsia"/>
      <w:color w:val="5A5A5A" w:themeColor="text1" w:themeTint="A5"/>
      <w:spacing w:val="15"/>
      <w:lang w:eastAsia="es-ES_tradnl"/>
    </w:rPr>
  </w:style>
  <w:style w:type="paragraph" w:styleId="NormalWeb">
    <w:name w:val="Normal (Web)"/>
    <w:basedOn w:val="Normal"/>
    <w:uiPriority w:val="99"/>
    <w:unhideWhenUsed/>
    <w:rsid w:val="00CC50B5"/>
    <w:pPr>
      <w:spacing w:before="100" w:beforeAutospacing="1" w:after="100" w:afterAutospacing="1"/>
    </w:pPr>
  </w:style>
  <w:style w:type="character" w:customStyle="1" w:styleId="cp-table-cell-inner">
    <w:name w:val="cp-table-cell-inner"/>
    <w:basedOn w:val="Fuentedeprrafopredeter"/>
    <w:rsid w:val="004B3C8A"/>
  </w:style>
  <w:style w:type="table" w:customStyle="1" w:styleId="Tablaconcuadrcula1">
    <w:name w:val="Tabla con cuadrícula1"/>
    <w:basedOn w:val="Tablanormal"/>
    <w:next w:val="Tablaconcuadrcula"/>
    <w:uiPriority w:val="39"/>
    <w:rsid w:val="00431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F56AF2"/>
    <w:pPr>
      <w:spacing w:after="0" w:line="240" w:lineRule="auto"/>
    </w:pPr>
    <w:rPr>
      <w:rFonts w:asciiTheme="minorHAnsi" w:eastAsiaTheme="minorEastAsia" w:hAnsiTheme="minorHAnsi" w:cstheme="minorBidi"/>
    </w:rPr>
  </w:style>
  <w:style w:type="character" w:customStyle="1" w:styleId="SinespaciadoCar">
    <w:name w:val="Sin espaciado Car"/>
    <w:basedOn w:val="Fuentedeprrafopredeter"/>
    <w:link w:val="Sinespaciado"/>
    <w:uiPriority w:val="1"/>
    <w:rsid w:val="00F56AF2"/>
    <w:rPr>
      <w:rFonts w:asciiTheme="minorHAnsi" w:eastAsiaTheme="minorEastAsia" w:hAnsiTheme="minorHAnsi" w:cstheme="minorBidi"/>
      <w:lang w:eastAsia="es-MX"/>
    </w:rPr>
  </w:style>
  <w:style w:type="character" w:customStyle="1" w:styleId="Ttulo1Car">
    <w:name w:val="Título 1 Car"/>
    <w:basedOn w:val="Fuentedeprrafopredeter"/>
    <w:link w:val="Ttulo1"/>
    <w:uiPriority w:val="9"/>
    <w:rsid w:val="00FE6C74"/>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FE6C74"/>
    <w:pPr>
      <w:outlineLvl w:val="9"/>
    </w:pPr>
  </w:style>
  <w:style w:type="paragraph" w:styleId="TDC2">
    <w:name w:val="toc 2"/>
    <w:basedOn w:val="Normal"/>
    <w:next w:val="Normal"/>
    <w:autoRedefine/>
    <w:uiPriority w:val="39"/>
    <w:unhideWhenUsed/>
    <w:rsid w:val="00FE6C74"/>
    <w:pPr>
      <w:spacing w:after="100"/>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FE6C74"/>
    <w:pPr>
      <w:spacing w:after="100"/>
    </w:pPr>
    <w:rPr>
      <w:rFonts w:asciiTheme="minorHAnsi" w:eastAsiaTheme="minorEastAsia" w:hAnsiTheme="minorHAnsi" w:cs="Times New Roman"/>
    </w:rPr>
  </w:style>
  <w:style w:type="paragraph" w:styleId="TDC3">
    <w:name w:val="toc 3"/>
    <w:basedOn w:val="Normal"/>
    <w:next w:val="Normal"/>
    <w:autoRedefine/>
    <w:uiPriority w:val="39"/>
    <w:unhideWhenUsed/>
    <w:rsid w:val="00FE6C74"/>
    <w:pPr>
      <w:spacing w:after="100"/>
      <w:ind w:left="440"/>
    </w:pPr>
    <w:rPr>
      <w:rFonts w:asciiTheme="minorHAnsi" w:eastAsiaTheme="minorEastAsia" w:hAnsiTheme="minorHAnsi" w:cs="Times New Roman"/>
    </w:rPr>
  </w:style>
  <w:style w:type="character" w:styleId="Hipervnculo">
    <w:name w:val="Hyperlink"/>
    <w:basedOn w:val="Fuentedeprrafopredeter"/>
    <w:uiPriority w:val="99"/>
    <w:unhideWhenUsed/>
    <w:rsid w:val="00FE6C74"/>
    <w:rPr>
      <w:color w:val="0563C1" w:themeColor="hyperlink"/>
      <w:u w:val="single"/>
    </w:rPr>
  </w:style>
  <w:style w:type="character" w:customStyle="1" w:styleId="Ttulo2Car">
    <w:name w:val="Título 2 Car"/>
    <w:basedOn w:val="Fuentedeprrafopredeter"/>
    <w:link w:val="Ttulo2"/>
    <w:uiPriority w:val="9"/>
    <w:rsid w:val="0091191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E45328"/>
    <w:rPr>
      <w:rFonts w:asciiTheme="majorHAnsi" w:eastAsiaTheme="majorEastAsia" w:hAnsiTheme="majorHAnsi" w:cstheme="majorBidi"/>
      <w:color w:val="1F3763" w:themeColor="accent1" w:themeShade="7F"/>
      <w:sz w:val="24"/>
      <w:szCs w:val="24"/>
    </w:r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3"/>
    <w:pPr>
      <w:spacing w:after="0" w:line="240" w:lineRule="auto"/>
    </w:pPr>
    <w:tblPr>
      <w:tblStyleRowBandSize w:val="1"/>
      <w:tblStyleColBandSize w:val="1"/>
      <w:tblCellMar>
        <w:left w:w="108" w:type="dxa"/>
        <w:right w:w="108" w:type="dxa"/>
      </w:tblCellMar>
    </w:tblPr>
  </w:style>
  <w:style w:type="table" w:customStyle="1" w:styleId="a1">
    <w:basedOn w:val="TableNormal3"/>
    <w:pPr>
      <w:spacing w:after="0" w:line="240" w:lineRule="auto"/>
    </w:pPr>
    <w:tblPr>
      <w:tblStyleRowBandSize w:val="1"/>
      <w:tblStyleColBandSize w:val="1"/>
      <w:tblCellMar>
        <w:left w:w="108" w:type="dxa"/>
        <w:right w:w="108" w:type="dxa"/>
      </w:tblCellMar>
    </w:tblPr>
  </w:style>
  <w:style w:type="table" w:customStyle="1" w:styleId="a2">
    <w:basedOn w:val="TableNormal3"/>
    <w:pPr>
      <w:spacing w:after="0" w:line="240" w:lineRule="auto"/>
    </w:pPr>
    <w:tblPr>
      <w:tblStyleRowBandSize w:val="1"/>
      <w:tblStyleColBandSize w:val="1"/>
      <w:tblCellMar>
        <w:left w:w="108" w:type="dxa"/>
        <w:right w:w="108" w:type="dxa"/>
      </w:tblCellMar>
    </w:tblPr>
  </w:style>
  <w:style w:type="table" w:customStyle="1" w:styleId="a3">
    <w:basedOn w:val="TableNormal3"/>
    <w:pPr>
      <w:spacing w:after="0" w:line="240" w:lineRule="auto"/>
    </w:pPr>
    <w:tblPr>
      <w:tblStyleRowBandSize w:val="1"/>
      <w:tblStyleColBandSize w:val="1"/>
      <w:tblCellMar>
        <w:left w:w="108" w:type="dxa"/>
        <w:right w:w="108" w:type="dxa"/>
      </w:tblCellMar>
    </w:tblPr>
  </w:style>
  <w:style w:type="table" w:customStyle="1" w:styleId="a4">
    <w:basedOn w:val="TableNormal3"/>
    <w:pPr>
      <w:spacing w:after="0" w:line="240" w:lineRule="auto"/>
    </w:pPr>
    <w:tblPr>
      <w:tblStyleRowBandSize w:val="1"/>
      <w:tblStyleColBandSize w:val="1"/>
      <w:tblCellMar>
        <w:left w:w="108" w:type="dxa"/>
        <w:right w:w="108" w:type="dxa"/>
      </w:tblCellMar>
    </w:tblPr>
  </w:style>
  <w:style w:type="table" w:customStyle="1" w:styleId="a5">
    <w:basedOn w:val="TableNormal3"/>
    <w:pPr>
      <w:spacing w:after="0" w:line="240" w:lineRule="auto"/>
    </w:pPr>
    <w:tblPr>
      <w:tblStyleRowBandSize w:val="1"/>
      <w:tblStyleColBandSize w:val="1"/>
      <w:tblCellMar>
        <w:left w:w="108" w:type="dxa"/>
        <w:right w:w="108" w:type="dxa"/>
      </w:tblCellMar>
    </w:tblPr>
  </w:style>
  <w:style w:type="table" w:customStyle="1" w:styleId="a6">
    <w:basedOn w:val="TableNormal3"/>
    <w:pPr>
      <w:spacing w:after="0" w:line="240" w:lineRule="auto"/>
    </w:pPr>
    <w:tblPr>
      <w:tblStyleRowBandSize w:val="1"/>
      <w:tblStyleColBandSize w:val="1"/>
      <w:tblCellMar>
        <w:left w:w="108" w:type="dxa"/>
        <w:right w:w="108" w:type="dxa"/>
      </w:tblCellMar>
    </w:tblPr>
  </w:style>
  <w:style w:type="table" w:customStyle="1" w:styleId="a7">
    <w:basedOn w:val="TableNormal3"/>
    <w:pPr>
      <w:spacing w:after="0" w:line="240" w:lineRule="auto"/>
    </w:pPr>
    <w:tblPr>
      <w:tblStyleRowBandSize w:val="1"/>
      <w:tblStyleColBandSize w:val="1"/>
      <w:tblCellMar>
        <w:left w:w="108" w:type="dxa"/>
        <w:right w:w="108" w:type="dxa"/>
      </w:tblCellMar>
    </w:tblPr>
  </w:style>
  <w:style w:type="table" w:customStyle="1" w:styleId="a8">
    <w:basedOn w:val="TableNormal3"/>
    <w:pPr>
      <w:spacing w:after="0" w:line="240" w:lineRule="auto"/>
    </w:pPr>
    <w:tblPr>
      <w:tblStyleRowBandSize w:val="1"/>
      <w:tblStyleColBandSize w:val="1"/>
      <w:tblCellMar>
        <w:left w:w="108" w:type="dxa"/>
        <w:right w:w="108" w:type="dxa"/>
      </w:tblCellMar>
    </w:tblPr>
  </w:style>
  <w:style w:type="table" w:customStyle="1" w:styleId="a9">
    <w:basedOn w:val="TableNormal3"/>
    <w:pPr>
      <w:spacing w:after="0" w:line="240" w:lineRule="auto"/>
    </w:pPr>
    <w:tblPr>
      <w:tblStyleRowBandSize w:val="1"/>
      <w:tblStyleColBandSize w:val="1"/>
      <w:tblCellMar>
        <w:left w:w="108" w:type="dxa"/>
        <w:right w:w="108" w:type="dxa"/>
      </w:tblCellMar>
    </w:tblPr>
  </w:style>
  <w:style w:type="table" w:customStyle="1" w:styleId="aa">
    <w:basedOn w:val="TableNormal3"/>
    <w:pPr>
      <w:spacing w:after="0" w:line="240" w:lineRule="auto"/>
    </w:pPr>
    <w:tblPr>
      <w:tblStyleRowBandSize w:val="1"/>
      <w:tblStyleColBandSize w:val="1"/>
      <w:tblCellMar>
        <w:left w:w="108" w:type="dxa"/>
        <w:right w:w="108" w:type="dxa"/>
      </w:tblCellMar>
    </w:tblPr>
  </w:style>
  <w:style w:type="table" w:customStyle="1" w:styleId="ab">
    <w:basedOn w:val="TableNormal0"/>
    <w:pPr>
      <w:spacing w:after="0" w:line="240" w:lineRule="auto"/>
    </w:pPr>
    <w:tblPr>
      <w:tblStyleRowBandSize w:val="1"/>
      <w:tblStyleColBandSize w:val="1"/>
      <w:tblCellMar>
        <w:left w:w="108" w:type="dxa"/>
        <w:right w:w="108" w:type="dxa"/>
      </w:tblCellMar>
    </w:tblPr>
  </w:style>
  <w:style w:type="table" w:customStyle="1" w:styleId="ac">
    <w:basedOn w:val="TableNormal0"/>
    <w:pPr>
      <w:spacing w:after="0" w:line="240" w:lineRule="auto"/>
    </w:pPr>
    <w:tblPr>
      <w:tblStyleRowBandSize w:val="1"/>
      <w:tblStyleColBandSize w:val="1"/>
      <w:tblCellMar>
        <w:left w:w="108" w:type="dxa"/>
        <w:right w:w="108" w:type="dxa"/>
      </w:tblCellMar>
    </w:tblPr>
  </w:style>
  <w:style w:type="table" w:customStyle="1" w:styleId="ad">
    <w:basedOn w:val="TableNormal0"/>
    <w:pPr>
      <w:spacing w:after="0" w:line="240" w:lineRule="auto"/>
    </w:pPr>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10.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3.png"/><Relationship Id="rId34" Type="http://schemas.openxmlformats.org/officeDocument/2006/relationships/image" Target="media/image27.png"/><Relationship Id="rId42" Type="http://schemas.openxmlformats.org/officeDocument/2006/relationships/image" Target="media/image36.png"/><Relationship Id="rId47" Type="http://schemas.openxmlformats.org/officeDocument/2006/relationships/hyperlink" Target="https://www.inegi.org.mx/temas/vehiculos/" TargetMode="External"/><Relationship Id="rId50" Type="http://schemas.openxmlformats.org/officeDocument/2006/relationships/hyperlink" Target="https://www.inegi.org.mx/programas/enoe/15ymas/" TargetMode="External"/><Relationship Id="rId55" Type="http://schemas.openxmlformats.org/officeDocument/2006/relationships/hyperlink" Target="https://corregidora.gob.mx/portal/pmd/"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hyperlink" Target="https://www.inegi.org.mx/programas/ccpv/2020/default.html" TargetMode="External"/><Relationship Id="rId53" Type="http://schemas.openxmlformats.org/officeDocument/2006/relationships/hyperlink" Target="https://lasombradearteaga.segobqueretaro.gob.mx/" TargetMode="External"/><Relationship Id="rId58" Type="http://schemas.openxmlformats.org/officeDocument/2006/relationships/hyperlink" Target="https://www.un.org/sustainabledevelopment/es/objetivos-de-desarrollo-sostenible/"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7.png"/><Relationship Id="rId48" Type="http://schemas.openxmlformats.org/officeDocument/2006/relationships/hyperlink" Target="https://www.inegi.org.mx/temas/educacion/" TargetMode="External"/><Relationship Id="rId56" Type="http://schemas.openxmlformats.org/officeDocument/2006/relationships/hyperlink" Target="https://corregidora.gob.mx/portal/tercer-informe/" TargetMode="External"/><Relationship Id="rId8" Type="http://schemas.openxmlformats.org/officeDocument/2006/relationships/image" Target="media/image1.png"/><Relationship Id="rId51" Type="http://schemas.openxmlformats.org/officeDocument/2006/relationships/hyperlink" Target="https://www.inegi.org.mx/programas/envipe/2021/"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9.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hyperlink" Target="https://www.inegi.org.mx/programas/ccpv/2020/default.html" TargetMode="External"/><Relationship Id="rId59" Type="http://schemas.openxmlformats.org/officeDocument/2006/relationships/hyperlink" Target="https://www.gob.mx/salud/documentos/datos-abiertos-152127" TargetMode="External"/><Relationship Id="rId20" Type="http://schemas.openxmlformats.org/officeDocument/2006/relationships/image" Target="media/image12.png"/><Relationship Id="rId41" Type="http://schemas.openxmlformats.org/officeDocument/2006/relationships/image" Target="media/image34.png"/><Relationship Id="rId54" Type="http://schemas.openxmlformats.org/officeDocument/2006/relationships/hyperlink" Target="https://www.corregidora.gob.mx/Documentos/2015-2018/sedesu/POELMC_2016.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hyperlink" Target="https://www.inegi.org.mx/temas/educacion/" TargetMode="External"/><Relationship Id="rId57" Type="http://schemas.openxmlformats.org/officeDocument/2006/relationships/hyperlink" Target="https://www.onmr.org.mx/Contents/Uploads/Reporte%20de%20resultados%20municipales%20ISMR%202019.pdf" TargetMode="External"/><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hyperlink" Target="https://www.gob.mx/cenace/acciones-y-programas/plan-nacional-de-desarrollo-2019-2024-195029" TargetMode="External"/><Relationship Id="rId52" Type="http://schemas.openxmlformats.org/officeDocument/2006/relationships/hyperlink" Target="https://ensanut.insp.mx/encuestas/ensanut2018/index.php" TargetMode="External"/><Relationship Id="rId60" Type="http://schemas.openxmlformats.org/officeDocument/2006/relationships/hyperlink" Target="https://corregidora.gob.mx/ecologia/assets/docs/5/diagnosticoambiental.pdf"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5.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EYoRqXneBk5PjhfG3o/0nMYveA==">AMUW2mVxz5Z4wpdPytzKiNbGit72QenI87Zobl86PXYfbJqIYhs4f0JZkzOt801QiDHu53u27ecP+y71/4UIdGz+9chA00k873DrBZDZVcK+ohOoplZeCxP9V1KkiqgubXLQSI86P4T0zH1DL9rxq1oIxckUuSPQcTLUQaZPcPZXv+l0FfT83yYsbOvOU4GbEFe+h65CsjgdkfXl2ICY5QH8qHidcOB4J69kOPAFZRjWrvWaM8ZzKHfDkeLtm/BcTHpm5h1wsD0MSi5XKkyAhzuf+xuocytNntrXvbBLH735JBuok0XWYlDzGqZyvJHi9Ia2ySE38d62dC1o+tr3xlYZ/KWmVlK61EjZdIzEm2B06Uv3WWMAif4aUSVUOes/CRa0CPto9sU1MIm51rrphr1UiX0xjFu6FR94u3h6mkckrpkjSUyQP3iYUFGN5MsPlHllmPWNssElBiLwzGcVgjXsQ59s4cesiX2oPOSVD3LWsjpi6dCLXs4bAwMtQJdP66DEQDnyt63aMUsNeOxbB3SKFzmxbtd0vvOJ1tVtGoVfwNyw6jtNuDjyEaMofUGxM7E3Q2e89HaxplZ8vwu6cSkZyriSKUwnL3hA2ThxB2tSC9X3xPTE6K/nPIg3/Z6M/XKts9x6dwm8TAaki2xbkFX27hxnj78853sb+MscINXgaYJQaE+5N+YxUca7VpuzBQtKgQofzfJ7vkVf4rtcn9DmmERWH/GN/oKWn00RvHZlO7/jt+O8IOp1i7NnmK+T9pp6EB4ECuiSG7IpLsmmqKdkArRiOQkVs/sF5N85CtYVxNN3KsckrnQY0dIdcHmE/7KAVqF4Ihyy0omVcZAyV8hqNhC/J3LyBeG1lLW0JJ3yFN/FDfxBe34TAl2G0h7SPdl1OGzurg/PBp4hclXBNWRRNv1o7kGcaG7xLY6pguH6Fr7evupbP67qBL+SU1VKpGs+1+Y4E1BfYgC2HsNn4Eot8mXwQ1WIYrEAPINI/LoHR5MkAArmtAsO/trxgbJUjEqn6F4p99Ixk9kyvqOQIh1zp+jD3KWMsnipN3Lo5osRIa6Qv+sfMx0paGk5FtnZcGUazqvK90oalsbUZOmg9CGANAOcy+CD2x0++5h/K1Zh9ehzHmxQYeH8OK0PQTCTWCZE7hhiK+GhGv0iHsBuCQD4+X6/kFRHD2VB6keEb6X3nXQ3qvBIf8VgA4ojAKw3a/XTfyezTao9t5mWHnqa592UmJwQsoNccR2b4e4mgogk5YCa/4LVccnZkLUBarG5r5BEFsNPNUR9VG1MehgV+i5dm2Gj7SI1X9JRgC2VBAo7fB1itvVzhHFiHOLxTs68WXnsbMMs3K/AVEcIR2ntuDWAhmff7c5U/4h4/xNyOo+FcATdurHaKkZSrWzKU1wZyfClC9HdSY5fmVu8Qw7YnKOvhGxUX7vKi729uTtO8DxaqnnuBFSyU/OdKMALPv/X4Dtij5ThQ26d3eYxawzfwPlpniMy7ju5Lm4+XXyGu5bi6mnXsrnMSo+tyvxw1eQSytgK6Zz5/265/eUm/eLMNoU+L47c8ZKi+a+l7rYkdtgGgnslwdHPP2syqoaUT5qxZF0UMp1y1K77gG8q63a3WdS6HgUrYmCitArCcptwJ5OJl5sybNJuT5Fc5zTMxiIXYAg7P9Poh9Fz/NNhrbBeZfQ/S6jGy+eue+jBReXROMSzadpzJAs8oGP44DPwh6TyzMIDZiEc5BD2ExU33a699wr9tgZioecgv4c0U74DZ3YYxnMN93MzN/u+dbS44BrhI9M/g+r4lNXJye8HUYmxwHDNyrrPMqzQua2DM6QctDk4pDNwW9wg2oS9j9QuRA1PxFS6e6IGK1GIRGry6QdlKuCl2RZ5tEhDedcR1TwdKhEyoRLFE5M9gD68RNu3RKliS46slYBevA2+O5MFgw1LP//krnCD4YIVJwooIDRMyB1yKJ89F1fUMrkD/yNQhzv8oYQV0m3uTT/pkNGsz3+uzMYHVXqPjS8esje8+DQPylviOyyLoqgxWyG9CtVSMKSc0Svy8VZzcd4nTA248Dcy7PpwlOm4Pn3s0rUjyLW0dz2xJsJLgoliX6DXby0MYwDz/oskYBusJXBKKt3gDhGhW/U6lA4pCtSEf5v7xqGEAhqhUEONuH0Qa/AseZ3El4ofEyCSvv2HGq/U5xYNRtvqDEWndOGZTcP/bBQrT/btjnvNq30H9rMWofA3KIFYUQkoHi/ZDjq4hEAPovU/5SQSdgFmrBYjrtqbs6c5QV2XBfh3nmi7c4/VLLfBVPVTepQkrd3J79SEtS6vtAXCuLxwJliLMz3BpxVAtRE/xzE7rS2Mt9bie9WEuIGHLGXwqntS1GdnNQdtPiXtwgYuNoqUdwS1xwi3V4C+Toj9GlXGDdocvGBYbRy7g4FM/hD0qLQVmyUWjVJSUUg2fHA7fefV5jbUUffjei7d5qZmJDS4VwEhEvYy0SMjiQDJ7/4lT4FP/hhSU+y8zzAgB7KRw9q15xdhsHbcWjh41pkMlIawz0B25QY+4VI6vHXFmRjtYAeq6ehjtF9OsNt7ISV18z2g4N1S6N3SlTPtnHBNGToYxk+PGgpAfK5RFUouKgWAKUd+SGb+hzQb9skinMO93qsDucBC+bnPL91DdxQ8a4tF6lMCqKaECYF7IlsQ96CMKa7krHGsePdn2XxpAU8ynjTcJMJI5DyaY2m7oGV0xD9Q3Pg3v5ljkHgAi7sgnOzstS9QlUwtYSeAgX+ncrh5edk4vUs9FQvpLd7lIm3vQraXSEXx+KzG3ZovsGQIa3BeSONimS9gREd0Ina9F4k1baF8aIMvEWbzMyCAxwRW/8N6q40GU4cKWUmf9zBwGKOthrn+Hct0nxyvpXL43CdhUl6dkqiI5Twz/mJiMZ7R/Q3Gw0FyjPLB6Pgx/+kdjgIy0ZFDtl6/q3fFh4kivLHHsbPqhNmpDAnVzkMd8v6O0p4yPV8GnjaIeEWTlJJnFSuz7ymMpwOm+LW25049fqO4frzL547FkU/w04FyptbXmFjer0aWgGBMNBYsi9+XfJUuFVnrcAW/yf4bjjtjmwyuz7MWxEgr6thYCkrDNGUyrhD9YijSaVhA0ubqHXlRByuPSR3NoKOR/nnakfOECafyVHERHvijP1ASLWWNOisyHWQ9YFYUq310SMBS9OUKclEZ+TM3mNkrs9r7eqU/GpiJr/DEfkRHCfxo8dlKmkJUZNc24jrlh3GvccC4x1zYmkW95XtkbH7sRg/IrMo4x2QKuifD3Q8BtlH90lXZFxqxWQJ8rrjHIMqqI3PG7j19G1hh+iYOD7IuUAhIVz0VpD3jCKuDsWkgs2cICiNDvQXX9WXFGUK36COU2smLKuEhE6yQFqawO44MLpNjABaYUGe446BLsLd3kijaoA/wQvJmE/GrLHCe6BCV9A+pykzGrdiNIcebMHCwPsE2W4ZC8eLNO30i1Qx3BNTjbF6JrkWUbK7EDePEjgA89+X9LsxueIzIaajYYajoci6RVziwGz/XREHS7Su5p9USHOQL2vurz5S8X7AXCLw5ep6CTHxiRzeixaXAc/Mh3U5NvfQooldff3MmboqhoC9wUlvXI1OaIKrdevDYlxppxw8+00Vr1hCCn4poxGGWu1np/EpgessLYFH/tvKmy/yBkQoEhM9+IXIpSant6fIyzjrKTSj36AvHuY7zwv/9olQAQe/TTvEMs/u2K3yNEGai2JySrEqn3ma66fbikTpZn0KnYyDCIctIncUASknAYM3UAWgnIeR/eUrxkcnvBF5fsNbKKiqp/0yh0mwc5x1YCXVtERlJYad+ByycGbxjtYOuEPIpdcVF5C/pXVeXpJET3izGL58xdy7WQxoeqhb3X291Gk7kRL/DYiHX5mkz9o2n68dY1iHqABLLVdmIyOfD6NtI9rcNIM9fov3I//eHmJAt8v9IWTj/L9JzKV2/J7ZVmU/w/5VgnmPal2LtKVKdtVwOCWPpzDd2iEZK7C94FL99NgHo6ASBAvm/Zs/HXG9Sz0fCj0WN01wNWRz9J/uDYVwqgAFbZBqMRqJBL6J3orJ/4eVqhBPaSAJJFfXyamAUYEmV/JIARu81HcqiC9tPL9UIqXpXpIrREdkfSyxLNjsYcRDBdwnUs4YeLU7Ir/A/iE4ZzvSWtUFRWBVKqhDMGAyKwOs2oxVX6pit61cJOdSkeFYQFSEGDfGBlujDNr78FK5eKRNZMWzJFBDBw3hcxJ1q/gYiK4j57KffOWKmINYrA2Phl51snphznnoWnp8mZfHXS49sGTMuExX7rg/4V0fiO04Z4QQpReWIc3hs/ZSrWP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12402</Words>
  <Characters>68216</Characters>
  <Application>Microsoft Office Word</Application>
  <DocSecurity>0</DocSecurity>
  <Lines>568</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SSPyTM-User</dc:creator>
  <cp:lastModifiedBy>Hector Fernando Zenteno Marin</cp:lastModifiedBy>
  <cp:revision>2</cp:revision>
  <dcterms:created xsi:type="dcterms:W3CDTF">2023-12-01T19:39:00Z</dcterms:created>
  <dcterms:modified xsi:type="dcterms:W3CDTF">2023-12-01T19:39:00Z</dcterms:modified>
</cp:coreProperties>
</file>