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37" w:rsidRPr="004B2837" w:rsidRDefault="004B2837" w:rsidP="00A87491">
      <w:pPr>
        <w:spacing w:after="0"/>
        <w:jc w:val="center"/>
        <w:rPr>
          <w:rFonts w:ascii="Gotham Book" w:hAnsi="Gotham Book"/>
          <w:b/>
          <w:color w:val="0070C0"/>
          <w:sz w:val="8"/>
        </w:rPr>
      </w:pPr>
    </w:p>
    <w:p w:rsidR="00A87491" w:rsidRPr="009A0C03" w:rsidRDefault="00A87491" w:rsidP="00A87491">
      <w:pPr>
        <w:spacing w:after="0"/>
        <w:jc w:val="center"/>
        <w:rPr>
          <w:rFonts w:ascii="Gotham Book" w:hAnsi="Gotham Book"/>
          <w:b/>
          <w:color w:val="0070C0"/>
          <w:sz w:val="20"/>
        </w:rPr>
      </w:pPr>
      <w:r w:rsidRPr="009A0C03">
        <w:rPr>
          <w:rFonts w:ascii="Gotham Book" w:hAnsi="Gotham Book"/>
          <w:b/>
          <w:color w:val="0070C0"/>
          <w:sz w:val="20"/>
        </w:rPr>
        <w:t>MUNICIPIO DE CORREGIDORA</w:t>
      </w:r>
    </w:p>
    <w:p w:rsidR="00773AFC" w:rsidRPr="009A0C03" w:rsidRDefault="00A87491" w:rsidP="00A87491">
      <w:pPr>
        <w:spacing w:after="0"/>
        <w:jc w:val="center"/>
        <w:rPr>
          <w:rFonts w:ascii="Gotham Book" w:hAnsi="Gotham Book"/>
          <w:b/>
          <w:color w:val="0070C0"/>
          <w:sz w:val="20"/>
        </w:rPr>
      </w:pPr>
      <w:r w:rsidRPr="009A0C03">
        <w:rPr>
          <w:rFonts w:ascii="Gotham Book" w:hAnsi="Gotham Book"/>
          <w:b/>
          <w:color w:val="0070C0"/>
          <w:sz w:val="20"/>
        </w:rPr>
        <w:t>SECRETARÍA DE TESORERÍA Y FINANZAS</w:t>
      </w:r>
    </w:p>
    <w:p w:rsidR="00850BDC" w:rsidRPr="009A0C03" w:rsidRDefault="00850BDC" w:rsidP="00A87491">
      <w:pPr>
        <w:spacing w:after="0"/>
        <w:jc w:val="center"/>
        <w:rPr>
          <w:rFonts w:ascii="Gotham Book" w:hAnsi="Gotham Book"/>
          <w:b/>
          <w:color w:val="0070C0"/>
          <w:sz w:val="20"/>
        </w:rPr>
      </w:pPr>
      <w:r w:rsidRPr="009A0C03">
        <w:rPr>
          <w:rFonts w:ascii="Gotham Book" w:hAnsi="Gotham Book"/>
          <w:b/>
          <w:color w:val="0070C0"/>
          <w:sz w:val="20"/>
        </w:rPr>
        <w:t>DIRECCIÓN DE INGRESOS</w:t>
      </w:r>
    </w:p>
    <w:p w:rsidR="004B2837" w:rsidRPr="004B2837" w:rsidRDefault="004B2837" w:rsidP="00A87491">
      <w:pPr>
        <w:spacing w:after="0"/>
        <w:jc w:val="center"/>
        <w:rPr>
          <w:rFonts w:ascii="Gotham Book" w:hAnsi="Gotham Book"/>
          <w:b/>
          <w:color w:val="0070C0"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82965" w:rsidTr="009A0C03">
        <w:trPr>
          <w:trHeight w:val="516"/>
        </w:trPr>
        <w:tc>
          <w:tcPr>
            <w:tcW w:w="14390" w:type="dxa"/>
            <w:shd w:val="clear" w:color="auto" w:fill="0070C0"/>
            <w:vAlign w:val="center"/>
          </w:tcPr>
          <w:p w:rsidR="00082965" w:rsidRPr="009A0C03" w:rsidRDefault="00082965" w:rsidP="004B2837">
            <w:pPr>
              <w:jc w:val="center"/>
              <w:rPr>
                <w:rFonts w:ascii="Gotham Book" w:hAnsi="Gotham Book"/>
                <w:b/>
                <w:color w:val="FFC000" w:themeColor="accent4"/>
              </w:rPr>
            </w:pPr>
            <w:r w:rsidRPr="009A0C03">
              <w:rPr>
                <w:rFonts w:ascii="Gotham Book" w:hAnsi="Gotham Book"/>
                <w:b/>
                <w:color w:val="FFFFFF" w:themeColor="background1"/>
              </w:rPr>
              <w:t>NOMBRE DE LOS RESPONSABLES DE RECIBIR, ADMINISTRAR Y EJERCER LOS IMPUESTOS</w:t>
            </w:r>
          </w:p>
        </w:tc>
      </w:tr>
    </w:tbl>
    <w:tbl>
      <w:tblPr>
        <w:tblW w:w="144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225"/>
        <w:gridCol w:w="1189"/>
        <w:gridCol w:w="1515"/>
        <w:gridCol w:w="1012"/>
        <w:gridCol w:w="1022"/>
        <w:gridCol w:w="1198"/>
        <w:gridCol w:w="1680"/>
        <w:gridCol w:w="1038"/>
        <w:gridCol w:w="1022"/>
        <w:gridCol w:w="1035"/>
        <w:gridCol w:w="1628"/>
      </w:tblGrid>
      <w:tr w:rsidR="00A87491" w:rsidRPr="00A87491" w:rsidTr="004B2837">
        <w:trPr>
          <w:trHeight w:val="84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RESPONSABLES DE RECIBIR LOS INGRESOS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CARGO DE LOS RESPONSABLES DE RECIBIR LOS INGRESOS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RESPONSABLES DE ADMINISTRAR LOS INGRESOS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CARGOS DE LOS RESPONSABLES DE RECIBIR LOS RECURSOS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RESPONSABLES DE EJERCER LOS INGRESOS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CARGO DE LOS RESPONSABLES DE EJERCERLOS</w:t>
            </w:r>
          </w:p>
        </w:tc>
      </w:tr>
      <w:tr w:rsidR="00A87491" w:rsidRPr="00A87491" w:rsidTr="004B2837">
        <w:trPr>
          <w:trHeight w:val="5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 xml:space="preserve">NOMBRE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PRIMER APELLIDO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SEGUNDO APELLIDO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NOMBRE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PRIMER APELLIDO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SEGUNDO APELLIDO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NOMBRE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PRIMER APELLIDO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SEGUNDO APELLIDO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</w:tr>
      <w:tr w:rsidR="00A87491" w:rsidRPr="00A87491" w:rsidTr="004B2837">
        <w:trPr>
          <w:trHeight w:val="126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ISAAC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ROMERO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VELÁZQUEZ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4B2837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DIRECTOR DE INGRESOS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CARLOS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TORRES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MUÑOZ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4B2837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DIRECTOR DE EGRESOS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MARTHA LORENA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LEAL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RUIZ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4B2837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SECRETARI</w:t>
            </w:r>
            <w:r w:rsidR="004B2837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A</w:t>
            </w: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 xml:space="preserve"> DE TESORERÍA Y FINANZAS</w:t>
            </w:r>
          </w:p>
        </w:tc>
      </w:tr>
    </w:tbl>
    <w:p w:rsidR="00A87491" w:rsidRDefault="00A87491" w:rsidP="00A87491">
      <w:pPr>
        <w:spacing w:after="0"/>
        <w:rPr>
          <w:rFonts w:ascii="Gotham Book" w:hAnsi="Gotham Book"/>
          <w:b/>
          <w:color w:val="FFC000" w:themeColor="accent4"/>
        </w:rPr>
      </w:pPr>
    </w:p>
    <w:p w:rsidR="00A87491" w:rsidRPr="008869E9" w:rsidRDefault="00A87491" w:rsidP="004B2837">
      <w:pPr>
        <w:spacing w:after="0"/>
        <w:jc w:val="both"/>
        <w:rPr>
          <w:rFonts w:ascii="Gotham Book" w:hAnsi="Gotham Book"/>
          <w:b/>
          <w:color w:val="000000" w:themeColor="text1"/>
          <w:sz w:val="20"/>
          <w:szCs w:val="20"/>
        </w:rPr>
      </w:pPr>
      <w:r w:rsidRPr="003654CA">
        <w:rPr>
          <w:rFonts w:ascii="Gotham Book" w:hAnsi="Gotham Book"/>
          <w:color w:val="000000" w:themeColor="text1"/>
          <w:sz w:val="20"/>
          <w:szCs w:val="20"/>
        </w:rPr>
        <w:t xml:space="preserve">PERIODO DE ACTUALIZACIÓN DE LA INFORMACIÓN: </w:t>
      </w:r>
      <w:r w:rsidR="00E27BA7">
        <w:rPr>
          <w:rFonts w:ascii="Gotham Book" w:hAnsi="Gotham Book"/>
          <w:b/>
          <w:color w:val="000000" w:themeColor="text1"/>
          <w:sz w:val="20"/>
          <w:szCs w:val="20"/>
        </w:rPr>
        <w:t>PRIMER</w:t>
      </w:r>
      <w:r w:rsidR="008869E9" w:rsidRPr="008869E9">
        <w:rPr>
          <w:rFonts w:ascii="Gotham Book" w:hAnsi="Gotham Book"/>
          <w:b/>
          <w:color w:val="000000" w:themeColor="text1"/>
          <w:sz w:val="20"/>
          <w:szCs w:val="20"/>
        </w:rPr>
        <w:t xml:space="preserve"> TRIMESTROR DEL 202</w:t>
      </w:r>
      <w:r w:rsidR="00E27BA7">
        <w:rPr>
          <w:rFonts w:ascii="Gotham Book" w:hAnsi="Gotham Book"/>
          <w:b/>
          <w:color w:val="000000" w:themeColor="text1"/>
          <w:sz w:val="20"/>
          <w:szCs w:val="20"/>
        </w:rPr>
        <w:t>2</w:t>
      </w:r>
      <w:r w:rsidR="008869E9" w:rsidRPr="008869E9">
        <w:rPr>
          <w:rFonts w:ascii="Gotham Book" w:hAnsi="Gotham Book"/>
          <w:b/>
          <w:color w:val="000000" w:themeColor="text1"/>
          <w:sz w:val="20"/>
          <w:szCs w:val="20"/>
        </w:rPr>
        <w:t xml:space="preserve">, COMPRENDIDO DEL </w:t>
      </w:r>
      <w:r w:rsidR="00E27BA7">
        <w:rPr>
          <w:rFonts w:ascii="Gotham Book" w:hAnsi="Gotham Book"/>
          <w:b/>
          <w:color w:val="000000" w:themeColor="text1"/>
          <w:sz w:val="20"/>
          <w:szCs w:val="20"/>
        </w:rPr>
        <w:t>01 DE ENERO DE 2022 AL 31 DE MARZO DE 2022.</w:t>
      </w:r>
    </w:p>
    <w:p w:rsidR="00EA546F" w:rsidRPr="003654CA" w:rsidRDefault="00EA546F" w:rsidP="004B2837">
      <w:pPr>
        <w:spacing w:after="0"/>
        <w:jc w:val="both"/>
        <w:rPr>
          <w:rFonts w:ascii="Gotham Book" w:hAnsi="Gotham Book"/>
          <w:color w:val="000000" w:themeColor="text1"/>
          <w:sz w:val="20"/>
          <w:szCs w:val="20"/>
        </w:rPr>
      </w:pPr>
    </w:p>
    <w:p w:rsidR="00A87491" w:rsidRPr="003654CA" w:rsidRDefault="00A87491" w:rsidP="004B2837">
      <w:pPr>
        <w:spacing w:after="0"/>
        <w:jc w:val="both"/>
        <w:rPr>
          <w:rFonts w:ascii="Gotham Book" w:hAnsi="Gotham Book"/>
          <w:b/>
          <w:color w:val="000000" w:themeColor="text1"/>
          <w:sz w:val="20"/>
          <w:szCs w:val="20"/>
        </w:rPr>
      </w:pPr>
      <w:r w:rsidRPr="003654CA">
        <w:rPr>
          <w:rFonts w:ascii="Gotham Book" w:hAnsi="Gotham Book"/>
          <w:color w:val="000000" w:themeColor="text1"/>
          <w:sz w:val="20"/>
          <w:szCs w:val="20"/>
        </w:rPr>
        <w:t xml:space="preserve">FECHA DE ACTUALIZACIÓN: </w:t>
      </w:r>
      <w:r w:rsidR="00E27BA7">
        <w:rPr>
          <w:rFonts w:ascii="Gotham Book" w:hAnsi="Gotham Book"/>
          <w:b/>
          <w:color w:val="000000" w:themeColor="text1"/>
          <w:sz w:val="20"/>
          <w:szCs w:val="20"/>
        </w:rPr>
        <w:t>05/04</w:t>
      </w:r>
      <w:r w:rsidR="008869E9">
        <w:rPr>
          <w:rFonts w:ascii="Gotham Book" w:hAnsi="Gotham Book"/>
          <w:b/>
          <w:color w:val="000000" w:themeColor="text1"/>
          <w:sz w:val="20"/>
          <w:szCs w:val="20"/>
        </w:rPr>
        <w:t>/2022</w:t>
      </w:r>
    </w:p>
    <w:p w:rsidR="00EA546F" w:rsidRPr="003654CA" w:rsidRDefault="00EA546F" w:rsidP="004B2837">
      <w:pPr>
        <w:spacing w:after="0"/>
        <w:jc w:val="both"/>
        <w:rPr>
          <w:rFonts w:ascii="Gotham Book" w:hAnsi="Gotham Book"/>
          <w:color w:val="000000" w:themeColor="text1"/>
          <w:sz w:val="20"/>
          <w:szCs w:val="20"/>
        </w:rPr>
      </w:pPr>
    </w:p>
    <w:p w:rsidR="00A87491" w:rsidRPr="003654CA" w:rsidRDefault="00A87491" w:rsidP="004B2837">
      <w:pPr>
        <w:spacing w:after="0"/>
        <w:jc w:val="both"/>
        <w:rPr>
          <w:rFonts w:ascii="Gotham Book" w:hAnsi="Gotham Book"/>
          <w:b/>
          <w:color w:val="000000" w:themeColor="text1"/>
          <w:sz w:val="20"/>
          <w:szCs w:val="20"/>
        </w:rPr>
      </w:pPr>
      <w:r w:rsidRPr="003654CA">
        <w:rPr>
          <w:rFonts w:ascii="Gotham Book" w:hAnsi="Gotham Book"/>
          <w:color w:val="000000" w:themeColor="text1"/>
          <w:sz w:val="20"/>
          <w:szCs w:val="20"/>
        </w:rPr>
        <w:t>FECHA DE VALIDACIÓN</w:t>
      </w:r>
      <w:r w:rsidR="00850BDC" w:rsidRPr="003654CA">
        <w:rPr>
          <w:rFonts w:ascii="Gotham Book" w:hAnsi="Gotham Book"/>
          <w:color w:val="000000" w:themeColor="text1"/>
          <w:sz w:val="20"/>
          <w:szCs w:val="20"/>
        </w:rPr>
        <w:t xml:space="preserve"> Y CARGA EN LA PLATAFORMA NACIONAL DE TRANSPARENCIA</w:t>
      </w:r>
      <w:r w:rsidRPr="003654CA">
        <w:rPr>
          <w:rFonts w:ascii="Gotham Book" w:hAnsi="Gotham Book"/>
          <w:color w:val="000000" w:themeColor="text1"/>
          <w:sz w:val="20"/>
          <w:szCs w:val="20"/>
        </w:rPr>
        <w:t xml:space="preserve">: </w:t>
      </w:r>
      <w:r w:rsidR="00E27BA7">
        <w:rPr>
          <w:rFonts w:ascii="Gotham Book" w:hAnsi="Gotham Book"/>
          <w:b/>
          <w:color w:val="000000" w:themeColor="text1"/>
          <w:sz w:val="20"/>
          <w:szCs w:val="20"/>
        </w:rPr>
        <w:t>05/04</w:t>
      </w:r>
      <w:bookmarkStart w:id="0" w:name="_GoBack"/>
      <w:bookmarkEnd w:id="0"/>
      <w:r w:rsidR="008869E9">
        <w:rPr>
          <w:rFonts w:ascii="Gotham Book" w:hAnsi="Gotham Book"/>
          <w:b/>
          <w:color w:val="000000" w:themeColor="text1"/>
          <w:sz w:val="20"/>
          <w:szCs w:val="20"/>
        </w:rPr>
        <w:t>/2022</w:t>
      </w:r>
    </w:p>
    <w:p w:rsidR="00EA546F" w:rsidRPr="003654CA" w:rsidRDefault="00EA546F" w:rsidP="004B2837">
      <w:pPr>
        <w:spacing w:after="0"/>
        <w:jc w:val="both"/>
        <w:rPr>
          <w:rFonts w:ascii="Gotham Book" w:hAnsi="Gotham Book"/>
          <w:color w:val="000000" w:themeColor="text1"/>
          <w:sz w:val="20"/>
          <w:szCs w:val="20"/>
        </w:rPr>
      </w:pPr>
    </w:p>
    <w:p w:rsidR="00A87491" w:rsidRPr="003654CA" w:rsidRDefault="00A87491" w:rsidP="004B2837">
      <w:pPr>
        <w:spacing w:after="0"/>
        <w:jc w:val="both"/>
        <w:rPr>
          <w:rFonts w:ascii="Gotham Book" w:hAnsi="Gotham Book"/>
          <w:b/>
          <w:color w:val="000000" w:themeColor="text1"/>
          <w:sz w:val="20"/>
          <w:szCs w:val="20"/>
        </w:rPr>
      </w:pPr>
      <w:r w:rsidRPr="003654CA">
        <w:rPr>
          <w:rFonts w:ascii="Gotham Book" w:hAnsi="Gotham Book"/>
          <w:color w:val="000000" w:themeColor="text1"/>
          <w:sz w:val="20"/>
          <w:szCs w:val="20"/>
        </w:rPr>
        <w:t xml:space="preserve">ÁREA (S) O UNADAD (ES) ADMINISTRATIVA (S) RESPONSABLE (S) DE LA INFORMACIÓN: </w:t>
      </w:r>
      <w:r w:rsidRPr="003654CA">
        <w:rPr>
          <w:rFonts w:ascii="Gotham Book" w:hAnsi="Gotham Book"/>
          <w:b/>
          <w:color w:val="000000" w:themeColor="text1"/>
          <w:sz w:val="20"/>
          <w:szCs w:val="20"/>
        </w:rPr>
        <w:t>DIRECCIÓN DE INGRESOS DE LA SECRETARÍA DE TESORERÍA Y FINANZAS</w:t>
      </w:r>
      <w:r w:rsidR="00850BDC" w:rsidRPr="003654CA">
        <w:rPr>
          <w:rFonts w:ascii="Gotham Book" w:hAnsi="Gotham Book"/>
          <w:b/>
          <w:color w:val="000000" w:themeColor="text1"/>
          <w:sz w:val="20"/>
          <w:szCs w:val="20"/>
        </w:rPr>
        <w:t>.</w:t>
      </w:r>
    </w:p>
    <w:p w:rsidR="003654CA" w:rsidRPr="003654CA" w:rsidRDefault="003654CA" w:rsidP="004B2837">
      <w:pPr>
        <w:spacing w:after="0"/>
        <w:jc w:val="both"/>
        <w:rPr>
          <w:rFonts w:ascii="Gotham Book" w:hAnsi="Gotham Book"/>
          <w:b/>
          <w:color w:val="000000" w:themeColor="text1"/>
          <w:sz w:val="20"/>
          <w:szCs w:val="20"/>
        </w:rPr>
      </w:pPr>
    </w:p>
    <w:p w:rsidR="009A0C03" w:rsidRDefault="003654CA" w:rsidP="004B2837">
      <w:pPr>
        <w:spacing w:after="0"/>
        <w:jc w:val="both"/>
        <w:rPr>
          <w:rFonts w:ascii="Gotham Book" w:hAnsi="Gotham Book"/>
          <w:color w:val="000000" w:themeColor="text1"/>
          <w:sz w:val="20"/>
          <w:szCs w:val="20"/>
        </w:rPr>
      </w:pPr>
      <w:r w:rsidRPr="003654CA">
        <w:rPr>
          <w:rFonts w:ascii="Gotham Book" w:eastAsia="Times New Roman" w:hAnsi="Gotham Book" w:cs="Calibri"/>
          <w:sz w:val="20"/>
          <w:szCs w:val="20"/>
          <w:lang w:eastAsia="es-MX"/>
        </w:rPr>
        <w:t xml:space="preserve">FUNDAMENTO JURÍDICO EN EL QUE SE CONTEMPLA LA DECLARACIÓN DE LA INFORMACIÓN: </w:t>
      </w:r>
      <w:r w:rsidRPr="003654CA">
        <w:rPr>
          <w:rFonts w:ascii="Gotham Book" w:eastAsia="Times New Roman" w:hAnsi="Gotham Book" w:cs="Calibri"/>
          <w:b/>
          <w:sz w:val="20"/>
          <w:szCs w:val="20"/>
          <w:lang w:eastAsia="es-MX"/>
        </w:rPr>
        <w:t>Artículo 66 Fracción XLII de la Ley de Transparencia y Acceso a la Información Pública del Estado de Querétaro.</w:t>
      </w:r>
      <w:r w:rsidRPr="003654CA">
        <w:rPr>
          <w:rFonts w:ascii="Gotham Book" w:eastAsia="Times New Roman" w:hAnsi="Gotham Book" w:cs="Calibri"/>
          <w:sz w:val="20"/>
          <w:szCs w:val="20"/>
          <w:lang w:eastAsia="es-MX"/>
        </w:rPr>
        <w:br/>
        <w:t xml:space="preserve">" (…) ARTÍCULO 66. Los sujetos obligados deberán publicar en el portal de internet referido, la información siguiente:(…) </w:t>
      </w:r>
      <w:r w:rsidRPr="003654CA">
        <w:rPr>
          <w:rFonts w:ascii="Gotham Book" w:eastAsia="Times New Roman" w:hAnsi="Gotham Book" w:cs="Calibri"/>
          <w:sz w:val="20"/>
          <w:szCs w:val="20"/>
          <w:lang w:eastAsia="es-MX"/>
        </w:rPr>
        <w:br/>
      </w:r>
      <w:r w:rsidRPr="003654CA">
        <w:rPr>
          <w:rFonts w:ascii="Gotham Book" w:hAnsi="Gotham Book"/>
          <w:sz w:val="20"/>
          <w:szCs w:val="20"/>
        </w:rPr>
        <w:t xml:space="preserve">XLII. Los ingresos recibidos por cualquier concepto señalando el nombre de los responsables de recibirlos, administrarlos y ejercerlos </w:t>
      </w:r>
      <w:r w:rsidRPr="003654CA">
        <w:rPr>
          <w:rFonts w:ascii="Gotham Book" w:eastAsia="Times New Roman" w:hAnsi="Gotham Book" w:cs="Calibri"/>
          <w:sz w:val="20"/>
          <w:szCs w:val="20"/>
          <w:lang w:eastAsia="es-MX"/>
        </w:rPr>
        <w:t>(…)"</w:t>
      </w:r>
    </w:p>
    <w:p w:rsidR="003654CA" w:rsidRPr="009A0C03" w:rsidRDefault="009A0C03" w:rsidP="009A0C03">
      <w:pPr>
        <w:tabs>
          <w:tab w:val="left" w:pos="8300"/>
        </w:tabs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ab/>
      </w:r>
    </w:p>
    <w:sectPr w:rsidR="003654CA" w:rsidRPr="009A0C03" w:rsidSect="00A87491">
      <w:headerReference w:type="default" r:id="rId6"/>
      <w:footerReference w:type="default" r:id="rId7"/>
      <w:pgSz w:w="15840" w:h="12240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38" w:rsidRDefault="002E2E38" w:rsidP="00A87491">
      <w:pPr>
        <w:spacing w:after="0" w:line="240" w:lineRule="auto"/>
      </w:pPr>
      <w:r>
        <w:separator/>
      </w:r>
    </w:p>
  </w:endnote>
  <w:endnote w:type="continuationSeparator" w:id="0">
    <w:p w:rsidR="002E2E38" w:rsidRDefault="002E2E38" w:rsidP="00A8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03" w:rsidRDefault="009A0C0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1293423</wp:posOffset>
          </wp:positionH>
          <wp:positionV relativeFrom="paragraph">
            <wp:posOffset>-373787</wp:posOffset>
          </wp:positionV>
          <wp:extent cx="6927011" cy="708634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AGINA ORGULLO DE QR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11" cy="70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38" w:rsidRDefault="002E2E38" w:rsidP="00A87491">
      <w:pPr>
        <w:spacing w:after="0" w:line="240" w:lineRule="auto"/>
      </w:pPr>
      <w:r>
        <w:separator/>
      </w:r>
    </w:p>
  </w:footnote>
  <w:footnote w:type="continuationSeparator" w:id="0">
    <w:p w:rsidR="002E2E38" w:rsidRDefault="002E2E38" w:rsidP="00A8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91" w:rsidRDefault="00E27BA7" w:rsidP="00A87491">
    <w:pPr>
      <w:pStyle w:val="Encabezado"/>
      <w:tabs>
        <w:tab w:val="clear" w:pos="4419"/>
      </w:tabs>
      <w:jc w:val="center"/>
    </w:pPr>
    <w:r>
      <w:rPr>
        <w:noProof/>
        <w:lang w:eastAsia="es-MX"/>
      </w:rPr>
      <w:drawing>
        <wp:inline distT="0" distB="0" distL="0" distR="0">
          <wp:extent cx="1048603" cy="104860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ALD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603" cy="104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91"/>
    <w:rsid w:val="00015775"/>
    <w:rsid w:val="00073D08"/>
    <w:rsid w:val="00082965"/>
    <w:rsid w:val="000952FF"/>
    <w:rsid w:val="00121907"/>
    <w:rsid w:val="001306D0"/>
    <w:rsid w:val="002E2E38"/>
    <w:rsid w:val="003654CA"/>
    <w:rsid w:val="004B2837"/>
    <w:rsid w:val="007320A3"/>
    <w:rsid w:val="00773AFC"/>
    <w:rsid w:val="00781086"/>
    <w:rsid w:val="0083435E"/>
    <w:rsid w:val="00850BDC"/>
    <w:rsid w:val="008869E9"/>
    <w:rsid w:val="008A1F7C"/>
    <w:rsid w:val="00925D76"/>
    <w:rsid w:val="009356F9"/>
    <w:rsid w:val="009A0C03"/>
    <w:rsid w:val="009E7702"/>
    <w:rsid w:val="00A87491"/>
    <w:rsid w:val="00AD00AF"/>
    <w:rsid w:val="00CD61B0"/>
    <w:rsid w:val="00D057B4"/>
    <w:rsid w:val="00E27BA7"/>
    <w:rsid w:val="00EA546F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3714F"/>
  <w15:chartTrackingRefBased/>
  <w15:docId w15:val="{1E2F1509-0798-4C90-A389-8AA0663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491"/>
  </w:style>
  <w:style w:type="paragraph" w:styleId="Piedepgina">
    <w:name w:val="footer"/>
    <w:basedOn w:val="Normal"/>
    <w:link w:val="PiedepginaCar"/>
    <w:uiPriority w:val="99"/>
    <w:unhideWhenUsed/>
    <w:rsid w:val="00A87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491"/>
  </w:style>
  <w:style w:type="table" w:styleId="Tablaconcuadrcula">
    <w:name w:val="Table Grid"/>
    <w:basedOn w:val="Tablanormal"/>
    <w:uiPriority w:val="39"/>
    <w:rsid w:val="0008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Municipio de Corregidora</dc:creator>
  <cp:keywords/>
  <dc:description/>
  <cp:lastModifiedBy>Maria Veronica Aguilar Licea</cp:lastModifiedBy>
  <cp:revision>11</cp:revision>
  <cp:lastPrinted>2021-07-05T16:03:00Z</cp:lastPrinted>
  <dcterms:created xsi:type="dcterms:W3CDTF">2021-04-06T23:03:00Z</dcterms:created>
  <dcterms:modified xsi:type="dcterms:W3CDTF">2022-04-05T16:20:00Z</dcterms:modified>
</cp:coreProperties>
</file>